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BDCD1" w14:textId="579DF8CA" w:rsidR="0015484F" w:rsidRDefault="00BF01D9" w:rsidP="003E53EA">
      <w:pPr>
        <w:rPr>
          <w:rFonts w:cstheme="minorHAnsi"/>
          <w:b/>
          <w:bCs/>
        </w:rPr>
      </w:pPr>
      <w:r>
        <w:rPr>
          <w:noProof/>
        </w:rPr>
        <w:drawing>
          <wp:anchor distT="0" distB="0" distL="114300" distR="114300" simplePos="0" relativeHeight="251658752" behindDoc="0" locked="0" layoutInCell="1" allowOverlap="1" wp14:anchorId="57ABDF65" wp14:editId="317CA647">
            <wp:simplePos x="6357938" y="914400"/>
            <wp:positionH relativeFrom="column">
              <wp:align>right</wp:align>
            </wp:positionH>
            <wp:positionV relativeFrom="paragraph">
              <wp:align>top</wp:align>
            </wp:positionV>
            <wp:extent cx="515078" cy="8509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5078" cy="850900"/>
                    </a:xfrm>
                    <a:prstGeom prst="rect">
                      <a:avLst/>
                    </a:prstGeom>
                    <a:noFill/>
                    <a:ln>
                      <a:noFill/>
                    </a:ln>
                  </pic:spPr>
                </pic:pic>
              </a:graphicData>
            </a:graphic>
          </wp:anchor>
        </w:drawing>
      </w:r>
      <w:bookmarkStart w:id="0" w:name="_Hlk17201794"/>
      <w:r w:rsidR="003E53EA">
        <w:rPr>
          <w:rFonts w:cstheme="minorHAnsi"/>
          <w:b/>
          <w:bCs/>
        </w:rPr>
        <w:br w:type="textWrapping" w:clear="all"/>
      </w:r>
    </w:p>
    <w:p w14:paraId="172CD406" w14:textId="0F28C53C" w:rsidR="00960923" w:rsidRPr="0067428C" w:rsidRDefault="00330A4F" w:rsidP="001A2961">
      <w:pPr>
        <w:pStyle w:val="Titre1"/>
        <w:jc w:val="center"/>
        <w:rPr>
          <w:rFonts w:ascii="Myriad Pro" w:hAnsi="Myriad Pro"/>
          <w:i/>
          <w:noProof/>
          <w:lang w:val="fr-FR"/>
        </w:rPr>
      </w:pPr>
      <w:r w:rsidRPr="0067428C">
        <w:rPr>
          <w:rFonts w:asciiTheme="minorHAnsi" w:hAnsiTheme="minorHAnsi" w:cstheme="minorHAnsi"/>
          <w:b/>
          <w:bCs/>
          <w:color w:val="auto"/>
          <w:lang w:val="fr-FR"/>
        </w:rPr>
        <w:t>DEMAND</w:t>
      </w:r>
      <w:r w:rsidR="003D4477" w:rsidRPr="0067428C">
        <w:rPr>
          <w:rFonts w:asciiTheme="minorHAnsi" w:hAnsiTheme="minorHAnsi" w:cstheme="minorHAnsi"/>
          <w:b/>
          <w:bCs/>
          <w:color w:val="auto"/>
          <w:lang w:val="fr-FR"/>
        </w:rPr>
        <w:t>E</w:t>
      </w:r>
      <w:r w:rsidRPr="0067428C">
        <w:rPr>
          <w:rFonts w:asciiTheme="minorHAnsi" w:hAnsiTheme="minorHAnsi" w:cstheme="minorHAnsi"/>
          <w:b/>
          <w:bCs/>
          <w:color w:val="auto"/>
          <w:lang w:val="fr-FR"/>
        </w:rPr>
        <w:t xml:space="preserve"> DE PRIX</w:t>
      </w:r>
      <w:r w:rsidR="001A2961" w:rsidRPr="0067428C">
        <w:rPr>
          <w:rFonts w:asciiTheme="minorHAnsi" w:hAnsiTheme="minorHAnsi" w:cstheme="minorHAnsi"/>
          <w:b/>
          <w:bCs/>
          <w:color w:val="auto"/>
          <w:lang w:val="fr-FR"/>
        </w:rPr>
        <w:t xml:space="preserve"> (RFQ)</w:t>
      </w:r>
      <w:bookmarkEnd w:id="0"/>
      <w:r w:rsidR="00C74B03" w:rsidRPr="0067428C">
        <w:rPr>
          <w:rFonts w:ascii="Myriad Pro" w:hAnsi="Myriad Pro"/>
          <w:i/>
          <w:noProof/>
          <w:lang w:val="fr-FR"/>
        </w:rPr>
        <w:t xml:space="preserve"> </w:t>
      </w:r>
    </w:p>
    <w:p w14:paraId="2A233BD5" w14:textId="77777777" w:rsidR="00A64583" w:rsidRPr="0067428C" w:rsidRDefault="00A64583" w:rsidP="00A64583">
      <w:pPr>
        <w:rPr>
          <w:lang w:val="fr-FR"/>
        </w:rPr>
      </w:pPr>
    </w:p>
    <w:p w14:paraId="5D53CC68" w14:textId="44E6DE7E" w:rsidR="00A64583" w:rsidRPr="000C71DB" w:rsidRDefault="000C71DB" w:rsidP="000C71DB">
      <w:pPr>
        <w:jc w:val="center"/>
        <w:rPr>
          <w:lang w:val="fr-FR"/>
        </w:rPr>
      </w:pPr>
      <w:r w:rsidRPr="00DE7306">
        <w:rPr>
          <w:rFonts w:cstheme="minorHAnsi"/>
          <w:lang w:val="fr-FR"/>
        </w:rPr>
        <w:t>RFQ :</w:t>
      </w:r>
      <w:bookmarkStart w:id="1" w:name="_Hlk515983373"/>
      <w:r w:rsidRPr="00DE7306">
        <w:rPr>
          <w:rFonts w:cstheme="minorHAnsi"/>
          <w:lang w:val="fr-FR"/>
        </w:rPr>
        <w:t xml:space="preserve"> </w:t>
      </w:r>
      <w:r w:rsidR="00DE7306" w:rsidRPr="00DE7306">
        <w:rPr>
          <w:rFonts w:cstheme="minorHAnsi"/>
          <w:b/>
          <w:lang w:val="fr-FR"/>
        </w:rPr>
        <w:t>614</w:t>
      </w:r>
      <w:r w:rsidRPr="00DE7306">
        <w:rPr>
          <w:rFonts w:cstheme="minorHAnsi"/>
          <w:b/>
          <w:lang w:val="fr-FR"/>
        </w:rPr>
        <w:t>/RFQ/PDSPE/</w:t>
      </w:r>
      <w:bookmarkEnd w:id="1"/>
      <w:r w:rsidRPr="00DE7306">
        <w:rPr>
          <w:rFonts w:cstheme="minorHAnsi"/>
          <w:b/>
          <w:lang w:val="fr-FR"/>
        </w:rPr>
        <w:t>2021</w:t>
      </w:r>
    </w:p>
    <w:p w14:paraId="3001E098" w14:textId="7D1BBC0B" w:rsidR="00033FB6" w:rsidRDefault="002C2BF0" w:rsidP="00033FB6">
      <w:pPr>
        <w:spacing w:after="0"/>
        <w:jc w:val="center"/>
        <w:outlineLvl w:val="0"/>
        <w:rPr>
          <w:rFonts w:cstheme="minorHAnsi"/>
          <w:b/>
          <w:color w:val="833C0B" w:themeColor="accent2" w:themeShade="80"/>
          <w:sz w:val="28"/>
          <w:szCs w:val="28"/>
          <w:lang w:val="fr-FR"/>
        </w:rPr>
      </w:pPr>
      <w:r>
        <w:rPr>
          <w:rFonts w:cstheme="minorHAnsi"/>
          <w:b/>
          <w:color w:val="833C0B" w:themeColor="accent2" w:themeShade="80"/>
          <w:sz w:val="28"/>
          <w:szCs w:val="28"/>
          <w:lang w:val="fr-FR"/>
        </w:rPr>
        <w:t>Fourniture et livraison d</w:t>
      </w:r>
      <w:r w:rsidR="00033FB6">
        <w:rPr>
          <w:rFonts w:cstheme="minorHAnsi"/>
          <w:b/>
          <w:color w:val="833C0B" w:themeColor="accent2" w:themeShade="80"/>
          <w:sz w:val="28"/>
          <w:szCs w:val="28"/>
          <w:lang w:val="fr-FR"/>
        </w:rPr>
        <w:t>’équipements et de matériels pour les opérateurs sélectionnés au niveau de la Zone de Transformation Economique</w:t>
      </w:r>
    </w:p>
    <w:p w14:paraId="2BB295AB" w14:textId="77777777" w:rsidR="004E315C" w:rsidRDefault="00033FB6" w:rsidP="004E315C">
      <w:pPr>
        <w:spacing w:after="0"/>
        <w:jc w:val="center"/>
        <w:outlineLvl w:val="0"/>
        <w:rPr>
          <w:rFonts w:cstheme="minorHAnsi"/>
          <w:b/>
          <w:color w:val="833C0B" w:themeColor="accent2" w:themeShade="80"/>
          <w:sz w:val="28"/>
          <w:szCs w:val="28"/>
          <w:lang w:val="fr-FR"/>
        </w:rPr>
      </w:pPr>
      <w:proofErr w:type="gramStart"/>
      <w:r>
        <w:rPr>
          <w:rFonts w:cstheme="minorHAnsi"/>
          <w:b/>
          <w:color w:val="833C0B" w:themeColor="accent2" w:themeShade="80"/>
          <w:sz w:val="28"/>
          <w:szCs w:val="28"/>
          <w:lang w:val="fr-FR"/>
        </w:rPr>
        <w:t>dans</w:t>
      </w:r>
      <w:proofErr w:type="gramEnd"/>
      <w:r>
        <w:rPr>
          <w:rFonts w:cstheme="minorHAnsi"/>
          <w:b/>
          <w:color w:val="833C0B" w:themeColor="accent2" w:themeShade="80"/>
          <w:sz w:val="28"/>
          <w:szCs w:val="28"/>
          <w:lang w:val="fr-FR"/>
        </w:rPr>
        <w:t xml:space="preserve"> la région d’Androy</w:t>
      </w:r>
      <w:r w:rsidR="004E315C">
        <w:rPr>
          <w:rFonts w:cstheme="minorHAnsi"/>
          <w:b/>
          <w:color w:val="833C0B" w:themeColor="accent2" w:themeShade="80"/>
          <w:sz w:val="28"/>
          <w:szCs w:val="28"/>
          <w:lang w:val="fr-FR"/>
        </w:rPr>
        <w:t xml:space="preserve"> </w:t>
      </w:r>
    </w:p>
    <w:p w14:paraId="136ED0C8" w14:textId="3CD5C02B" w:rsidR="0055566B" w:rsidRDefault="004E315C" w:rsidP="004E315C">
      <w:pPr>
        <w:spacing w:after="0"/>
        <w:jc w:val="center"/>
        <w:outlineLvl w:val="0"/>
        <w:rPr>
          <w:rFonts w:cstheme="minorHAnsi"/>
          <w:b/>
          <w:color w:val="833C0B" w:themeColor="accent2" w:themeShade="80"/>
          <w:sz w:val="28"/>
          <w:szCs w:val="28"/>
          <w:lang w:val="fr-FR"/>
        </w:rPr>
      </w:pPr>
      <w:proofErr w:type="gramStart"/>
      <w:r>
        <w:rPr>
          <w:rFonts w:cstheme="minorHAnsi"/>
          <w:b/>
          <w:color w:val="833C0B" w:themeColor="accent2" w:themeShade="80"/>
          <w:sz w:val="28"/>
          <w:szCs w:val="28"/>
          <w:lang w:val="fr-FR"/>
        </w:rPr>
        <w:t>et</w:t>
      </w:r>
      <w:proofErr w:type="gramEnd"/>
      <w:r>
        <w:rPr>
          <w:rFonts w:cstheme="minorHAnsi"/>
          <w:b/>
          <w:color w:val="833C0B" w:themeColor="accent2" w:themeShade="80"/>
          <w:sz w:val="28"/>
          <w:szCs w:val="28"/>
          <w:lang w:val="fr-FR"/>
        </w:rPr>
        <w:t xml:space="preserve"> d</w:t>
      </w:r>
      <w:r w:rsidR="00AE5563">
        <w:rPr>
          <w:rFonts w:cstheme="minorHAnsi"/>
          <w:b/>
          <w:color w:val="833C0B" w:themeColor="accent2" w:themeShade="80"/>
          <w:sz w:val="28"/>
          <w:szCs w:val="28"/>
          <w:lang w:val="fr-FR"/>
        </w:rPr>
        <w:t>’équipements</w:t>
      </w:r>
      <w:r>
        <w:rPr>
          <w:rFonts w:cstheme="minorHAnsi"/>
          <w:b/>
          <w:color w:val="833C0B" w:themeColor="accent2" w:themeShade="80"/>
          <w:sz w:val="28"/>
          <w:szCs w:val="28"/>
          <w:lang w:val="fr-FR"/>
        </w:rPr>
        <w:t xml:space="preserve"> informatiques dans la région d’</w:t>
      </w:r>
      <w:proofErr w:type="spellStart"/>
      <w:r>
        <w:rPr>
          <w:rFonts w:cstheme="minorHAnsi"/>
          <w:b/>
          <w:color w:val="833C0B" w:themeColor="accent2" w:themeShade="80"/>
          <w:sz w:val="28"/>
          <w:szCs w:val="28"/>
          <w:lang w:val="fr-FR"/>
        </w:rPr>
        <w:t>Analamanga</w:t>
      </w:r>
      <w:proofErr w:type="spellEnd"/>
      <w:r>
        <w:rPr>
          <w:rFonts w:cstheme="minorHAnsi"/>
          <w:b/>
          <w:color w:val="833C0B" w:themeColor="accent2" w:themeShade="80"/>
          <w:sz w:val="28"/>
          <w:szCs w:val="28"/>
          <w:lang w:val="fr-FR"/>
        </w:rPr>
        <w:t>,</w:t>
      </w:r>
    </w:p>
    <w:p w14:paraId="7865D198" w14:textId="47763D29" w:rsidR="004E315C" w:rsidRDefault="004E315C" w:rsidP="00033FB6">
      <w:pPr>
        <w:jc w:val="center"/>
        <w:outlineLvl w:val="0"/>
        <w:rPr>
          <w:rFonts w:cstheme="minorHAnsi"/>
          <w:b/>
          <w:color w:val="833C0B" w:themeColor="accent2" w:themeShade="80"/>
          <w:sz w:val="28"/>
          <w:szCs w:val="28"/>
          <w:lang w:val="fr-FR"/>
        </w:rPr>
      </w:pPr>
      <w:proofErr w:type="gramStart"/>
      <w:r>
        <w:rPr>
          <w:rFonts w:cstheme="minorHAnsi"/>
          <w:b/>
          <w:color w:val="833C0B" w:themeColor="accent2" w:themeShade="80"/>
          <w:sz w:val="28"/>
          <w:szCs w:val="28"/>
          <w:lang w:val="fr-FR"/>
        </w:rPr>
        <w:t>répartis</w:t>
      </w:r>
      <w:proofErr w:type="gramEnd"/>
      <w:r>
        <w:rPr>
          <w:rFonts w:cstheme="minorHAnsi"/>
          <w:b/>
          <w:color w:val="833C0B" w:themeColor="accent2" w:themeShade="80"/>
          <w:sz w:val="28"/>
          <w:szCs w:val="28"/>
          <w:lang w:val="fr-FR"/>
        </w:rPr>
        <w:t xml:space="preserve"> en cinq (05) lots :</w:t>
      </w:r>
    </w:p>
    <w:p w14:paraId="3EDE74E8" w14:textId="145BED99" w:rsidR="0055566B" w:rsidRPr="00BB4612" w:rsidRDefault="0055566B" w:rsidP="00BB4612">
      <w:pPr>
        <w:ind w:left="567" w:firstLine="1"/>
        <w:outlineLvl w:val="0"/>
        <w:rPr>
          <w:rFonts w:cstheme="minorHAnsi"/>
          <w:b/>
          <w:color w:val="833C0B" w:themeColor="accent2" w:themeShade="80"/>
          <w:sz w:val="24"/>
          <w:szCs w:val="28"/>
          <w:lang w:val="fr-FR"/>
        </w:rPr>
      </w:pPr>
      <w:r w:rsidRPr="00BB4612">
        <w:rPr>
          <w:rFonts w:cstheme="minorHAnsi"/>
          <w:b/>
          <w:color w:val="833C0B" w:themeColor="accent2" w:themeShade="80"/>
          <w:sz w:val="24"/>
          <w:szCs w:val="28"/>
          <w:lang w:val="fr-FR"/>
        </w:rPr>
        <w:t>Lot 1 : KIT BOULANGERIE</w:t>
      </w:r>
    </w:p>
    <w:p w14:paraId="25B6B065" w14:textId="3B730769" w:rsidR="0055566B" w:rsidRPr="00BB4612" w:rsidRDefault="0055566B" w:rsidP="00BB4612">
      <w:pPr>
        <w:ind w:left="567" w:firstLine="1"/>
        <w:outlineLvl w:val="0"/>
        <w:rPr>
          <w:rFonts w:cstheme="minorHAnsi"/>
          <w:b/>
          <w:color w:val="833C0B" w:themeColor="accent2" w:themeShade="80"/>
          <w:sz w:val="24"/>
          <w:szCs w:val="28"/>
          <w:lang w:val="fr-FR"/>
        </w:rPr>
      </w:pPr>
      <w:r w:rsidRPr="00BB4612">
        <w:rPr>
          <w:rFonts w:cstheme="minorHAnsi"/>
          <w:b/>
          <w:color w:val="833C0B" w:themeColor="accent2" w:themeShade="80"/>
          <w:sz w:val="24"/>
          <w:szCs w:val="28"/>
          <w:lang w:val="fr-FR"/>
        </w:rPr>
        <w:t>Lot 2 : KIT MACHINE A GLACE</w:t>
      </w:r>
    </w:p>
    <w:p w14:paraId="4D8A77CC" w14:textId="5BF81D34" w:rsidR="0038110A" w:rsidRPr="00BB4612" w:rsidRDefault="0055566B" w:rsidP="00BB4612">
      <w:pPr>
        <w:ind w:left="567"/>
        <w:outlineLvl w:val="0"/>
        <w:rPr>
          <w:rFonts w:cstheme="minorHAnsi"/>
          <w:b/>
          <w:color w:val="833C0B" w:themeColor="accent2" w:themeShade="80"/>
          <w:sz w:val="24"/>
          <w:szCs w:val="28"/>
          <w:lang w:val="fr-FR"/>
        </w:rPr>
      </w:pPr>
      <w:r w:rsidRPr="00BB4612">
        <w:rPr>
          <w:rFonts w:cstheme="minorHAnsi"/>
          <w:b/>
          <w:color w:val="833C0B" w:themeColor="accent2" w:themeShade="80"/>
          <w:sz w:val="24"/>
          <w:szCs w:val="28"/>
          <w:lang w:val="fr-FR"/>
        </w:rPr>
        <w:t xml:space="preserve">Lot 3 : EQUIPEMENTS </w:t>
      </w:r>
      <w:r w:rsidR="00BB4612">
        <w:rPr>
          <w:rFonts w:cstheme="minorHAnsi"/>
          <w:b/>
          <w:color w:val="833C0B" w:themeColor="accent2" w:themeShade="80"/>
          <w:sz w:val="24"/>
          <w:szCs w:val="28"/>
          <w:lang w:val="fr-FR"/>
        </w:rPr>
        <w:t>POUR</w:t>
      </w:r>
      <w:r w:rsidRPr="00BB4612">
        <w:rPr>
          <w:rFonts w:cstheme="minorHAnsi"/>
          <w:b/>
          <w:color w:val="833C0B" w:themeColor="accent2" w:themeShade="80"/>
          <w:sz w:val="24"/>
          <w:szCs w:val="28"/>
          <w:lang w:val="fr-FR"/>
        </w:rPr>
        <w:t xml:space="preserve"> TRANSFORMATION DE L’HUILE DE RICIN EN ALKYDE</w:t>
      </w:r>
    </w:p>
    <w:p w14:paraId="5ACCFE68" w14:textId="6692B481" w:rsidR="00BB4612" w:rsidRDefault="00BB4612" w:rsidP="00BB4612">
      <w:pPr>
        <w:ind w:left="567"/>
        <w:outlineLvl w:val="0"/>
        <w:rPr>
          <w:rFonts w:cstheme="minorHAnsi"/>
          <w:b/>
          <w:color w:val="833C0B" w:themeColor="accent2" w:themeShade="80"/>
          <w:sz w:val="24"/>
          <w:szCs w:val="28"/>
          <w:lang w:val="fr-FR"/>
        </w:rPr>
      </w:pPr>
      <w:r w:rsidRPr="00BB4612">
        <w:rPr>
          <w:rFonts w:cstheme="minorHAnsi"/>
          <w:b/>
          <w:color w:val="833C0B" w:themeColor="accent2" w:themeShade="80"/>
          <w:sz w:val="24"/>
          <w:szCs w:val="28"/>
          <w:lang w:val="fr-FR"/>
        </w:rPr>
        <w:t>Lot 4 : VULCANISATION</w:t>
      </w:r>
    </w:p>
    <w:p w14:paraId="2523B818" w14:textId="220C9FF1" w:rsidR="00BB4612" w:rsidRPr="00BB4612" w:rsidRDefault="00BB4612" w:rsidP="00BB4612">
      <w:pPr>
        <w:ind w:left="567"/>
        <w:outlineLvl w:val="0"/>
        <w:rPr>
          <w:rFonts w:cstheme="minorHAnsi"/>
          <w:b/>
          <w:color w:val="833C0B" w:themeColor="accent2" w:themeShade="80"/>
          <w:sz w:val="24"/>
          <w:szCs w:val="28"/>
          <w:lang w:val="fr-FR"/>
        </w:rPr>
      </w:pPr>
      <w:r>
        <w:rPr>
          <w:rFonts w:cstheme="minorHAnsi"/>
          <w:b/>
          <w:color w:val="833C0B" w:themeColor="accent2" w:themeShade="80"/>
          <w:sz w:val="24"/>
          <w:szCs w:val="28"/>
          <w:lang w:val="fr-FR"/>
        </w:rPr>
        <w:t xml:space="preserve">Lot 5 : MATERIELS </w:t>
      </w:r>
      <w:r w:rsidR="00806801">
        <w:rPr>
          <w:rFonts w:cstheme="minorHAnsi"/>
          <w:b/>
          <w:color w:val="833C0B" w:themeColor="accent2" w:themeShade="80"/>
          <w:sz w:val="24"/>
          <w:szCs w:val="28"/>
          <w:lang w:val="fr-FR"/>
        </w:rPr>
        <w:t>INFORMATIQUES</w:t>
      </w:r>
    </w:p>
    <w:p w14:paraId="62A6D7B6" w14:textId="5C743EFA" w:rsidR="00BF6437" w:rsidRDefault="00BF6437">
      <w:pPr>
        <w:rPr>
          <w:lang w:val="fr-FR"/>
        </w:rPr>
      </w:pPr>
      <w:r>
        <w:rPr>
          <w:lang w:val="fr-FR"/>
        </w:rPr>
        <w:br w:type="page"/>
      </w:r>
    </w:p>
    <w:tbl>
      <w:tblPr>
        <w:tblStyle w:val="Grilledutableau"/>
        <w:tblW w:w="9715" w:type="dxa"/>
        <w:tblLook w:val="04A0" w:firstRow="1" w:lastRow="0" w:firstColumn="1" w:lastColumn="0" w:noHBand="0" w:noVBand="1"/>
      </w:tblPr>
      <w:tblGrid>
        <w:gridCol w:w="5949"/>
        <w:gridCol w:w="3766"/>
      </w:tblGrid>
      <w:tr w:rsidR="004470F1" w:rsidRPr="008E32FE" w14:paraId="52F1E5BE" w14:textId="77777777" w:rsidTr="00002895">
        <w:trPr>
          <w:trHeight w:val="701"/>
        </w:trPr>
        <w:tc>
          <w:tcPr>
            <w:tcW w:w="5949" w:type="dxa"/>
            <w:vAlign w:val="center"/>
          </w:tcPr>
          <w:p w14:paraId="69F34E2B" w14:textId="6DA6679A" w:rsidR="004470F1" w:rsidRPr="00C67835" w:rsidRDefault="004470F1" w:rsidP="004470F1">
            <w:pPr>
              <w:rPr>
                <w:highlight w:val="yellow"/>
                <w:lang w:val="fr-FR"/>
              </w:rPr>
            </w:pPr>
            <w:r w:rsidRPr="007B2781">
              <w:rPr>
                <w:lang w:val="fr-FR"/>
              </w:rPr>
              <w:lastRenderedPageBreak/>
              <w:t xml:space="preserve">RFQ </w:t>
            </w:r>
            <w:proofErr w:type="gramStart"/>
            <w:r w:rsidR="00C67D24" w:rsidRPr="007B2781">
              <w:rPr>
                <w:lang w:val="fr-FR"/>
              </w:rPr>
              <w:t>Référence</w:t>
            </w:r>
            <w:r w:rsidRPr="007B2781">
              <w:rPr>
                <w:lang w:val="fr-FR"/>
              </w:rPr>
              <w:t>:</w:t>
            </w:r>
            <w:proofErr w:type="gramEnd"/>
            <w:r w:rsidRPr="007B2781">
              <w:rPr>
                <w:lang w:val="fr-FR"/>
              </w:rPr>
              <w:t xml:space="preserve"> </w:t>
            </w:r>
            <w:sdt>
              <w:sdtPr>
                <w:rPr>
                  <w:rFonts w:cstheme="minorHAnsi"/>
                  <w:b/>
                  <w:lang w:val="fr-FR"/>
                </w:rPr>
                <w:id w:val="877204737"/>
                <w:placeholder>
                  <w:docPart w:val="9453C78010C6462F8D0AA26814674ACA"/>
                </w:placeholder>
                <w:text/>
              </w:sdtPr>
              <w:sdtContent>
                <w:r w:rsidR="00DE7306" w:rsidRPr="007B2781">
                  <w:rPr>
                    <w:rFonts w:cstheme="minorHAnsi"/>
                    <w:b/>
                    <w:lang w:val="fr-FR"/>
                  </w:rPr>
                  <w:t>614</w:t>
                </w:r>
                <w:r w:rsidR="00A64583" w:rsidRPr="007B2781">
                  <w:rPr>
                    <w:rFonts w:cstheme="minorHAnsi"/>
                    <w:b/>
                    <w:lang w:val="fr-FR"/>
                  </w:rPr>
                  <w:t>/RFQ/PDSPE/2021</w:t>
                </w:r>
              </w:sdtContent>
            </w:sdt>
          </w:p>
        </w:tc>
        <w:tc>
          <w:tcPr>
            <w:tcW w:w="3766" w:type="dxa"/>
            <w:vAlign w:val="center"/>
          </w:tcPr>
          <w:p w14:paraId="360AAF3F" w14:textId="204B7C71" w:rsidR="004470F1" w:rsidRPr="007B2781" w:rsidRDefault="004470F1" w:rsidP="004470F1">
            <w:r w:rsidRPr="007B2781">
              <w:t xml:space="preserve">Date: </w:t>
            </w:r>
            <w:sdt>
              <w:sdtPr>
                <w:id w:val="1787006972"/>
                <w:placeholder>
                  <w:docPart w:val="9D8490ED8D8749F9BC6051246C3847A3"/>
                </w:placeholder>
                <w:date w:fullDate="2021-11-23T00:00:00Z">
                  <w:dateFormat w:val="dd MMMM yyyy"/>
                  <w:lid w:val="en-GB"/>
                  <w:storeMappedDataAs w:val="dateTime"/>
                  <w:calendar w:val="gregorian"/>
                </w:date>
              </w:sdtPr>
              <w:sdtContent>
                <w:r w:rsidR="002E7D40">
                  <w:t>23 November 2021</w:t>
                </w:r>
              </w:sdtContent>
            </w:sdt>
          </w:p>
        </w:tc>
      </w:tr>
    </w:tbl>
    <w:p w14:paraId="25078C68" w14:textId="77777777" w:rsidR="001A2961" w:rsidRPr="008E32FE" w:rsidRDefault="001A2961" w:rsidP="001A2961"/>
    <w:p w14:paraId="2DA23837" w14:textId="0EDE8D48" w:rsidR="00596C96" w:rsidRPr="00C67D24" w:rsidRDefault="00725DC3" w:rsidP="00596C96">
      <w:pPr>
        <w:pStyle w:val="Titre1"/>
        <w:rPr>
          <w:rFonts w:asciiTheme="minorHAnsi" w:hAnsiTheme="minorHAnsi" w:cstheme="minorHAnsi"/>
          <w:b/>
          <w:bCs/>
          <w:color w:val="auto"/>
          <w:sz w:val="24"/>
          <w:szCs w:val="24"/>
          <w:lang w:val="fr-FR"/>
        </w:rPr>
      </w:pPr>
      <w:r w:rsidRPr="00C67D24">
        <w:rPr>
          <w:rFonts w:asciiTheme="minorHAnsi" w:hAnsiTheme="minorHAnsi" w:cstheme="minorHAnsi"/>
          <w:b/>
          <w:bCs/>
          <w:color w:val="auto"/>
          <w:sz w:val="24"/>
          <w:szCs w:val="24"/>
          <w:lang w:val="fr-FR"/>
        </w:rPr>
        <w:t xml:space="preserve">SECTION </w:t>
      </w:r>
      <w:r w:rsidR="00665532" w:rsidRPr="00C67D24">
        <w:rPr>
          <w:rFonts w:asciiTheme="minorHAnsi" w:hAnsiTheme="minorHAnsi" w:cstheme="minorHAnsi"/>
          <w:b/>
          <w:bCs/>
          <w:color w:val="auto"/>
          <w:sz w:val="24"/>
          <w:szCs w:val="24"/>
          <w:lang w:val="fr-FR"/>
        </w:rPr>
        <w:t>1 :</w:t>
      </w:r>
      <w:r w:rsidRPr="00C67D24">
        <w:rPr>
          <w:rFonts w:asciiTheme="minorHAnsi" w:hAnsiTheme="minorHAnsi" w:cstheme="minorHAnsi"/>
          <w:b/>
          <w:bCs/>
          <w:color w:val="auto"/>
          <w:sz w:val="24"/>
          <w:szCs w:val="24"/>
          <w:lang w:val="fr-FR"/>
        </w:rPr>
        <w:t xml:space="preserve"> </w:t>
      </w:r>
      <w:r w:rsidR="00C67D24" w:rsidRPr="00C67D24">
        <w:rPr>
          <w:rFonts w:asciiTheme="minorHAnsi" w:hAnsiTheme="minorHAnsi" w:cstheme="minorHAnsi"/>
          <w:b/>
          <w:bCs/>
          <w:color w:val="auto"/>
          <w:sz w:val="24"/>
          <w:szCs w:val="24"/>
          <w:lang w:val="fr-FR"/>
        </w:rPr>
        <w:t>DEMANDE DE PRIX</w:t>
      </w:r>
      <w:r w:rsidRPr="00C67D24">
        <w:rPr>
          <w:rFonts w:asciiTheme="minorHAnsi" w:hAnsiTheme="minorHAnsi" w:cstheme="minorHAnsi"/>
          <w:b/>
          <w:bCs/>
          <w:color w:val="auto"/>
          <w:sz w:val="24"/>
          <w:szCs w:val="24"/>
          <w:lang w:val="fr-FR"/>
        </w:rPr>
        <w:t xml:space="preserve"> (RFQ)</w:t>
      </w:r>
    </w:p>
    <w:p w14:paraId="435365EE" w14:textId="77777777" w:rsidR="00596C96" w:rsidRPr="00C67D24" w:rsidRDefault="00596C96" w:rsidP="00152204">
      <w:pPr>
        <w:rPr>
          <w:lang w:val="fr-FR"/>
        </w:rPr>
      </w:pPr>
    </w:p>
    <w:p w14:paraId="717A2E07" w14:textId="1D448409" w:rsidR="00152204" w:rsidRDefault="002E7D40" w:rsidP="00152204">
      <w:pPr>
        <w:rPr>
          <w:lang w:val="fr-FR"/>
        </w:rPr>
      </w:pPr>
      <w:sdt>
        <w:sdtPr>
          <w:rPr>
            <w:lang w:val="fr-FR"/>
          </w:rPr>
          <w:alias w:val="Name of procuring organisation"/>
          <w:tag w:val="Name of procuring organisation"/>
          <w:id w:val="-1213885950"/>
          <w:placeholder>
            <w:docPart w:val="751E586933C94DE1B498E65B23E340A1"/>
          </w:placeholder>
          <w:text/>
        </w:sdtPr>
        <w:sdtContent>
          <w:r w:rsidR="007076B3">
            <w:rPr>
              <w:lang w:val="fr-FR"/>
            </w:rPr>
            <w:t xml:space="preserve">Le PNUD </w:t>
          </w:r>
        </w:sdtContent>
      </w:sdt>
      <w:r w:rsidR="00C67D24">
        <w:rPr>
          <w:lang w:val="fr-FR"/>
        </w:rPr>
        <w:t xml:space="preserve"> vous invite à remettre votre offre de prix </w:t>
      </w:r>
      <w:r w:rsidR="00C67D24" w:rsidRPr="008E32FE">
        <w:rPr>
          <w:lang w:val="fr"/>
        </w:rPr>
        <w:t>pour la fourniture de biens, de travaux et/ou de services, conformément à l’annexe 1 de la présente RFQ</w:t>
      </w:r>
      <w:r w:rsidR="00F25CC6" w:rsidRPr="00C67D24">
        <w:rPr>
          <w:lang w:val="fr-FR"/>
        </w:rPr>
        <w:t xml:space="preserve">. </w:t>
      </w:r>
    </w:p>
    <w:p w14:paraId="7C926E51" w14:textId="77777777" w:rsidR="00806801" w:rsidRDefault="00806801" w:rsidP="00806801">
      <w:pPr>
        <w:spacing w:after="0"/>
        <w:jc w:val="center"/>
        <w:outlineLvl w:val="0"/>
        <w:rPr>
          <w:rFonts w:cstheme="minorHAnsi"/>
          <w:b/>
          <w:color w:val="833C0B" w:themeColor="accent2" w:themeShade="80"/>
          <w:sz w:val="28"/>
          <w:szCs w:val="28"/>
          <w:lang w:val="fr-FR"/>
        </w:rPr>
      </w:pPr>
      <w:r>
        <w:rPr>
          <w:rFonts w:cstheme="minorHAnsi"/>
          <w:b/>
          <w:color w:val="833C0B" w:themeColor="accent2" w:themeShade="80"/>
          <w:sz w:val="28"/>
          <w:szCs w:val="28"/>
          <w:lang w:val="fr-FR"/>
        </w:rPr>
        <w:t>Fourniture et livraison d’équipements et de matériels pour les opérateurs sélectionnés au niveau de la Zone de Transformation Economique</w:t>
      </w:r>
    </w:p>
    <w:p w14:paraId="189F270B" w14:textId="77777777" w:rsidR="00806801" w:rsidRDefault="00806801" w:rsidP="00806801">
      <w:pPr>
        <w:spacing w:after="0"/>
        <w:jc w:val="center"/>
        <w:outlineLvl w:val="0"/>
        <w:rPr>
          <w:rFonts w:cstheme="minorHAnsi"/>
          <w:b/>
          <w:color w:val="833C0B" w:themeColor="accent2" w:themeShade="80"/>
          <w:sz w:val="28"/>
          <w:szCs w:val="28"/>
          <w:lang w:val="fr-FR"/>
        </w:rPr>
      </w:pPr>
      <w:proofErr w:type="gramStart"/>
      <w:r>
        <w:rPr>
          <w:rFonts w:cstheme="minorHAnsi"/>
          <w:b/>
          <w:color w:val="833C0B" w:themeColor="accent2" w:themeShade="80"/>
          <w:sz w:val="28"/>
          <w:szCs w:val="28"/>
          <w:lang w:val="fr-FR"/>
        </w:rPr>
        <w:t>dans</w:t>
      </w:r>
      <w:proofErr w:type="gramEnd"/>
      <w:r>
        <w:rPr>
          <w:rFonts w:cstheme="minorHAnsi"/>
          <w:b/>
          <w:color w:val="833C0B" w:themeColor="accent2" w:themeShade="80"/>
          <w:sz w:val="28"/>
          <w:szCs w:val="28"/>
          <w:lang w:val="fr-FR"/>
        </w:rPr>
        <w:t xml:space="preserve"> la région d’Androy </w:t>
      </w:r>
    </w:p>
    <w:p w14:paraId="2CA9902A" w14:textId="7699F001" w:rsidR="00806801" w:rsidRDefault="00806801" w:rsidP="00806801">
      <w:pPr>
        <w:spacing w:after="0"/>
        <w:jc w:val="center"/>
        <w:outlineLvl w:val="0"/>
        <w:rPr>
          <w:rFonts w:cstheme="minorHAnsi"/>
          <w:b/>
          <w:color w:val="833C0B" w:themeColor="accent2" w:themeShade="80"/>
          <w:sz w:val="28"/>
          <w:szCs w:val="28"/>
          <w:lang w:val="fr-FR"/>
        </w:rPr>
      </w:pPr>
      <w:r>
        <w:rPr>
          <w:rFonts w:cstheme="minorHAnsi"/>
          <w:b/>
          <w:color w:val="833C0B" w:themeColor="accent2" w:themeShade="80"/>
          <w:sz w:val="28"/>
          <w:szCs w:val="28"/>
          <w:lang w:val="fr-FR"/>
        </w:rPr>
        <w:t>et d</w:t>
      </w:r>
      <w:r w:rsidR="00AE5563">
        <w:rPr>
          <w:rFonts w:cstheme="minorHAnsi"/>
          <w:b/>
          <w:color w:val="833C0B" w:themeColor="accent2" w:themeShade="80"/>
          <w:sz w:val="28"/>
          <w:szCs w:val="28"/>
          <w:lang w:val="fr-FR"/>
        </w:rPr>
        <w:t xml:space="preserve">’équipements </w:t>
      </w:r>
      <w:r>
        <w:rPr>
          <w:rFonts w:cstheme="minorHAnsi"/>
          <w:b/>
          <w:color w:val="833C0B" w:themeColor="accent2" w:themeShade="80"/>
          <w:sz w:val="28"/>
          <w:szCs w:val="28"/>
          <w:lang w:val="fr-FR"/>
        </w:rPr>
        <w:t>informatiques dans la région d’</w:t>
      </w:r>
      <w:proofErr w:type="spellStart"/>
      <w:r>
        <w:rPr>
          <w:rFonts w:cstheme="minorHAnsi"/>
          <w:b/>
          <w:color w:val="833C0B" w:themeColor="accent2" w:themeShade="80"/>
          <w:sz w:val="28"/>
          <w:szCs w:val="28"/>
          <w:lang w:val="fr-FR"/>
        </w:rPr>
        <w:t>Analamanga</w:t>
      </w:r>
      <w:proofErr w:type="spellEnd"/>
      <w:r>
        <w:rPr>
          <w:rFonts w:cstheme="minorHAnsi"/>
          <w:b/>
          <w:color w:val="833C0B" w:themeColor="accent2" w:themeShade="80"/>
          <w:sz w:val="28"/>
          <w:szCs w:val="28"/>
          <w:lang w:val="fr-FR"/>
        </w:rPr>
        <w:t>,</w:t>
      </w:r>
    </w:p>
    <w:p w14:paraId="000C5375" w14:textId="77777777" w:rsidR="00806801" w:rsidRDefault="00806801" w:rsidP="00806801">
      <w:pPr>
        <w:jc w:val="center"/>
        <w:outlineLvl w:val="0"/>
        <w:rPr>
          <w:rFonts w:cstheme="minorHAnsi"/>
          <w:b/>
          <w:color w:val="833C0B" w:themeColor="accent2" w:themeShade="80"/>
          <w:sz w:val="28"/>
          <w:szCs w:val="28"/>
          <w:lang w:val="fr-FR"/>
        </w:rPr>
      </w:pPr>
      <w:proofErr w:type="gramStart"/>
      <w:r>
        <w:rPr>
          <w:rFonts w:cstheme="minorHAnsi"/>
          <w:b/>
          <w:color w:val="833C0B" w:themeColor="accent2" w:themeShade="80"/>
          <w:sz w:val="28"/>
          <w:szCs w:val="28"/>
          <w:lang w:val="fr-FR"/>
        </w:rPr>
        <w:t>répartis</w:t>
      </w:r>
      <w:proofErr w:type="gramEnd"/>
      <w:r>
        <w:rPr>
          <w:rFonts w:cstheme="minorHAnsi"/>
          <w:b/>
          <w:color w:val="833C0B" w:themeColor="accent2" w:themeShade="80"/>
          <w:sz w:val="28"/>
          <w:szCs w:val="28"/>
          <w:lang w:val="fr-FR"/>
        </w:rPr>
        <w:t xml:space="preserve"> en cinq (05) lots :</w:t>
      </w:r>
    </w:p>
    <w:p w14:paraId="73EA6BD1" w14:textId="77777777" w:rsidR="00806801" w:rsidRPr="00BB4612" w:rsidRDefault="00806801" w:rsidP="00806801">
      <w:pPr>
        <w:ind w:left="567" w:firstLine="1"/>
        <w:outlineLvl w:val="0"/>
        <w:rPr>
          <w:rFonts w:cstheme="minorHAnsi"/>
          <w:b/>
          <w:color w:val="833C0B" w:themeColor="accent2" w:themeShade="80"/>
          <w:sz w:val="24"/>
          <w:szCs w:val="28"/>
          <w:lang w:val="fr-FR"/>
        </w:rPr>
      </w:pPr>
      <w:r w:rsidRPr="00BB4612">
        <w:rPr>
          <w:rFonts w:cstheme="minorHAnsi"/>
          <w:b/>
          <w:color w:val="833C0B" w:themeColor="accent2" w:themeShade="80"/>
          <w:sz w:val="24"/>
          <w:szCs w:val="28"/>
          <w:lang w:val="fr-FR"/>
        </w:rPr>
        <w:t>Lot 1 : KIT BOULANGERIE</w:t>
      </w:r>
    </w:p>
    <w:p w14:paraId="0337399A" w14:textId="77777777" w:rsidR="00806801" w:rsidRPr="00BB4612" w:rsidRDefault="00806801" w:rsidP="00806801">
      <w:pPr>
        <w:ind w:left="567" w:firstLine="1"/>
        <w:outlineLvl w:val="0"/>
        <w:rPr>
          <w:rFonts w:cstheme="minorHAnsi"/>
          <w:b/>
          <w:color w:val="833C0B" w:themeColor="accent2" w:themeShade="80"/>
          <w:sz w:val="24"/>
          <w:szCs w:val="28"/>
          <w:lang w:val="fr-FR"/>
        </w:rPr>
      </w:pPr>
      <w:r w:rsidRPr="00BB4612">
        <w:rPr>
          <w:rFonts w:cstheme="minorHAnsi"/>
          <w:b/>
          <w:color w:val="833C0B" w:themeColor="accent2" w:themeShade="80"/>
          <w:sz w:val="24"/>
          <w:szCs w:val="28"/>
          <w:lang w:val="fr-FR"/>
        </w:rPr>
        <w:t>Lot 2 : KIT MACHINE A GLACE</w:t>
      </w:r>
    </w:p>
    <w:p w14:paraId="78A96FD4" w14:textId="77777777" w:rsidR="00806801" w:rsidRPr="00BB4612" w:rsidRDefault="00806801" w:rsidP="00806801">
      <w:pPr>
        <w:ind w:left="567"/>
        <w:outlineLvl w:val="0"/>
        <w:rPr>
          <w:rFonts w:cstheme="minorHAnsi"/>
          <w:b/>
          <w:color w:val="833C0B" w:themeColor="accent2" w:themeShade="80"/>
          <w:sz w:val="24"/>
          <w:szCs w:val="28"/>
          <w:lang w:val="fr-FR"/>
        </w:rPr>
      </w:pPr>
      <w:r w:rsidRPr="00BB4612">
        <w:rPr>
          <w:rFonts w:cstheme="minorHAnsi"/>
          <w:b/>
          <w:color w:val="833C0B" w:themeColor="accent2" w:themeShade="80"/>
          <w:sz w:val="24"/>
          <w:szCs w:val="28"/>
          <w:lang w:val="fr-FR"/>
        </w:rPr>
        <w:t xml:space="preserve">Lot 3 : EQUIPEMENTS </w:t>
      </w:r>
      <w:r>
        <w:rPr>
          <w:rFonts w:cstheme="minorHAnsi"/>
          <w:b/>
          <w:color w:val="833C0B" w:themeColor="accent2" w:themeShade="80"/>
          <w:sz w:val="24"/>
          <w:szCs w:val="28"/>
          <w:lang w:val="fr-FR"/>
        </w:rPr>
        <w:t>POUR</w:t>
      </w:r>
      <w:r w:rsidRPr="00BB4612">
        <w:rPr>
          <w:rFonts w:cstheme="minorHAnsi"/>
          <w:b/>
          <w:color w:val="833C0B" w:themeColor="accent2" w:themeShade="80"/>
          <w:sz w:val="24"/>
          <w:szCs w:val="28"/>
          <w:lang w:val="fr-FR"/>
        </w:rPr>
        <w:t xml:space="preserve"> TRANSFORMATION DE L’HUILE DE RICIN EN ALKYDE</w:t>
      </w:r>
    </w:p>
    <w:p w14:paraId="173422A3" w14:textId="77777777" w:rsidR="00806801" w:rsidRDefault="00806801" w:rsidP="00806801">
      <w:pPr>
        <w:ind w:left="567"/>
        <w:outlineLvl w:val="0"/>
        <w:rPr>
          <w:rFonts w:cstheme="minorHAnsi"/>
          <w:b/>
          <w:color w:val="833C0B" w:themeColor="accent2" w:themeShade="80"/>
          <w:sz w:val="24"/>
          <w:szCs w:val="28"/>
          <w:lang w:val="fr-FR"/>
        </w:rPr>
      </w:pPr>
      <w:r w:rsidRPr="00BB4612">
        <w:rPr>
          <w:rFonts w:cstheme="minorHAnsi"/>
          <w:b/>
          <w:color w:val="833C0B" w:themeColor="accent2" w:themeShade="80"/>
          <w:sz w:val="24"/>
          <w:szCs w:val="28"/>
          <w:lang w:val="fr-FR"/>
        </w:rPr>
        <w:t>Lot 4 : VULCANISATION</w:t>
      </w:r>
    </w:p>
    <w:p w14:paraId="4621931E" w14:textId="77777777" w:rsidR="00806801" w:rsidRPr="00BB4612" w:rsidRDefault="00806801" w:rsidP="00806801">
      <w:pPr>
        <w:ind w:left="567"/>
        <w:outlineLvl w:val="0"/>
        <w:rPr>
          <w:rFonts w:cstheme="minorHAnsi"/>
          <w:b/>
          <w:color w:val="833C0B" w:themeColor="accent2" w:themeShade="80"/>
          <w:sz w:val="24"/>
          <w:szCs w:val="28"/>
          <w:lang w:val="fr-FR"/>
        </w:rPr>
      </w:pPr>
      <w:r>
        <w:rPr>
          <w:rFonts w:cstheme="minorHAnsi"/>
          <w:b/>
          <w:color w:val="833C0B" w:themeColor="accent2" w:themeShade="80"/>
          <w:sz w:val="24"/>
          <w:szCs w:val="28"/>
          <w:lang w:val="fr-FR"/>
        </w:rPr>
        <w:t>Lot 5 : MATERIELS INFORMATIQUES</w:t>
      </w:r>
    </w:p>
    <w:p w14:paraId="7744C930" w14:textId="65FD9E10" w:rsidR="00704795" w:rsidRPr="00C67D24" w:rsidRDefault="00C67D24" w:rsidP="001A2961">
      <w:pPr>
        <w:rPr>
          <w:lang w:val="fr-FR"/>
        </w:rPr>
      </w:pPr>
      <w:r w:rsidRPr="00C67D24">
        <w:rPr>
          <w:lang w:val="fr-FR"/>
        </w:rPr>
        <w:t xml:space="preserve">Cette demande de prix </w:t>
      </w:r>
      <w:r w:rsidR="00704795" w:rsidRPr="00C67D24">
        <w:rPr>
          <w:lang w:val="fr-FR"/>
        </w:rPr>
        <w:t>compr</w:t>
      </w:r>
      <w:r w:rsidRPr="00C67D24">
        <w:rPr>
          <w:lang w:val="fr-FR"/>
        </w:rPr>
        <w:t>end les docum</w:t>
      </w:r>
      <w:r>
        <w:rPr>
          <w:lang w:val="fr-FR"/>
        </w:rPr>
        <w:t xml:space="preserve">ents suivants : </w:t>
      </w:r>
      <w:r w:rsidR="00704795" w:rsidRPr="00C67D24">
        <w:rPr>
          <w:lang w:val="fr-FR"/>
        </w:rPr>
        <w:t xml:space="preserve"> </w:t>
      </w:r>
    </w:p>
    <w:p w14:paraId="24E72003" w14:textId="4755A347" w:rsidR="00704795" w:rsidRPr="000A0670" w:rsidRDefault="00596C96" w:rsidP="00704795">
      <w:pPr>
        <w:ind w:left="284"/>
        <w:rPr>
          <w:lang w:val="fr-FR"/>
        </w:rPr>
      </w:pPr>
      <w:r w:rsidRPr="000A0670">
        <w:rPr>
          <w:lang w:val="fr-FR"/>
        </w:rPr>
        <w:t xml:space="preserve">Section </w:t>
      </w:r>
      <w:r w:rsidR="000A0670" w:rsidRPr="000A0670">
        <w:rPr>
          <w:lang w:val="fr-FR"/>
        </w:rPr>
        <w:t>1 :</w:t>
      </w:r>
      <w:r w:rsidR="00704795" w:rsidRPr="000A0670">
        <w:rPr>
          <w:lang w:val="fr-FR"/>
        </w:rPr>
        <w:t xml:space="preserve"> </w:t>
      </w:r>
      <w:r w:rsidR="000A0670" w:rsidRPr="000A0670">
        <w:rPr>
          <w:lang w:val="fr-FR"/>
        </w:rPr>
        <w:t>Cette lettre</w:t>
      </w:r>
      <w:r w:rsidR="000A0670">
        <w:rPr>
          <w:lang w:val="fr-FR"/>
        </w:rPr>
        <w:t xml:space="preserve"> d’</w:t>
      </w:r>
      <w:r w:rsidR="000A0670" w:rsidRPr="000A0670">
        <w:rPr>
          <w:lang w:val="fr-FR"/>
        </w:rPr>
        <w:t>invitation</w:t>
      </w:r>
    </w:p>
    <w:p w14:paraId="51C3EA61" w14:textId="2FCD74B4" w:rsidR="00704795" w:rsidRPr="000A0670" w:rsidRDefault="00596C96" w:rsidP="00704795">
      <w:pPr>
        <w:ind w:left="284"/>
        <w:rPr>
          <w:lang w:val="fr-FR"/>
        </w:rPr>
      </w:pPr>
      <w:r w:rsidRPr="000A0670">
        <w:rPr>
          <w:lang w:val="fr-FR"/>
        </w:rPr>
        <w:t xml:space="preserve">Section </w:t>
      </w:r>
      <w:r w:rsidR="000A0670" w:rsidRPr="000A0670">
        <w:rPr>
          <w:lang w:val="fr-FR"/>
        </w:rPr>
        <w:t>2 :</w:t>
      </w:r>
      <w:r w:rsidR="00704795" w:rsidRPr="000A0670">
        <w:rPr>
          <w:lang w:val="fr-FR"/>
        </w:rPr>
        <w:t xml:space="preserve"> RFQ </w:t>
      </w:r>
      <w:r w:rsidR="000A0670">
        <w:rPr>
          <w:lang w:val="fr-FR"/>
        </w:rPr>
        <w:t>Instructions et Données</w:t>
      </w:r>
    </w:p>
    <w:p w14:paraId="64037C87" w14:textId="0E719928" w:rsidR="00704795" w:rsidRPr="000A0670" w:rsidRDefault="00704795" w:rsidP="00704795">
      <w:pPr>
        <w:ind w:left="284"/>
        <w:rPr>
          <w:lang w:val="fr-FR"/>
        </w:rPr>
      </w:pPr>
      <w:r w:rsidRPr="000A0670">
        <w:rPr>
          <w:lang w:val="fr-FR"/>
        </w:rPr>
        <w:t>Annex</w:t>
      </w:r>
      <w:r w:rsidR="00B22BE4">
        <w:rPr>
          <w:lang w:val="fr-FR"/>
        </w:rPr>
        <w:t>e</w:t>
      </w:r>
      <w:r w:rsidRPr="000A0670">
        <w:rPr>
          <w:lang w:val="fr-FR"/>
        </w:rPr>
        <w:t xml:space="preserve"> </w:t>
      </w:r>
      <w:r w:rsidR="000A0670" w:rsidRPr="000A0670">
        <w:rPr>
          <w:lang w:val="fr-FR"/>
        </w:rPr>
        <w:t>1 :</w:t>
      </w:r>
      <w:r w:rsidRPr="000A0670">
        <w:rPr>
          <w:lang w:val="fr-FR"/>
        </w:rPr>
        <w:t xml:space="preserve"> </w:t>
      </w:r>
      <w:r w:rsidR="00FF10FE" w:rsidRPr="000A0670">
        <w:rPr>
          <w:lang w:val="fr-FR"/>
        </w:rPr>
        <w:tab/>
      </w:r>
      <w:r w:rsidR="00FF10FE" w:rsidRPr="000A0670">
        <w:rPr>
          <w:lang w:val="fr-FR"/>
        </w:rPr>
        <w:tab/>
      </w:r>
      <w:r w:rsidR="00FF10FE" w:rsidRPr="000A0670">
        <w:rPr>
          <w:lang w:val="fr-FR"/>
        </w:rPr>
        <w:tab/>
      </w:r>
      <w:r w:rsidR="000A0670">
        <w:rPr>
          <w:lang w:val="fr-FR"/>
        </w:rPr>
        <w:t>Calendrier des exigences</w:t>
      </w:r>
    </w:p>
    <w:p w14:paraId="74CD3975" w14:textId="370D5D7D" w:rsidR="00704795" w:rsidRPr="000A0670" w:rsidRDefault="00704795" w:rsidP="00704795">
      <w:pPr>
        <w:ind w:left="284"/>
        <w:rPr>
          <w:lang w:val="fr-FR"/>
        </w:rPr>
      </w:pPr>
      <w:r w:rsidRPr="000A0670">
        <w:rPr>
          <w:lang w:val="fr-FR"/>
        </w:rPr>
        <w:t>Annex</w:t>
      </w:r>
      <w:r w:rsidR="00B22BE4">
        <w:rPr>
          <w:lang w:val="fr-FR"/>
        </w:rPr>
        <w:t>e</w:t>
      </w:r>
      <w:r w:rsidRPr="000A0670">
        <w:rPr>
          <w:lang w:val="fr-FR"/>
        </w:rPr>
        <w:t xml:space="preserve"> </w:t>
      </w:r>
      <w:r w:rsidR="000A0670" w:rsidRPr="000A0670">
        <w:rPr>
          <w:lang w:val="fr-FR"/>
        </w:rPr>
        <w:t>2 :</w:t>
      </w:r>
      <w:r w:rsidRPr="000A0670">
        <w:rPr>
          <w:lang w:val="fr-FR"/>
        </w:rPr>
        <w:t xml:space="preserve"> </w:t>
      </w:r>
      <w:r w:rsidR="000A0670">
        <w:rPr>
          <w:lang w:val="fr-FR"/>
        </w:rPr>
        <w:t>Formulaire de soumission de l’Offre</w:t>
      </w:r>
    </w:p>
    <w:p w14:paraId="0022255C" w14:textId="16C8429A" w:rsidR="00335737" w:rsidRPr="00D2560E" w:rsidRDefault="00704795" w:rsidP="00704795">
      <w:pPr>
        <w:ind w:left="284"/>
        <w:rPr>
          <w:lang w:val="fr-FR"/>
        </w:rPr>
      </w:pPr>
      <w:r w:rsidRPr="000A0670">
        <w:rPr>
          <w:lang w:val="fr-FR"/>
        </w:rPr>
        <w:t>Annex</w:t>
      </w:r>
      <w:r w:rsidR="00B22BE4">
        <w:rPr>
          <w:lang w:val="fr-FR"/>
        </w:rPr>
        <w:t>e</w:t>
      </w:r>
      <w:r w:rsidRPr="000A0670">
        <w:rPr>
          <w:lang w:val="fr-FR"/>
        </w:rPr>
        <w:t xml:space="preserve"> </w:t>
      </w:r>
      <w:r w:rsidR="000A0670" w:rsidRPr="000A0670">
        <w:rPr>
          <w:lang w:val="fr-FR"/>
        </w:rPr>
        <w:t>3 :</w:t>
      </w:r>
      <w:r w:rsidRPr="00D2560E">
        <w:rPr>
          <w:lang w:val="fr-FR"/>
        </w:rPr>
        <w:t xml:space="preserve"> </w:t>
      </w:r>
      <w:r w:rsidR="000A0670" w:rsidRPr="00D2560E">
        <w:rPr>
          <w:lang w:val="fr-FR"/>
        </w:rPr>
        <w:t>Offre technique et financière</w:t>
      </w:r>
    </w:p>
    <w:p w14:paraId="4BF1F244" w14:textId="396D28CA" w:rsidR="002B27A5" w:rsidRPr="00D2560E" w:rsidRDefault="00D2560E" w:rsidP="00D2560E">
      <w:pPr>
        <w:jc w:val="both"/>
        <w:rPr>
          <w:lang w:val="fr-FR"/>
        </w:rPr>
      </w:pPr>
      <w:r>
        <w:rPr>
          <w:lang w:val="fr"/>
        </w:rPr>
        <w:t>Lors de la préparation de votre devis, veuillez suivre les instructions et données de la RFQ</w:t>
      </w:r>
      <w:r w:rsidR="00F97DDB" w:rsidRPr="00D2560E">
        <w:rPr>
          <w:lang w:val="fr-FR"/>
        </w:rPr>
        <w:t xml:space="preserve">. </w:t>
      </w:r>
      <w:r w:rsidRPr="00D2560E">
        <w:rPr>
          <w:lang w:val="fr-FR"/>
        </w:rPr>
        <w:t>Veuillez noter que les devis doivent être présentés à l’aide de l’annexe 2 :</w:t>
      </w:r>
      <w:r w:rsidR="00F97DDB" w:rsidRPr="00D2560E">
        <w:rPr>
          <w:lang w:val="fr-FR"/>
        </w:rPr>
        <w:t xml:space="preserve"> </w:t>
      </w:r>
      <w:r>
        <w:rPr>
          <w:lang w:val="fr"/>
        </w:rPr>
        <w:t xml:space="preserve">Formulaire de soumission de l’Offre </w:t>
      </w:r>
      <w:r>
        <w:rPr>
          <w:lang w:val="fr-FR"/>
        </w:rPr>
        <w:t xml:space="preserve">et </w:t>
      </w:r>
      <w:r w:rsidRPr="00D2560E">
        <w:rPr>
          <w:lang w:val="fr-FR"/>
        </w:rPr>
        <w:t>Annexe</w:t>
      </w:r>
      <w:r w:rsidR="00F97DDB" w:rsidRPr="00D2560E">
        <w:rPr>
          <w:lang w:val="fr-FR"/>
        </w:rPr>
        <w:t xml:space="preserve"> 3</w:t>
      </w:r>
      <w:r>
        <w:rPr>
          <w:lang w:val="fr-FR"/>
        </w:rPr>
        <w:t xml:space="preserve"> : </w:t>
      </w:r>
      <w:r w:rsidRPr="00D2560E">
        <w:rPr>
          <w:lang w:val="fr"/>
        </w:rPr>
        <w:t>Offre technique et financière</w:t>
      </w:r>
      <w:r w:rsidR="00F97DDB" w:rsidRPr="00D2560E">
        <w:rPr>
          <w:lang w:val="fr-FR"/>
        </w:rPr>
        <w:t xml:space="preserve">, </w:t>
      </w:r>
      <w:r>
        <w:rPr>
          <w:lang w:val="fr"/>
        </w:rPr>
        <w:t xml:space="preserve">selon </w:t>
      </w:r>
      <w:r w:rsidRPr="00D2560E">
        <w:rPr>
          <w:lang w:val="fr"/>
        </w:rPr>
        <w:t xml:space="preserve">la méthode et </w:t>
      </w:r>
      <w:r>
        <w:rPr>
          <w:lang w:val="fr"/>
        </w:rPr>
        <w:t>à</w:t>
      </w:r>
      <w:r w:rsidRPr="00D2560E">
        <w:rPr>
          <w:lang w:val="fr"/>
        </w:rPr>
        <w:t xml:space="preserve"> la date et l’heure indiquées </w:t>
      </w:r>
      <w:r>
        <w:rPr>
          <w:lang w:val="fr"/>
        </w:rPr>
        <w:t>en</w:t>
      </w:r>
      <w:r w:rsidR="169AC18A" w:rsidRPr="00D2560E">
        <w:rPr>
          <w:lang w:val="fr-FR"/>
        </w:rPr>
        <w:t xml:space="preserve"> Section 2</w:t>
      </w:r>
      <w:r w:rsidR="00F41B67" w:rsidRPr="00D2560E">
        <w:rPr>
          <w:lang w:val="fr-FR"/>
        </w:rPr>
        <w:t>.</w:t>
      </w:r>
      <w:r w:rsidR="000C6786" w:rsidRPr="00D2560E">
        <w:rPr>
          <w:lang w:val="fr-FR"/>
        </w:rPr>
        <w:t xml:space="preserve"> </w:t>
      </w:r>
      <w:r>
        <w:rPr>
          <w:lang w:val="fr"/>
        </w:rPr>
        <w:t>Il est de votre responsabilité de veiller à ce que votre devis soit soumis avant la date limite</w:t>
      </w:r>
      <w:r w:rsidR="00F41B67" w:rsidRPr="00D2560E">
        <w:rPr>
          <w:lang w:val="fr-FR"/>
        </w:rPr>
        <w:t xml:space="preserve">. </w:t>
      </w:r>
      <w:r>
        <w:rPr>
          <w:lang w:val="fr"/>
        </w:rPr>
        <w:t>Les</w:t>
      </w:r>
      <w:r w:rsidR="00C40BFC">
        <w:rPr>
          <w:lang w:val="fr"/>
        </w:rPr>
        <w:t xml:space="preserve"> offres</w:t>
      </w:r>
      <w:r>
        <w:rPr>
          <w:lang w:val="fr"/>
        </w:rPr>
        <w:t xml:space="preserve"> reçu</w:t>
      </w:r>
      <w:r w:rsidR="00C40BFC">
        <w:rPr>
          <w:lang w:val="fr"/>
        </w:rPr>
        <w:t>e</w:t>
      </w:r>
      <w:r>
        <w:rPr>
          <w:lang w:val="fr"/>
        </w:rPr>
        <w:t>s après la date limite de soumission, pour quelque raison que ce soit, ne seront pas pris</w:t>
      </w:r>
      <w:r w:rsidR="00C40BFC">
        <w:rPr>
          <w:lang w:val="fr"/>
        </w:rPr>
        <w:t>es</w:t>
      </w:r>
      <w:r>
        <w:rPr>
          <w:lang w:val="fr"/>
        </w:rPr>
        <w:t xml:space="preserve"> en considération pour évaluation.</w:t>
      </w:r>
    </w:p>
    <w:p w14:paraId="50873F82" w14:textId="4A29E23D" w:rsidR="00A64583" w:rsidRDefault="00A64583" w:rsidP="00D2560E">
      <w:pPr>
        <w:jc w:val="both"/>
        <w:rPr>
          <w:b/>
          <w:lang w:val="fr-FR"/>
        </w:rPr>
      </w:pPr>
      <w:r w:rsidRPr="00A64583">
        <w:rPr>
          <w:lang w:val="fr-FR"/>
        </w:rPr>
        <w:t>Les offres de prix peuvent être soumises jusqu’au</w:t>
      </w:r>
      <w:r w:rsidRPr="00A64583">
        <w:rPr>
          <w:b/>
          <w:lang w:val="fr-FR"/>
        </w:rPr>
        <w:t xml:space="preserve"> </w:t>
      </w:r>
      <w:r w:rsidR="00A90814">
        <w:rPr>
          <w:b/>
          <w:lang w:val="fr-FR"/>
        </w:rPr>
        <w:t>7</w:t>
      </w:r>
      <w:r w:rsidR="002E7D40">
        <w:rPr>
          <w:b/>
          <w:lang w:val="fr-FR"/>
        </w:rPr>
        <w:t xml:space="preserve"> décembre</w:t>
      </w:r>
      <w:r w:rsidRPr="00A61D5E">
        <w:rPr>
          <w:b/>
          <w:lang w:val="fr-FR"/>
        </w:rPr>
        <w:t xml:space="preserve"> 2021 à 10h00</w:t>
      </w:r>
      <w:r w:rsidRPr="00A64583">
        <w:rPr>
          <w:b/>
          <w:lang w:val="fr-FR"/>
        </w:rPr>
        <w:t xml:space="preserve">, heure locale d’Antananarivo </w:t>
      </w:r>
      <w:r w:rsidRPr="00A64583">
        <w:rPr>
          <w:lang w:val="fr-FR"/>
        </w:rPr>
        <w:t>par voie électronique à l’adresse </w:t>
      </w:r>
      <w:proofErr w:type="gramStart"/>
      <w:r w:rsidRPr="00A64583">
        <w:rPr>
          <w:lang w:val="fr-FR"/>
        </w:rPr>
        <w:t>email</w:t>
      </w:r>
      <w:proofErr w:type="gramEnd"/>
      <w:r w:rsidRPr="00A64583">
        <w:rPr>
          <w:lang w:val="fr-FR"/>
        </w:rPr>
        <w:t xml:space="preserve"> </w:t>
      </w:r>
      <w:hyperlink r:id="rId14" w:history="1">
        <w:r w:rsidRPr="00A64583">
          <w:rPr>
            <w:rStyle w:val="Lienhypertexte"/>
            <w:lang w:val="fr-FR"/>
          </w:rPr>
          <w:t>offres.mg@undp.org</w:t>
        </w:r>
      </w:hyperlink>
      <w:r w:rsidRPr="00A64583">
        <w:rPr>
          <w:lang w:val="fr-FR"/>
        </w:rPr>
        <w:t xml:space="preserve"> </w:t>
      </w:r>
      <w:r w:rsidRPr="00A64583">
        <w:rPr>
          <w:b/>
          <w:lang w:val="fr-FR"/>
        </w:rPr>
        <w:t xml:space="preserve">en mentionnant la référence </w:t>
      </w:r>
      <w:r w:rsidR="00DE7306" w:rsidRPr="009F278E">
        <w:rPr>
          <w:b/>
          <w:lang w:val="fr-FR"/>
        </w:rPr>
        <w:t>614</w:t>
      </w:r>
      <w:r w:rsidRPr="009F278E">
        <w:rPr>
          <w:b/>
          <w:lang w:val="fr-FR"/>
        </w:rPr>
        <w:t>/RFQ/PSDPE/2021</w:t>
      </w:r>
      <w:r w:rsidR="00D734CC">
        <w:rPr>
          <w:b/>
          <w:lang w:val="fr-FR"/>
        </w:rPr>
        <w:t xml:space="preserve"> </w:t>
      </w:r>
    </w:p>
    <w:p w14:paraId="1BE7E868" w14:textId="5234D975" w:rsidR="00C428BD" w:rsidRPr="00C40BFC" w:rsidRDefault="00D12840" w:rsidP="00D2560E">
      <w:pPr>
        <w:jc w:val="both"/>
        <w:rPr>
          <w:lang w:val="fr-FR"/>
        </w:rPr>
      </w:pPr>
      <w:r>
        <w:rPr>
          <w:lang w:val="fr-FR"/>
        </w:rPr>
        <w:t xml:space="preserve">Nous vous remercions et espérons </w:t>
      </w:r>
      <w:r w:rsidR="00C40BFC" w:rsidRPr="008E32FE">
        <w:rPr>
          <w:lang w:val="fr"/>
        </w:rPr>
        <w:t xml:space="preserve">recevoir </w:t>
      </w:r>
      <w:r w:rsidR="00C40BFC">
        <w:rPr>
          <w:lang w:val="fr"/>
        </w:rPr>
        <w:t>votre offre</w:t>
      </w:r>
      <w:r w:rsidR="00E43F4E" w:rsidRPr="00C40BFC">
        <w:rPr>
          <w:lang w:val="fr-FR"/>
        </w:rPr>
        <w:t>.</w:t>
      </w:r>
    </w:p>
    <w:p w14:paraId="2ACB9F1F" w14:textId="0E5CDFE1" w:rsidR="00BE2305" w:rsidRPr="00A64583" w:rsidRDefault="00706521">
      <w:pPr>
        <w:rPr>
          <w:lang w:val="fr-FR"/>
        </w:rPr>
      </w:pPr>
      <w:r w:rsidRPr="00A64583">
        <w:rPr>
          <w:lang w:val="fr-FR"/>
        </w:rPr>
        <w:t>Préparé</w:t>
      </w:r>
      <w:r w:rsidR="00C40BFC" w:rsidRPr="00A64583">
        <w:rPr>
          <w:lang w:val="fr-FR"/>
        </w:rPr>
        <w:t xml:space="preserve"> par</w:t>
      </w:r>
      <w:r w:rsidR="00A64583" w:rsidRPr="00A64583">
        <w:rPr>
          <w:lang w:val="fr-FR"/>
        </w:rPr>
        <w:t xml:space="preserve"> </w:t>
      </w:r>
      <w:r w:rsidR="00C40BFC" w:rsidRPr="00A64583">
        <w:rPr>
          <w:lang w:val="fr-FR"/>
        </w:rPr>
        <w:t>:</w:t>
      </w:r>
      <w:r w:rsidR="00A64583" w:rsidRPr="00A64583">
        <w:rPr>
          <w:lang w:val="fr-FR"/>
        </w:rPr>
        <w:t xml:space="preserve"> L</w:t>
      </w:r>
      <w:r w:rsidR="0038110A">
        <w:rPr>
          <w:lang w:val="fr-FR"/>
        </w:rPr>
        <w:t>e</w:t>
      </w:r>
      <w:r w:rsidR="00A64583" w:rsidRPr="00A64583">
        <w:rPr>
          <w:lang w:val="fr-FR"/>
        </w:rPr>
        <w:t xml:space="preserve"> </w:t>
      </w:r>
      <w:proofErr w:type="spellStart"/>
      <w:r w:rsidR="00A64583">
        <w:rPr>
          <w:lang w:val="fr-FR"/>
        </w:rPr>
        <w:t>p</w:t>
      </w:r>
      <w:r w:rsidR="00A64583" w:rsidRPr="00A64583">
        <w:rPr>
          <w:lang w:val="fr-FR"/>
        </w:rPr>
        <w:t>rocurement</w:t>
      </w:r>
      <w:proofErr w:type="spellEnd"/>
      <w:r w:rsidR="00A64583" w:rsidRPr="00A64583">
        <w:rPr>
          <w:lang w:val="fr-FR"/>
        </w:rPr>
        <w:t xml:space="preserve"> </w:t>
      </w:r>
      <w:proofErr w:type="spellStart"/>
      <w:r w:rsidR="002E7D40">
        <w:rPr>
          <w:lang w:val="fr-FR"/>
        </w:rPr>
        <w:t>associate</w:t>
      </w:r>
      <w:proofErr w:type="spellEnd"/>
    </w:p>
    <w:p w14:paraId="494040CC" w14:textId="1B936677" w:rsidR="00C428BD" w:rsidRPr="009F278E" w:rsidRDefault="00BE2305" w:rsidP="0067484C">
      <w:pPr>
        <w:tabs>
          <w:tab w:val="left" w:pos="993"/>
        </w:tabs>
        <w:rPr>
          <w:lang w:val="fr"/>
        </w:rPr>
      </w:pPr>
      <w:proofErr w:type="gramStart"/>
      <w:r w:rsidRPr="009F278E">
        <w:rPr>
          <w:lang w:val="fr"/>
        </w:rPr>
        <w:t>Date:</w:t>
      </w:r>
      <w:proofErr w:type="gramEnd"/>
      <w:r w:rsidRPr="009F278E">
        <w:rPr>
          <w:lang w:val="fr"/>
        </w:rPr>
        <w:t xml:space="preserve">  </w:t>
      </w:r>
      <w:r w:rsidR="0067484C" w:rsidRPr="009F278E">
        <w:rPr>
          <w:lang w:val="fr"/>
        </w:rPr>
        <w:tab/>
      </w:r>
      <w:sdt>
        <w:sdtPr>
          <w:rPr>
            <w:lang w:val="fr"/>
          </w:rPr>
          <w:id w:val="1576867863"/>
          <w:placeholder>
            <w:docPart w:val="D3FADA7C9DEA4656A6151A8F4DA9FB0B"/>
          </w:placeholder>
          <w:text/>
        </w:sdtPr>
        <w:sdtContent>
          <w:r w:rsidR="002E7D40">
            <w:rPr>
              <w:lang w:val="fr"/>
            </w:rPr>
            <w:t>23</w:t>
          </w:r>
          <w:r w:rsidR="002C2BF0" w:rsidRPr="009F278E">
            <w:rPr>
              <w:lang w:val="fr"/>
            </w:rPr>
            <w:t xml:space="preserve"> </w:t>
          </w:r>
          <w:r w:rsidR="001C7C00" w:rsidRPr="009F278E">
            <w:rPr>
              <w:lang w:val="fr"/>
            </w:rPr>
            <w:t>novemb</w:t>
          </w:r>
          <w:r w:rsidR="002C2BF0" w:rsidRPr="009F278E">
            <w:rPr>
              <w:lang w:val="fr"/>
            </w:rPr>
            <w:t>re 2021</w:t>
          </w:r>
        </w:sdtContent>
      </w:sdt>
      <w:r w:rsidRPr="009F278E">
        <w:rPr>
          <w:lang w:val="fr"/>
        </w:rPr>
        <w:t xml:space="preserve"> </w:t>
      </w:r>
      <w:r w:rsidR="00C428BD" w:rsidRPr="009F278E">
        <w:rPr>
          <w:lang w:val="fr"/>
        </w:rPr>
        <w:br w:type="page"/>
      </w:r>
    </w:p>
    <w:tbl>
      <w:tblPr>
        <w:tblStyle w:val="Grilledutableau"/>
        <w:tblW w:w="9736" w:type="dxa"/>
        <w:tblLook w:val="04A0" w:firstRow="1" w:lastRow="0" w:firstColumn="1" w:lastColumn="0" w:noHBand="0" w:noVBand="1"/>
      </w:tblPr>
      <w:tblGrid>
        <w:gridCol w:w="1339"/>
        <w:gridCol w:w="8397"/>
      </w:tblGrid>
      <w:tr w:rsidR="00602B0B" w:rsidRPr="002E7D40" w14:paraId="569093CE" w14:textId="77777777" w:rsidTr="009D1D90">
        <w:trPr>
          <w:trHeight w:val="2826"/>
        </w:trPr>
        <w:tc>
          <w:tcPr>
            <w:tcW w:w="1555" w:type="dxa"/>
          </w:tcPr>
          <w:p w14:paraId="37C42D11" w14:textId="3765B868" w:rsidR="00E76AFA" w:rsidRPr="00E76AFA" w:rsidRDefault="00E76AFA" w:rsidP="00C36D2E">
            <w:pPr>
              <w:pStyle w:val="Titre2"/>
              <w:spacing w:before="0" w:after="120"/>
              <w:outlineLvl w:val="1"/>
              <w:rPr>
                <w:rFonts w:asciiTheme="minorHAnsi" w:hAnsiTheme="minorHAnsi" w:cstheme="minorHAnsi"/>
                <w:b/>
                <w:color w:val="auto"/>
                <w:sz w:val="18"/>
                <w:szCs w:val="18"/>
                <w:lang w:val="fr-FR"/>
              </w:rPr>
            </w:pPr>
            <w:r w:rsidRPr="00E76AFA">
              <w:rPr>
                <w:b/>
                <w:color w:val="auto"/>
                <w:sz w:val="18"/>
                <w:szCs w:val="18"/>
                <w:lang w:val="fr"/>
              </w:rPr>
              <w:lastRenderedPageBreak/>
              <w:t>SECTION 2 : INSTRUCTIONS ET DONNÉES DE LA RFQ</w:t>
            </w:r>
          </w:p>
          <w:p w14:paraId="1FCA6C99" w14:textId="461D8D5A" w:rsidR="00602B0B" w:rsidRPr="00CE7DF1" w:rsidRDefault="00602B0B" w:rsidP="00602B0B">
            <w:pPr>
              <w:rPr>
                <w:b/>
                <w:bCs/>
                <w:sz w:val="20"/>
                <w:szCs w:val="20"/>
              </w:rPr>
            </w:pPr>
            <w:r>
              <w:rPr>
                <w:b/>
                <w:bCs/>
                <w:sz w:val="20"/>
                <w:szCs w:val="20"/>
              </w:rPr>
              <w:t>Introduction</w:t>
            </w:r>
          </w:p>
        </w:tc>
        <w:tc>
          <w:tcPr>
            <w:tcW w:w="8181" w:type="dxa"/>
          </w:tcPr>
          <w:p w14:paraId="3CF035DB" w14:textId="2F058995" w:rsidR="00602B0B" w:rsidRPr="00C846F8" w:rsidRDefault="00C846F8" w:rsidP="00602B0B">
            <w:pPr>
              <w:rPr>
                <w:sz w:val="20"/>
                <w:szCs w:val="20"/>
                <w:lang w:val="fr-FR"/>
              </w:rPr>
            </w:pPr>
            <w:r w:rsidRPr="133DEAFC">
              <w:rPr>
                <w:sz w:val="20"/>
                <w:szCs w:val="20"/>
                <w:lang w:val="fr"/>
              </w:rPr>
              <w:t>Les soumissionnaires doivent respecter toutes les exigences de la présente RFQ, y compris les modifications apportées par écrit par le PNUD</w:t>
            </w:r>
            <w:r w:rsidR="00602B0B" w:rsidRPr="00C846F8">
              <w:rPr>
                <w:sz w:val="20"/>
                <w:szCs w:val="20"/>
                <w:lang w:val="fr-FR"/>
              </w:rPr>
              <w:t xml:space="preserve">. </w:t>
            </w:r>
            <w:r w:rsidRPr="133DEAFC">
              <w:rPr>
                <w:sz w:val="20"/>
                <w:szCs w:val="20"/>
                <w:lang w:val="fr"/>
              </w:rPr>
              <w:t xml:space="preserve">Cette </w:t>
            </w:r>
            <w:proofErr w:type="gramStart"/>
            <w:r>
              <w:rPr>
                <w:sz w:val="20"/>
                <w:szCs w:val="20"/>
                <w:lang w:val="fr"/>
              </w:rPr>
              <w:t>RFQ</w:t>
            </w:r>
            <w:r>
              <w:rPr>
                <w:lang w:val="fr"/>
              </w:rPr>
              <w:t xml:space="preserve"> </w:t>
            </w:r>
            <w:r w:rsidRPr="133DEAFC">
              <w:rPr>
                <w:sz w:val="20"/>
                <w:szCs w:val="20"/>
                <w:lang w:val="fr"/>
              </w:rPr>
              <w:t xml:space="preserve"> est</w:t>
            </w:r>
            <w:proofErr w:type="gramEnd"/>
            <w:r w:rsidRPr="133DEAFC">
              <w:rPr>
                <w:sz w:val="20"/>
                <w:szCs w:val="20"/>
                <w:lang w:val="fr"/>
              </w:rPr>
              <w:t xml:space="preserve"> menée conformément à la</w:t>
            </w:r>
            <w:r>
              <w:rPr>
                <w:sz w:val="20"/>
                <w:szCs w:val="20"/>
                <w:lang w:val="fr"/>
              </w:rPr>
              <w:t xml:space="preserve"> </w:t>
            </w:r>
            <w:hyperlink r:id="rId15" w:history="1">
              <w:r w:rsidR="00602B0B" w:rsidRPr="00C846F8">
                <w:rPr>
                  <w:rStyle w:val="Lienhypertexte"/>
                  <w:sz w:val="20"/>
                  <w:szCs w:val="20"/>
                  <w:lang w:val="fr-FR"/>
                </w:rPr>
                <w:t xml:space="preserve">UNDP Programme and Operations </w:t>
              </w:r>
              <w:proofErr w:type="spellStart"/>
              <w:r w:rsidR="00602B0B" w:rsidRPr="00C846F8">
                <w:rPr>
                  <w:rStyle w:val="Lienhypertexte"/>
                  <w:sz w:val="20"/>
                  <w:szCs w:val="20"/>
                  <w:lang w:val="fr-FR"/>
                </w:rPr>
                <w:t>Policies</w:t>
              </w:r>
              <w:proofErr w:type="spellEnd"/>
              <w:r w:rsidR="00602B0B" w:rsidRPr="00C846F8">
                <w:rPr>
                  <w:rStyle w:val="Lienhypertexte"/>
                  <w:sz w:val="20"/>
                  <w:szCs w:val="20"/>
                  <w:lang w:val="fr-FR"/>
                </w:rPr>
                <w:t xml:space="preserve"> and </w:t>
              </w:r>
              <w:proofErr w:type="spellStart"/>
              <w:r w:rsidR="00602B0B" w:rsidRPr="00C846F8">
                <w:rPr>
                  <w:rStyle w:val="Lienhypertexte"/>
                  <w:sz w:val="20"/>
                  <w:szCs w:val="20"/>
                  <w:lang w:val="fr-FR"/>
                </w:rPr>
                <w:t>Procedures</w:t>
              </w:r>
              <w:proofErr w:type="spellEnd"/>
              <w:r w:rsidR="00602B0B" w:rsidRPr="00C846F8">
                <w:rPr>
                  <w:rStyle w:val="Lienhypertexte"/>
                  <w:sz w:val="20"/>
                  <w:szCs w:val="20"/>
                  <w:lang w:val="fr-FR"/>
                </w:rPr>
                <w:t xml:space="preserve"> (POPP) on </w:t>
              </w:r>
              <w:proofErr w:type="spellStart"/>
              <w:r w:rsidR="00602B0B" w:rsidRPr="00C846F8">
                <w:rPr>
                  <w:rStyle w:val="Lienhypertexte"/>
                  <w:sz w:val="20"/>
                  <w:szCs w:val="20"/>
                  <w:lang w:val="fr-FR"/>
                </w:rPr>
                <w:t>Contracts</w:t>
              </w:r>
              <w:proofErr w:type="spellEnd"/>
              <w:r w:rsidR="00602B0B" w:rsidRPr="00C846F8">
                <w:rPr>
                  <w:rStyle w:val="Lienhypertexte"/>
                  <w:sz w:val="20"/>
                  <w:szCs w:val="20"/>
                  <w:lang w:val="fr-FR"/>
                </w:rPr>
                <w:t xml:space="preserve"> and Procurement</w:t>
              </w:r>
            </w:hyperlink>
            <w:r w:rsidR="00602B0B" w:rsidRPr="00C846F8">
              <w:rPr>
                <w:sz w:val="20"/>
                <w:szCs w:val="20"/>
                <w:lang w:val="fr-FR"/>
              </w:rPr>
              <w:t xml:space="preserve"> </w:t>
            </w:r>
          </w:p>
          <w:p w14:paraId="54A7F581" w14:textId="77777777" w:rsidR="00DB5662" w:rsidRPr="00C846F8" w:rsidRDefault="00DB5662" w:rsidP="00602B0B">
            <w:pPr>
              <w:rPr>
                <w:rFonts w:cstheme="minorHAnsi"/>
                <w:sz w:val="20"/>
                <w:szCs w:val="20"/>
                <w:lang w:val="fr-FR"/>
              </w:rPr>
            </w:pPr>
          </w:p>
          <w:p w14:paraId="76197DD4" w14:textId="03ECA8D7" w:rsidR="00C846F8" w:rsidRPr="00C846F8" w:rsidRDefault="00C846F8" w:rsidP="00C36D2E">
            <w:pPr>
              <w:rPr>
                <w:rFonts w:cstheme="minorHAnsi"/>
                <w:sz w:val="20"/>
                <w:szCs w:val="20"/>
                <w:lang w:val="fr-FR"/>
              </w:rPr>
            </w:pPr>
            <w:r w:rsidRPr="001F490C">
              <w:rPr>
                <w:sz w:val="20"/>
                <w:szCs w:val="20"/>
                <w:lang w:val="fr"/>
              </w:rPr>
              <w:t xml:space="preserve">Toute offre soumise sera considérée comme une offre par le soumissionnaire et ne constitue pas ou n’implique pas </w:t>
            </w:r>
            <w:r>
              <w:rPr>
                <w:sz w:val="20"/>
                <w:szCs w:val="20"/>
                <w:lang w:val="fr"/>
              </w:rPr>
              <w:t xml:space="preserve">son </w:t>
            </w:r>
            <w:r w:rsidRPr="001F490C">
              <w:rPr>
                <w:sz w:val="20"/>
                <w:szCs w:val="20"/>
                <w:lang w:val="fr"/>
              </w:rPr>
              <w:t xml:space="preserve">acceptation par le PNUD. Le PNUD n’est pas tenu d’attribuer un contrat à un soumissionnaire à la suite de la présente </w:t>
            </w:r>
            <w:r>
              <w:rPr>
                <w:sz w:val="20"/>
                <w:szCs w:val="20"/>
                <w:lang w:val="fr"/>
              </w:rPr>
              <w:t>RFQ</w:t>
            </w:r>
            <w:r w:rsidRPr="001F490C">
              <w:rPr>
                <w:sz w:val="20"/>
                <w:szCs w:val="20"/>
                <w:lang w:val="fr"/>
              </w:rPr>
              <w:t xml:space="preserve">. </w:t>
            </w:r>
          </w:p>
          <w:p w14:paraId="799C9B95" w14:textId="77777777" w:rsidR="00602B0B" w:rsidRPr="00C846F8" w:rsidRDefault="00602B0B" w:rsidP="00602B0B">
            <w:pPr>
              <w:rPr>
                <w:rFonts w:cstheme="minorHAnsi"/>
                <w:sz w:val="20"/>
                <w:szCs w:val="20"/>
                <w:lang w:val="fr-FR"/>
              </w:rPr>
            </w:pPr>
          </w:p>
          <w:p w14:paraId="72843FCD" w14:textId="5121B65F" w:rsidR="00602B0B" w:rsidRPr="00C846F8" w:rsidRDefault="00C846F8" w:rsidP="00602B0B">
            <w:pPr>
              <w:rPr>
                <w:rFonts w:cstheme="minorHAnsi"/>
                <w:sz w:val="20"/>
                <w:szCs w:val="20"/>
                <w:lang w:val="fr-FR"/>
              </w:rPr>
            </w:pPr>
            <w:r w:rsidRPr="001F490C">
              <w:rPr>
                <w:sz w:val="20"/>
                <w:szCs w:val="20"/>
                <w:lang w:val="fr"/>
              </w:rPr>
              <w:t>Le PNUD se réserve le droit d’annuler le processus d’approvisionnement à tout moment sans aucune responsabilité pour le PNUD, sur avis aux soumissionnaires ou publication d’un avis d’annulation sur le site Web du PNUD</w:t>
            </w:r>
            <w:r w:rsidR="00602B0B" w:rsidRPr="00C846F8">
              <w:rPr>
                <w:rFonts w:cstheme="minorHAnsi"/>
                <w:sz w:val="20"/>
                <w:szCs w:val="20"/>
                <w:lang w:val="fr-FR"/>
              </w:rPr>
              <w:t>.</w:t>
            </w:r>
          </w:p>
        </w:tc>
      </w:tr>
      <w:tr w:rsidR="00602B0B" w:rsidRPr="00A64583" w14:paraId="4DC64C99" w14:textId="77777777" w:rsidTr="009D1D90">
        <w:tc>
          <w:tcPr>
            <w:tcW w:w="1555" w:type="dxa"/>
          </w:tcPr>
          <w:p w14:paraId="03833B41" w14:textId="670A1A68" w:rsidR="00602B0B" w:rsidRPr="00C846F8" w:rsidRDefault="00C846F8" w:rsidP="00602B0B">
            <w:pPr>
              <w:rPr>
                <w:b/>
                <w:bCs/>
                <w:sz w:val="20"/>
                <w:szCs w:val="20"/>
                <w:lang w:val="fr-FR"/>
              </w:rPr>
            </w:pPr>
            <w:r w:rsidRPr="00CE7DF1">
              <w:rPr>
                <w:b/>
                <w:bCs/>
                <w:sz w:val="20"/>
                <w:szCs w:val="20"/>
                <w:lang w:val="fr"/>
              </w:rPr>
              <w:t xml:space="preserve">Date limite </w:t>
            </w:r>
            <w:r>
              <w:rPr>
                <w:b/>
                <w:bCs/>
                <w:sz w:val="20"/>
                <w:szCs w:val="20"/>
                <w:lang w:val="fr"/>
              </w:rPr>
              <w:t>de soumission de l’offre</w:t>
            </w:r>
          </w:p>
        </w:tc>
        <w:tc>
          <w:tcPr>
            <w:tcW w:w="8181" w:type="dxa"/>
          </w:tcPr>
          <w:p w14:paraId="5C84D1ED" w14:textId="7CF8ACF5" w:rsidR="00602B0B" w:rsidRPr="00A61D5E" w:rsidRDefault="002E7D40" w:rsidP="00602B0B">
            <w:pPr>
              <w:rPr>
                <w:rFonts w:cstheme="minorHAnsi"/>
                <w:szCs w:val="20"/>
                <w:lang w:val="fr-FR"/>
              </w:rPr>
            </w:pPr>
            <w:sdt>
              <w:sdtPr>
                <w:rPr>
                  <w:rFonts w:cstheme="minorHAnsi"/>
                  <w:b/>
                  <w:bCs/>
                  <w:szCs w:val="20"/>
                  <w:lang w:val="fr-FR"/>
                </w:rPr>
                <w:alias w:val="Insert date, time and time zone"/>
                <w:tag w:val="Insert date, time and time zone"/>
                <w:id w:val="1351304879"/>
                <w:placeholder>
                  <w:docPart w:val="130C1D16646D4D9FADDA6293D1A1F6DA"/>
                </w:placeholder>
                <w:text/>
              </w:sdtPr>
              <w:sdtContent>
                <w:r w:rsidR="00A90814">
                  <w:rPr>
                    <w:rFonts w:cstheme="minorHAnsi"/>
                    <w:b/>
                    <w:bCs/>
                    <w:szCs w:val="20"/>
                    <w:lang w:val="fr-FR"/>
                  </w:rPr>
                  <w:t>7</w:t>
                </w:r>
                <w:r>
                  <w:rPr>
                    <w:rFonts w:cstheme="minorHAnsi"/>
                    <w:b/>
                    <w:bCs/>
                    <w:szCs w:val="20"/>
                    <w:lang w:val="fr-FR"/>
                  </w:rPr>
                  <w:t xml:space="preserve"> décembre</w:t>
                </w:r>
                <w:r w:rsidR="0057693B" w:rsidRPr="00A61D5E">
                  <w:rPr>
                    <w:rFonts w:cstheme="minorHAnsi"/>
                    <w:b/>
                    <w:bCs/>
                    <w:szCs w:val="20"/>
                    <w:lang w:val="fr-FR"/>
                  </w:rPr>
                  <w:t xml:space="preserve"> 2021 à 10h00</w:t>
                </w:r>
              </w:sdtContent>
            </w:sdt>
          </w:p>
          <w:p w14:paraId="6E765C78" w14:textId="07E3626C" w:rsidR="00502BBE" w:rsidRPr="00A61D5E" w:rsidRDefault="00502BBE" w:rsidP="00602B0B">
            <w:pPr>
              <w:rPr>
                <w:rFonts w:cstheme="minorHAnsi"/>
                <w:sz w:val="20"/>
                <w:szCs w:val="20"/>
                <w:lang w:val="fr-FR"/>
              </w:rPr>
            </w:pPr>
          </w:p>
        </w:tc>
      </w:tr>
      <w:tr w:rsidR="0022078F" w:rsidRPr="002E7D40" w14:paraId="0D01D13F" w14:textId="77777777" w:rsidTr="009D1D90">
        <w:tc>
          <w:tcPr>
            <w:tcW w:w="1555" w:type="dxa"/>
          </w:tcPr>
          <w:p w14:paraId="4B755DBA" w14:textId="39CEF69E" w:rsidR="0022078F" w:rsidRPr="00CE7DF1" w:rsidRDefault="00DD0012" w:rsidP="0022078F">
            <w:pPr>
              <w:rPr>
                <w:b/>
                <w:bCs/>
                <w:sz w:val="20"/>
                <w:szCs w:val="20"/>
              </w:rPr>
            </w:pPr>
            <w:r w:rsidRPr="00CE7DF1">
              <w:rPr>
                <w:b/>
                <w:bCs/>
                <w:sz w:val="20"/>
                <w:szCs w:val="20"/>
                <w:lang w:val="fr"/>
              </w:rPr>
              <w:t>Méthode de soumission</w:t>
            </w:r>
          </w:p>
        </w:tc>
        <w:tc>
          <w:tcPr>
            <w:tcW w:w="8181" w:type="dxa"/>
          </w:tcPr>
          <w:p w14:paraId="709981BB" w14:textId="386F6D85" w:rsidR="007D6B30" w:rsidRPr="00DD0012" w:rsidRDefault="00DD0012" w:rsidP="0022078F">
            <w:pPr>
              <w:rPr>
                <w:rFonts w:cstheme="minorHAnsi"/>
                <w:sz w:val="20"/>
                <w:szCs w:val="20"/>
                <w:lang w:val="fr-FR"/>
              </w:rPr>
            </w:pPr>
            <w:r w:rsidRPr="00DD0012">
              <w:rPr>
                <w:rFonts w:cstheme="minorHAnsi"/>
                <w:sz w:val="20"/>
                <w:szCs w:val="20"/>
                <w:lang w:val="fr-FR"/>
              </w:rPr>
              <w:t xml:space="preserve">Les offres doivent être soumises comme suit : </w:t>
            </w:r>
            <w:r w:rsidR="007F6D62" w:rsidRPr="00DD0012">
              <w:rPr>
                <w:rFonts w:cstheme="minorHAnsi"/>
                <w:sz w:val="20"/>
                <w:szCs w:val="20"/>
                <w:lang w:val="fr-FR"/>
              </w:rPr>
              <w:t xml:space="preserve"> </w:t>
            </w:r>
          </w:p>
          <w:p w14:paraId="4C12E8FB" w14:textId="77777777" w:rsidR="00D6429E" w:rsidRPr="00C36D2E" w:rsidRDefault="002E7D40" w:rsidP="00D6429E">
            <w:pPr>
              <w:rPr>
                <w:rFonts w:cstheme="minorHAnsi"/>
                <w:sz w:val="20"/>
                <w:szCs w:val="20"/>
                <w:lang w:val="fr-FR"/>
              </w:rPr>
            </w:pPr>
            <w:sdt>
              <w:sdtPr>
                <w:rPr>
                  <w:rFonts w:cstheme="minorHAnsi"/>
                  <w:sz w:val="20"/>
                  <w:szCs w:val="20"/>
                  <w:lang w:val="fr-FR"/>
                </w:rPr>
                <w:id w:val="829494497"/>
                <w14:checkbox>
                  <w14:checked w14:val="0"/>
                  <w14:checkedState w14:val="2612" w14:font="MS Gothic"/>
                  <w14:uncheckedState w14:val="2610" w14:font="MS Gothic"/>
                </w14:checkbox>
              </w:sdtPr>
              <w:sdtContent>
                <w:r w:rsidR="00D6429E" w:rsidRPr="00C36D2E">
                  <w:rPr>
                    <w:rFonts w:ascii="Segoe UI Symbol" w:eastAsia="MS Gothic" w:hAnsi="Segoe UI Symbol" w:cs="Segoe UI Symbol"/>
                    <w:sz w:val="20"/>
                    <w:szCs w:val="20"/>
                    <w:lang w:val="fr-FR"/>
                  </w:rPr>
                  <w:t>☐</w:t>
                </w:r>
              </w:sdtContent>
            </w:sdt>
            <w:r w:rsidR="00D6429E" w:rsidRPr="00C36D2E">
              <w:rPr>
                <w:rFonts w:cstheme="minorHAnsi"/>
                <w:sz w:val="20"/>
                <w:szCs w:val="20"/>
                <w:lang w:val="fr-FR"/>
              </w:rPr>
              <w:t xml:space="preserve"> E-</w:t>
            </w:r>
            <w:proofErr w:type="spellStart"/>
            <w:r w:rsidR="00D6429E" w:rsidRPr="00C36D2E">
              <w:rPr>
                <w:rFonts w:cstheme="minorHAnsi"/>
                <w:sz w:val="20"/>
                <w:szCs w:val="20"/>
                <w:lang w:val="fr-FR"/>
              </w:rPr>
              <w:t>tendering</w:t>
            </w:r>
            <w:proofErr w:type="spellEnd"/>
          </w:p>
          <w:p w14:paraId="0C80BD61" w14:textId="6BDDB1C1" w:rsidR="007D6B30" w:rsidRPr="00DD0012" w:rsidRDefault="002E7D40" w:rsidP="01BF9306">
            <w:pPr>
              <w:rPr>
                <w:sz w:val="20"/>
                <w:szCs w:val="20"/>
                <w:lang w:val="fr-FR"/>
              </w:rPr>
            </w:pPr>
            <w:sdt>
              <w:sdtPr>
                <w:rPr>
                  <w:rFonts w:cstheme="minorHAnsi"/>
                  <w:sz w:val="20"/>
                  <w:szCs w:val="20"/>
                  <w:lang w:val="fr-FR"/>
                </w:rPr>
                <w:id w:val="190655958"/>
                <w14:checkbox>
                  <w14:checked w14:val="1"/>
                  <w14:checkedState w14:val="2612" w14:font="MS Gothic"/>
                  <w14:uncheckedState w14:val="2610" w14:font="MS Gothic"/>
                </w14:checkbox>
              </w:sdtPr>
              <w:sdtContent>
                <w:r w:rsidR="00A64583">
                  <w:rPr>
                    <w:rFonts w:ascii="MS Gothic" w:eastAsia="MS Gothic" w:hAnsi="MS Gothic" w:cstheme="minorHAnsi" w:hint="eastAsia"/>
                    <w:sz w:val="20"/>
                    <w:szCs w:val="20"/>
                    <w:lang w:val="fr-FR"/>
                  </w:rPr>
                  <w:t>☒</w:t>
                </w:r>
              </w:sdtContent>
            </w:sdt>
            <w:r w:rsidR="5501FE98" w:rsidRPr="00DD0012">
              <w:rPr>
                <w:sz w:val="20"/>
                <w:szCs w:val="20"/>
                <w:lang w:val="fr-FR"/>
              </w:rPr>
              <w:t xml:space="preserve"> </w:t>
            </w:r>
            <w:r w:rsidR="00DD0012" w:rsidRPr="00DD0012">
              <w:rPr>
                <w:sz w:val="20"/>
                <w:szCs w:val="20"/>
                <w:lang w:val="fr"/>
              </w:rPr>
              <w:t>Adresse e-mail dédiée</w:t>
            </w:r>
          </w:p>
          <w:p w14:paraId="41EDDDB2" w14:textId="25F02AA1" w:rsidR="00D6429E" w:rsidRPr="00C36D2E" w:rsidRDefault="002E7D40" w:rsidP="00D6429E">
            <w:pPr>
              <w:rPr>
                <w:rFonts w:cstheme="minorHAnsi"/>
                <w:sz w:val="20"/>
                <w:szCs w:val="20"/>
              </w:rPr>
            </w:pPr>
            <w:sdt>
              <w:sdtPr>
                <w:rPr>
                  <w:rFonts w:cstheme="minorHAnsi"/>
                  <w:sz w:val="20"/>
                  <w:szCs w:val="20"/>
                </w:rPr>
                <w:id w:val="1530838430"/>
                <w14:checkbox>
                  <w14:checked w14:val="0"/>
                  <w14:checkedState w14:val="2612" w14:font="MS Gothic"/>
                  <w14:uncheckedState w14:val="2610" w14:font="MS Gothic"/>
                </w14:checkbox>
              </w:sdtPr>
              <w:sdtContent>
                <w:r w:rsidR="00D6429E" w:rsidRPr="00C36D2E">
                  <w:rPr>
                    <w:rFonts w:ascii="Segoe UI Symbol" w:eastAsia="MS Gothic" w:hAnsi="Segoe UI Symbol" w:cs="Segoe UI Symbol"/>
                    <w:sz w:val="20"/>
                    <w:szCs w:val="20"/>
                  </w:rPr>
                  <w:t>☐</w:t>
                </w:r>
              </w:sdtContent>
            </w:sdt>
            <w:r w:rsidR="00D6429E" w:rsidRPr="00C36D2E">
              <w:rPr>
                <w:rFonts w:cstheme="minorHAnsi"/>
                <w:sz w:val="20"/>
                <w:szCs w:val="20"/>
              </w:rPr>
              <w:t xml:space="preserve"> </w:t>
            </w:r>
            <w:proofErr w:type="spellStart"/>
            <w:r w:rsidR="00DD0012" w:rsidRPr="00C36D2E">
              <w:rPr>
                <w:sz w:val="20"/>
                <w:szCs w:val="20"/>
              </w:rPr>
              <w:t>Courrier</w:t>
            </w:r>
            <w:proofErr w:type="spellEnd"/>
            <w:r w:rsidR="00DD0012" w:rsidRPr="00C36D2E">
              <w:rPr>
                <w:sz w:val="20"/>
                <w:szCs w:val="20"/>
              </w:rPr>
              <w:t xml:space="preserve"> / </w:t>
            </w:r>
            <w:proofErr w:type="spellStart"/>
            <w:r w:rsidR="00DD0012" w:rsidRPr="00C36D2E">
              <w:rPr>
                <w:sz w:val="20"/>
                <w:szCs w:val="20"/>
              </w:rPr>
              <w:t>Dépôt</w:t>
            </w:r>
            <w:proofErr w:type="spellEnd"/>
            <w:r w:rsidR="00DD0012" w:rsidRPr="00C36D2E">
              <w:rPr>
                <w:sz w:val="20"/>
                <w:szCs w:val="20"/>
              </w:rPr>
              <w:t xml:space="preserve"> </w:t>
            </w:r>
            <w:proofErr w:type="spellStart"/>
            <w:r w:rsidR="00DD0012" w:rsidRPr="00C36D2E">
              <w:rPr>
                <w:sz w:val="20"/>
                <w:szCs w:val="20"/>
              </w:rPr>
              <w:t>manuel</w:t>
            </w:r>
            <w:proofErr w:type="spellEnd"/>
          </w:p>
          <w:p w14:paraId="5D5EDCFD" w14:textId="11860404" w:rsidR="007D6B30" w:rsidRPr="00260675" w:rsidRDefault="002E7D40" w:rsidP="0022078F">
            <w:pPr>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Content>
                <w:r w:rsidR="00DD0012" w:rsidRPr="00DD0012">
                  <w:rPr>
                    <w:sz w:val="20"/>
                    <w:szCs w:val="20"/>
                  </w:rPr>
                  <w:t>☐</w:t>
                </w:r>
              </w:sdtContent>
            </w:sdt>
            <w:r w:rsidR="00DD0012" w:rsidRPr="00DD0012">
              <w:rPr>
                <w:sz w:val="20"/>
                <w:szCs w:val="20"/>
              </w:rPr>
              <w:t xml:space="preserve"> </w:t>
            </w:r>
            <w:proofErr w:type="spellStart"/>
            <w:r w:rsidR="00DD0012" w:rsidRPr="00DD0012">
              <w:rPr>
                <w:sz w:val="20"/>
                <w:szCs w:val="20"/>
              </w:rPr>
              <w:t>Autres</w:t>
            </w:r>
            <w:proofErr w:type="spellEnd"/>
            <w:r w:rsidR="00DD0012" w:rsidRPr="00DD0012">
              <w:rPr>
                <w:sz w:val="20"/>
                <w:szCs w:val="20"/>
              </w:rPr>
              <w:t xml:space="preserve"> </w:t>
            </w:r>
            <w:sdt>
              <w:sdtPr>
                <w:rPr>
                  <w:rFonts w:cstheme="minorHAnsi"/>
                  <w:sz w:val="20"/>
                  <w:szCs w:val="20"/>
                </w:rPr>
                <w:alias w:val="Specify"/>
                <w:tag w:val="Specify"/>
                <w:id w:val="-573587578"/>
                <w:placeholder>
                  <w:docPart w:val="C825ACB20DF5410F9A24BAB0243B773F"/>
                </w:placeholder>
                <w:showingPlcHdr/>
                <w:text w:multiLine="1"/>
              </w:sdtPr>
              <w:sdtContent>
                <w:r w:rsidR="007D6B30" w:rsidRPr="00260675">
                  <w:rPr>
                    <w:rStyle w:val="Textedelespacerserv"/>
                    <w:rFonts w:cstheme="minorHAnsi"/>
                    <w:sz w:val="20"/>
                    <w:szCs w:val="20"/>
                  </w:rPr>
                  <w:t>Click or tap here to enter text.</w:t>
                </w:r>
              </w:sdtContent>
            </w:sdt>
          </w:p>
          <w:p w14:paraId="1B50C242" w14:textId="1BC3E9B1" w:rsidR="007D6B30" w:rsidRPr="00A64583" w:rsidRDefault="00DD0012" w:rsidP="002C2725">
            <w:pPr>
              <w:spacing w:before="120" w:after="120"/>
              <w:rPr>
                <w:rFonts w:cstheme="minorHAnsi"/>
                <w:sz w:val="20"/>
                <w:szCs w:val="20"/>
                <w:lang w:val="fr-FR"/>
              </w:rPr>
            </w:pPr>
            <w:r w:rsidRPr="00A64583">
              <w:rPr>
                <w:sz w:val="20"/>
                <w:szCs w:val="20"/>
                <w:lang w:val="fr-FR"/>
              </w:rPr>
              <w:t>Adresse de soumission</w:t>
            </w:r>
            <w:r w:rsidRPr="00A64583">
              <w:rPr>
                <w:rFonts w:cstheme="minorHAnsi"/>
                <w:sz w:val="20"/>
                <w:szCs w:val="20"/>
                <w:lang w:val="fr-FR"/>
              </w:rPr>
              <w:t>:</w:t>
            </w:r>
            <w:r w:rsidR="007D6B30" w:rsidRPr="00A64583">
              <w:rPr>
                <w:rFonts w:cstheme="minorHAnsi"/>
                <w:sz w:val="20"/>
                <w:szCs w:val="20"/>
                <w:lang w:val="fr-FR"/>
              </w:rPr>
              <w:t xml:space="preserve"> </w:t>
            </w:r>
            <w:sdt>
              <w:sdtPr>
                <w:rPr>
                  <w:rFonts w:cstheme="minorHAnsi"/>
                  <w:b/>
                  <w:bCs/>
                  <w:sz w:val="20"/>
                  <w:szCs w:val="20"/>
                  <w:lang w:val="fr-FR"/>
                </w:rPr>
                <w:alias w:val="Insert email address or e-tendering information"/>
                <w:tag w:val="Insert email address or e-tendering information"/>
                <w:id w:val="-557090172"/>
                <w:placeholder>
                  <w:docPart w:val="224FFEBE2F5248F18E8606ACCE9B4DBB"/>
                </w:placeholder>
                <w:text w:multiLine="1"/>
              </w:sdtPr>
              <w:sdtContent>
                <w:r w:rsidR="00A64583" w:rsidRPr="00A61D5E">
                  <w:rPr>
                    <w:rFonts w:cstheme="minorHAnsi"/>
                    <w:b/>
                    <w:bCs/>
                    <w:sz w:val="20"/>
                    <w:szCs w:val="20"/>
                    <w:lang w:val="fr-FR"/>
                  </w:rPr>
                  <w:t>offres.mg@undp.org</w:t>
                </w:r>
              </w:sdtContent>
            </w:sdt>
          </w:p>
          <w:p w14:paraId="04392A7B" w14:textId="711A5F93" w:rsidR="003322A2" w:rsidRPr="00A64583" w:rsidRDefault="00DD0012" w:rsidP="01BF9306">
            <w:pPr>
              <w:numPr>
                <w:ilvl w:val="0"/>
                <w:numId w:val="7"/>
              </w:numPr>
              <w:tabs>
                <w:tab w:val="right" w:pos="7218"/>
              </w:tabs>
              <w:spacing w:before="60" w:after="60"/>
              <w:rPr>
                <w:rFonts w:eastAsia="Times New Roman"/>
                <w:color w:val="000000"/>
                <w:sz w:val="20"/>
                <w:szCs w:val="20"/>
                <w:lang w:val="fr-FR"/>
              </w:rPr>
            </w:pPr>
            <w:r w:rsidRPr="00A64583">
              <w:rPr>
                <w:color w:val="000000"/>
                <w:sz w:val="20"/>
                <w:szCs w:val="20"/>
                <w:lang w:val="fr-FR"/>
              </w:rPr>
              <w:t>Format de fichier</w:t>
            </w:r>
            <w:r w:rsidR="689F054C" w:rsidRPr="00A64583">
              <w:rPr>
                <w:rFonts w:eastAsia="Times New Roman"/>
                <w:color w:val="000000"/>
                <w:sz w:val="20"/>
                <w:szCs w:val="20"/>
                <w:lang w:val="fr-FR"/>
              </w:rPr>
              <w:t xml:space="preserve">: </w:t>
            </w:r>
            <w:sdt>
              <w:sdtPr>
                <w:rPr>
                  <w:rFonts w:eastAsia="Times New Roman" w:cstheme="minorHAnsi"/>
                  <w:color w:val="000000"/>
                  <w:sz w:val="20"/>
                  <w:szCs w:val="20"/>
                  <w:lang w:val="fr-FR"/>
                </w:rPr>
                <w:id w:val="173923892"/>
                <w:placeholder>
                  <w:docPart w:val="48DEFCAA37ED4ADE825A3781D72873FA"/>
                </w:placeholder>
                <w:text/>
              </w:sdtPr>
              <w:sdtContent>
                <w:proofErr w:type="spellStart"/>
                <w:r w:rsidR="00A64583" w:rsidRPr="00A64583">
                  <w:rPr>
                    <w:rFonts w:eastAsia="Times New Roman" w:cstheme="minorHAnsi"/>
                    <w:color w:val="000000"/>
                    <w:sz w:val="20"/>
                    <w:szCs w:val="20"/>
                    <w:lang w:val="fr-FR"/>
                  </w:rPr>
                  <w:t>pdf</w:t>
                </w:r>
                <w:proofErr w:type="spellEnd"/>
                <w:r w:rsidR="00A64583" w:rsidRPr="00A64583">
                  <w:rPr>
                    <w:rFonts w:eastAsia="Times New Roman" w:cstheme="minorHAnsi"/>
                    <w:color w:val="000000"/>
                    <w:sz w:val="20"/>
                    <w:szCs w:val="20"/>
                    <w:lang w:val="fr-FR"/>
                  </w:rPr>
                  <w:t xml:space="preserve"> </w:t>
                </w:r>
              </w:sdtContent>
            </w:sdt>
          </w:p>
          <w:p w14:paraId="201F759F" w14:textId="3B26E8F6" w:rsidR="003322A2" w:rsidRPr="00DD0012" w:rsidRDefault="00DD0012" w:rsidP="003322A2">
            <w:pPr>
              <w:numPr>
                <w:ilvl w:val="0"/>
                <w:numId w:val="7"/>
              </w:numPr>
              <w:tabs>
                <w:tab w:val="right" w:pos="7218"/>
              </w:tabs>
              <w:spacing w:before="60" w:after="60"/>
              <w:rPr>
                <w:rFonts w:eastAsia="Times New Roman" w:cstheme="minorHAnsi"/>
                <w:color w:val="000000"/>
                <w:sz w:val="20"/>
                <w:szCs w:val="20"/>
                <w:lang w:val="fr-FR"/>
              </w:rPr>
            </w:pPr>
            <w:r w:rsidRPr="00DA1E97">
              <w:rPr>
                <w:color w:val="000000"/>
                <w:sz w:val="20"/>
                <w:szCs w:val="20"/>
                <w:lang w:val="fr"/>
              </w:rPr>
              <w:t>Les noms de fichiers doivent être d’une longueur maximale de 60 caractères et ne doivent contenir aucune lettre ou caractère spécial autre que celui de l’alphabet/clavier latin</w:t>
            </w:r>
            <w:r w:rsidR="003322A2" w:rsidRPr="00DD0012">
              <w:rPr>
                <w:rFonts w:eastAsia="Times New Roman" w:cstheme="minorHAnsi"/>
                <w:color w:val="000000"/>
                <w:sz w:val="20"/>
                <w:szCs w:val="20"/>
                <w:lang w:val="fr-FR"/>
              </w:rPr>
              <w:t>.</w:t>
            </w:r>
          </w:p>
          <w:p w14:paraId="71F00C6E" w14:textId="458B4A78" w:rsidR="003322A2" w:rsidRPr="00DD0012" w:rsidRDefault="00DD0012" w:rsidP="003322A2">
            <w:pPr>
              <w:numPr>
                <w:ilvl w:val="0"/>
                <w:numId w:val="7"/>
              </w:numPr>
              <w:tabs>
                <w:tab w:val="right" w:pos="7218"/>
              </w:tabs>
              <w:spacing w:before="60" w:after="60"/>
              <w:rPr>
                <w:rFonts w:eastAsia="Times New Roman" w:cstheme="minorHAnsi"/>
                <w:color w:val="000000"/>
                <w:sz w:val="20"/>
                <w:szCs w:val="20"/>
                <w:lang w:val="fr-FR"/>
              </w:rPr>
            </w:pPr>
            <w:r w:rsidRPr="00DA1E97">
              <w:rPr>
                <w:color w:val="000000"/>
                <w:sz w:val="20"/>
                <w:szCs w:val="20"/>
                <w:lang w:val="fr"/>
              </w:rPr>
              <w:t>Tous les fichiers doivent être exempts de virus et non corrompus</w:t>
            </w:r>
            <w:r w:rsidR="003322A2" w:rsidRPr="00DD0012">
              <w:rPr>
                <w:rFonts w:eastAsia="Times New Roman" w:cstheme="minorHAnsi"/>
                <w:i/>
                <w:color w:val="000000"/>
                <w:sz w:val="20"/>
                <w:szCs w:val="20"/>
                <w:lang w:val="fr-FR"/>
              </w:rPr>
              <w:t>.</w:t>
            </w:r>
          </w:p>
          <w:p w14:paraId="2119D698" w14:textId="5D573A11" w:rsidR="003322A2" w:rsidRPr="00A64583" w:rsidRDefault="00DD0012" w:rsidP="003322A2">
            <w:pPr>
              <w:numPr>
                <w:ilvl w:val="0"/>
                <w:numId w:val="7"/>
              </w:numPr>
              <w:tabs>
                <w:tab w:val="right" w:pos="7218"/>
              </w:tabs>
              <w:spacing w:before="60" w:after="60"/>
              <w:rPr>
                <w:rFonts w:eastAsia="Times New Roman" w:cstheme="minorHAnsi"/>
                <w:color w:val="000000"/>
                <w:sz w:val="20"/>
                <w:szCs w:val="20"/>
                <w:lang w:val="fr-FR"/>
              </w:rPr>
            </w:pPr>
            <w:r w:rsidRPr="00DA1E97">
              <w:rPr>
                <w:color w:val="000000"/>
                <w:sz w:val="20"/>
                <w:szCs w:val="20"/>
                <w:lang w:val="fr"/>
              </w:rPr>
              <w:t xml:space="preserve">Taille du fichier </w:t>
            </w:r>
            <w:r>
              <w:rPr>
                <w:color w:val="000000"/>
                <w:sz w:val="20"/>
                <w:szCs w:val="20"/>
                <w:lang w:val="fr"/>
              </w:rPr>
              <w:t xml:space="preserve">maximal </w:t>
            </w:r>
            <w:r w:rsidRPr="00DA1E97">
              <w:rPr>
                <w:color w:val="000000"/>
                <w:sz w:val="20"/>
                <w:szCs w:val="20"/>
                <w:lang w:val="fr"/>
              </w:rPr>
              <w:t>par transmission</w:t>
            </w:r>
            <w:r w:rsidRPr="00A64583">
              <w:rPr>
                <w:rFonts w:eastAsia="Times New Roman" w:cstheme="minorHAnsi"/>
                <w:color w:val="000000"/>
                <w:sz w:val="20"/>
                <w:szCs w:val="20"/>
                <w:lang w:val="fr-FR"/>
              </w:rPr>
              <w:t xml:space="preserve"> :</w:t>
            </w:r>
            <w:r w:rsidR="003322A2" w:rsidRPr="00A64583">
              <w:rPr>
                <w:rFonts w:eastAsia="Times New Roman" w:cstheme="minorHAnsi"/>
                <w:color w:val="000000"/>
                <w:sz w:val="20"/>
                <w:szCs w:val="20"/>
                <w:lang w:val="fr-FR"/>
              </w:rPr>
              <w:t xml:space="preserve"> </w:t>
            </w:r>
            <w:sdt>
              <w:sdtPr>
                <w:rPr>
                  <w:rFonts w:eastAsia="Times New Roman" w:cstheme="minorHAnsi"/>
                  <w:color w:val="000000"/>
                  <w:sz w:val="20"/>
                  <w:szCs w:val="20"/>
                  <w:lang w:val="fr-FR"/>
                </w:rPr>
                <w:id w:val="1201747227"/>
                <w:placeholder>
                  <w:docPart w:val="76F5A8734C0B49EB841332BF4A45A058"/>
                </w:placeholder>
                <w:text/>
              </w:sdtPr>
              <w:sdtContent>
                <w:r w:rsidR="00A64583" w:rsidRPr="00A64583">
                  <w:rPr>
                    <w:rFonts w:eastAsia="Times New Roman" w:cstheme="minorHAnsi"/>
                    <w:color w:val="000000"/>
                    <w:sz w:val="20"/>
                    <w:szCs w:val="20"/>
                    <w:lang w:val="fr-FR"/>
                  </w:rPr>
                  <w:t>5</w:t>
                </w:r>
                <w:r w:rsidR="00A64583">
                  <w:rPr>
                    <w:rFonts w:eastAsia="Times New Roman" w:cstheme="minorHAnsi"/>
                    <w:color w:val="000000"/>
                    <w:sz w:val="20"/>
                    <w:szCs w:val="20"/>
                    <w:lang w:val="fr-FR"/>
                  </w:rPr>
                  <w:t>MB</w:t>
                </w:r>
              </w:sdtContent>
            </w:sdt>
          </w:p>
          <w:p w14:paraId="774A37CB" w14:textId="3BCE7F32" w:rsidR="003322A2" w:rsidRPr="00A64583" w:rsidRDefault="00ED1C0B" w:rsidP="003322A2">
            <w:pPr>
              <w:numPr>
                <w:ilvl w:val="0"/>
                <w:numId w:val="7"/>
              </w:numPr>
              <w:tabs>
                <w:tab w:val="right" w:pos="7218"/>
              </w:tabs>
              <w:spacing w:before="60" w:after="60"/>
              <w:rPr>
                <w:rFonts w:eastAsia="Times New Roman" w:cstheme="minorHAnsi"/>
                <w:color w:val="000000"/>
                <w:sz w:val="20"/>
                <w:szCs w:val="20"/>
                <w:lang w:val="fr-FR"/>
              </w:rPr>
            </w:pPr>
            <w:r>
              <w:rPr>
                <w:color w:val="000000"/>
                <w:sz w:val="20"/>
                <w:szCs w:val="20"/>
                <w:lang w:val="fr-FR"/>
              </w:rPr>
              <w:t>Objet</w:t>
            </w:r>
            <w:r w:rsidR="00DD0012" w:rsidRPr="00B918FA">
              <w:rPr>
                <w:color w:val="000000"/>
                <w:sz w:val="20"/>
                <w:szCs w:val="20"/>
                <w:lang w:val="fr"/>
              </w:rPr>
              <w:t xml:space="preserve"> obligatoire de </w:t>
            </w:r>
            <w:proofErr w:type="gramStart"/>
            <w:r w:rsidR="00DD0012" w:rsidRPr="00B918FA">
              <w:rPr>
                <w:color w:val="000000"/>
                <w:sz w:val="20"/>
                <w:szCs w:val="20"/>
                <w:lang w:val="fr"/>
              </w:rPr>
              <w:t>l’e-mail</w:t>
            </w:r>
            <w:proofErr w:type="gramEnd"/>
            <w:r w:rsidR="00DD0012" w:rsidRPr="00A64583">
              <w:rPr>
                <w:rFonts w:eastAsia="Times New Roman" w:cstheme="minorHAnsi"/>
                <w:color w:val="000000"/>
                <w:sz w:val="20"/>
                <w:szCs w:val="20"/>
                <w:lang w:val="fr-FR"/>
              </w:rPr>
              <w:t xml:space="preserve"> </w:t>
            </w:r>
            <w:r w:rsidR="00DD0012" w:rsidRPr="009F278E">
              <w:rPr>
                <w:rFonts w:eastAsia="Times New Roman" w:cstheme="minorHAnsi"/>
                <w:color w:val="000000"/>
                <w:sz w:val="20"/>
                <w:szCs w:val="20"/>
                <w:lang w:val="fr-FR"/>
              </w:rPr>
              <w:t>:</w:t>
            </w:r>
            <w:r w:rsidR="003322A2" w:rsidRPr="009F278E">
              <w:rPr>
                <w:rFonts w:eastAsia="Times New Roman" w:cstheme="minorHAnsi"/>
                <w:color w:val="000000"/>
                <w:sz w:val="20"/>
                <w:szCs w:val="20"/>
                <w:lang w:val="fr-FR"/>
              </w:rPr>
              <w:t xml:space="preserve"> </w:t>
            </w:r>
            <w:sdt>
              <w:sdtPr>
                <w:rPr>
                  <w:rFonts w:eastAsia="Times New Roman" w:cstheme="minorHAnsi"/>
                  <w:b/>
                  <w:bCs/>
                  <w:color w:val="000000"/>
                  <w:sz w:val="20"/>
                  <w:szCs w:val="20"/>
                  <w:lang w:val="fr-FR"/>
                </w:rPr>
                <w:id w:val="-2089918826"/>
                <w:placeholder>
                  <w:docPart w:val="4EA9AE5008C7428CA346C64E6A39E370"/>
                </w:placeholder>
                <w:text/>
              </w:sdtPr>
              <w:sdtContent>
                <w:r w:rsidR="00DE7306" w:rsidRPr="009F278E">
                  <w:rPr>
                    <w:rFonts w:eastAsia="Times New Roman" w:cstheme="minorHAnsi"/>
                    <w:b/>
                    <w:bCs/>
                    <w:color w:val="000000"/>
                    <w:sz w:val="20"/>
                    <w:szCs w:val="20"/>
                    <w:lang w:val="fr-FR"/>
                  </w:rPr>
                  <w:t>614</w:t>
                </w:r>
                <w:r w:rsidR="00A64583" w:rsidRPr="009F278E">
                  <w:rPr>
                    <w:rFonts w:eastAsia="Times New Roman" w:cstheme="minorHAnsi"/>
                    <w:b/>
                    <w:bCs/>
                    <w:color w:val="000000"/>
                    <w:sz w:val="20"/>
                    <w:szCs w:val="20"/>
                    <w:lang w:val="fr-FR"/>
                  </w:rPr>
                  <w:t xml:space="preserve">/RFQ/PSDPE/2021 </w:t>
                </w:r>
                <w:r w:rsidR="002E7D40">
                  <w:rPr>
                    <w:rFonts w:eastAsia="Times New Roman" w:cstheme="minorHAnsi"/>
                    <w:b/>
                    <w:bCs/>
                    <w:color w:val="000000"/>
                    <w:sz w:val="20"/>
                    <w:szCs w:val="20"/>
                    <w:lang w:val="fr-FR"/>
                  </w:rPr>
                  <w:t>et le numéro du lot</w:t>
                </w:r>
              </w:sdtContent>
            </w:sdt>
          </w:p>
          <w:p w14:paraId="754B57E3" w14:textId="3F35A057" w:rsidR="003322A2" w:rsidRPr="00DD0012" w:rsidRDefault="00DD0012" w:rsidP="01BF9306">
            <w:pPr>
              <w:numPr>
                <w:ilvl w:val="0"/>
                <w:numId w:val="7"/>
              </w:numPr>
              <w:tabs>
                <w:tab w:val="right" w:pos="7218"/>
              </w:tabs>
              <w:spacing w:before="60" w:after="60"/>
              <w:rPr>
                <w:rFonts w:eastAsia="Times New Roman"/>
                <w:color w:val="000000"/>
                <w:sz w:val="20"/>
                <w:szCs w:val="20"/>
                <w:lang w:val="fr-FR"/>
              </w:rPr>
            </w:pPr>
            <w:r w:rsidRPr="01BF9306">
              <w:rPr>
                <w:color w:val="000000" w:themeColor="text1"/>
                <w:sz w:val="20"/>
                <w:szCs w:val="20"/>
                <w:lang w:val="fr"/>
              </w:rPr>
              <w:t>Plusieurs courriels doivent être clairement identifiés en indiquant dans la ligne d’objet « e-mail no X de</w:t>
            </w:r>
            <w:r>
              <w:rPr>
                <w:color w:val="000000" w:themeColor="text1"/>
                <w:sz w:val="20"/>
                <w:szCs w:val="20"/>
                <w:lang w:val="fr"/>
              </w:rPr>
              <w:t xml:space="preserve"> Y</w:t>
            </w:r>
            <w:r w:rsidRPr="01BF9306">
              <w:rPr>
                <w:color w:val="000000" w:themeColor="text1"/>
                <w:sz w:val="20"/>
                <w:szCs w:val="20"/>
                <w:lang w:val="fr"/>
              </w:rPr>
              <w:t xml:space="preserve"> », et </w:t>
            </w:r>
            <w:r>
              <w:rPr>
                <w:color w:val="000000" w:themeColor="text1"/>
                <w:sz w:val="20"/>
                <w:szCs w:val="20"/>
                <w:lang w:val="fr"/>
              </w:rPr>
              <w:t>l’email final « Y de Y »</w:t>
            </w:r>
            <w:r w:rsidR="689F054C" w:rsidRPr="00DD0012">
              <w:rPr>
                <w:rFonts w:eastAsia="Times New Roman"/>
                <w:color w:val="000000" w:themeColor="text1"/>
                <w:sz w:val="20"/>
                <w:szCs w:val="20"/>
                <w:lang w:val="fr-FR"/>
              </w:rPr>
              <w:t>.</w:t>
            </w:r>
          </w:p>
          <w:p w14:paraId="66778417" w14:textId="6E2C4ECB" w:rsidR="003322A2" w:rsidRPr="0021357D" w:rsidRDefault="00DD0012" w:rsidP="003322A2">
            <w:pPr>
              <w:numPr>
                <w:ilvl w:val="0"/>
                <w:numId w:val="7"/>
              </w:numPr>
              <w:tabs>
                <w:tab w:val="right" w:pos="7218"/>
              </w:tabs>
              <w:spacing w:before="60" w:after="120"/>
              <w:rPr>
                <w:rFonts w:eastAsia="Times New Roman" w:cstheme="minorHAnsi"/>
                <w:color w:val="000000"/>
                <w:sz w:val="20"/>
                <w:szCs w:val="20"/>
                <w:lang w:val="fr-FR"/>
              </w:rPr>
            </w:pPr>
            <w:r w:rsidRPr="0021357D">
              <w:rPr>
                <w:rFonts w:eastAsia="Times New Roman" w:cstheme="minorHAnsi"/>
                <w:color w:val="000000"/>
                <w:sz w:val="20"/>
                <w:szCs w:val="20"/>
                <w:lang w:val="fr-FR"/>
              </w:rPr>
              <w:t xml:space="preserve">Il est recommandé que </w:t>
            </w:r>
            <w:r w:rsidR="0021357D" w:rsidRPr="0021357D">
              <w:rPr>
                <w:rFonts w:eastAsia="Times New Roman" w:cstheme="minorHAnsi"/>
                <w:color w:val="000000"/>
                <w:sz w:val="20"/>
                <w:szCs w:val="20"/>
                <w:lang w:val="fr-FR"/>
              </w:rPr>
              <w:t xml:space="preserve">l’Offre complète </w:t>
            </w:r>
            <w:r w:rsidRPr="0021357D">
              <w:rPr>
                <w:rFonts w:eastAsia="Times New Roman" w:cstheme="minorHAnsi"/>
                <w:color w:val="000000"/>
                <w:sz w:val="20"/>
                <w:szCs w:val="20"/>
                <w:lang w:val="fr-FR"/>
              </w:rPr>
              <w:t xml:space="preserve">soit consolidée  </w:t>
            </w:r>
            <w:r w:rsidR="003322A2" w:rsidRPr="0021357D">
              <w:rPr>
                <w:rFonts w:eastAsia="Times New Roman" w:cstheme="minorHAnsi"/>
                <w:color w:val="000000"/>
                <w:sz w:val="20"/>
                <w:szCs w:val="20"/>
                <w:lang w:val="fr-FR"/>
              </w:rPr>
              <w:t xml:space="preserve"> </w:t>
            </w:r>
            <w:r w:rsidR="0021357D">
              <w:rPr>
                <w:rFonts w:eastAsia="Times New Roman" w:cstheme="minorHAnsi"/>
                <w:color w:val="000000"/>
                <w:sz w:val="20"/>
                <w:szCs w:val="20"/>
                <w:lang w:val="fr-FR"/>
              </w:rPr>
              <w:t xml:space="preserve">en aussi peu d’attachement que possible. </w:t>
            </w:r>
          </w:p>
          <w:p w14:paraId="12136477" w14:textId="611224EE" w:rsidR="00F85DB5" w:rsidRPr="00F30434" w:rsidRDefault="0021357D" w:rsidP="00A64583">
            <w:pPr>
              <w:tabs>
                <w:tab w:val="right" w:pos="7218"/>
              </w:tabs>
              <w:spacing w:before="60" w:after="120"/>
              <w:ind w:left="360"/>
              <w:rPr>
                <w:rFonts w:eastAsia="Times New Roman" w:cstheme="minorHAnsi"/>
                <w:color w:val="000000"/>
                <w:sz w:val="20"/>
                <w:szCs w:val="20"/>
                <w:lang w:val="fr-FR"/>
              </w:rPr>
            </w:pPr>
            <w:r w:rsidRPr="01BF9306">
              <w:rPr>
                <w:color w:val="000000" w:themeColor="text1"/>
                <w:sz w:val="20"/>
                <w:szCs w:val="20"/>
                <w:lang w:val="fr"/>
              </w:rPr>
              <w:t xml:space="preserve">Le </w:t>
            </w:r>
            <w:r>
              <w:rPr>
                <w:color w:val="000000" w:themeColor="text1"/>
                <w:sz w:val="20"/>
                <w:szCs w:val="20"/>
                <w:lang w:val="fr"/>
              </w:rPr>
              <w:t>soumissionnaire</w:t>
            </w:r>
            <w:r>
              <w:rPr>
                <w:lang w:val="fr"/>
              </w:rPr>
              <w:t xml:space="preserve"> </w:t>
            </w:r>
            <w:r w:rsidRPr="01BF9306">
              <w:rPr>
                <w:color w:val="000000" w:themeColor="text1"/>
                <w:sz w:val="20"/>
                <w:szCs w:val="20"/>
                <w:lang w:val="fr"/>
              </w:rPr>
              <w:t xml:space="preserve">doit recevoir un courriel </w:t>
            </w:r>
            <w:r>
              <w:rPr>
                <w:color w:val="000000" w:themeColor="text1"/>
                <w:sz w:val="20"/>
                <w:szCs w:val="20"/>
                <w:lang w:val="fr"/>
              </w:rPr>
              <w:t>confirmant la réception par retour de courrier</w:t>
            </w:r>
            <w:r w:rsidRPr="01BF9306">
              <w:rPr>
                <w:color w:val="000000" w:themeColor="text1"/>
                <w:sz w:val="20"/>
                <w:szCs w:val="20"/>
                <w:lang w:val="fr"/>
              </w:rPr>
              <w:t>.</w:t>
            </w:r>
          </w:p>
        </w:tc>
      </w:tr>
      <w:tr w:rsidR="0083700A" w:rsidRPr="002E7D40" w14:paraId="7837041C" w14:textId="77777777" w:rsidTr="009D1D90">
        <w:tc>
          <w:tcPr>
            <w:tcW w:w="1555" w:type="dxa"/>
          </w:tcPr>
          <w:p w14:paraId="19C51137" w14:textId="74DA0ADE" w:rsidR="0083700A" w:rsidRPr="00F30434" w:rsidRDefault="00F30434" w:rsidP="0022078F">
            <w:pPr>
              <w:rPr>
                <w:b/>
                <w:bCs/>
                <w:sz w:val="20"/>
                <w:szCs w:val="20"/>
                <w:lang w:val="fr-FR"/>
              </w:rPr>
            </w:pPr>
            <w:r w:rsidRPr="00CE7DF1">
              <w:rPr>
                <w:b/>
                <w:bCs/>
                <w:sz w:val="20"/>
                <w:szCs w:val="20"/>
                <w:lang w:val="fr"/>
              </w:rPr>
              <w:t>Coût de préparation du devis</w:t>
            </w:r>
          </w:p>
        </w:tc>
        <w:tc>
          <w:tcPr>
            <w:tcW w:w="8181" w:type="dxa"/>
          </w:tcPr>
          <w:p w14:paraId="38322EB7" w14:textId="79A49DCE" w:rsidR="0083700A" w:rsidRPr="00F30434" w:rsidRDefault="002E7D40" w:rsidP="0022078F">
            <w:pPr>
              <w:rPr>
                <w:rFonts w:cstheme="minorHAnsi"/>
                <w:sz w:val="20"/>
                <w:szCs w:val="20"/>
                <w:lang w:val="fr-FR"/>
              </w:rPr>
            </w:pPr>
            <w:sdt>
              <w:sdtPr>
                <w:rPr>
                  <w:rFonts w:cstheme="minorHAnsi"/>
                  <w:sz w:val="20"/>
                  <w:szCs w:val="20"/>
                  <w:lang w:val="fr-FR"/>
                </w:rPr>
                <w:alias w:val="Name of organisation"/>
                <w:tag w:val="Name of organisation"/>
                <w:id w:val="-1308246475"/>
                <w:placeholder>
                  <w:docPart w:val="B493387293BA44D5B4DB4B813DDA3FA4"/>
                </w:placeholder>
                <w:text/>
              </w:sdtPr>
              <w:sdtContent>
                <w:r w:rsidR="007076B3">
                  <w:rPr>
                    <w:rFonts w:cstheme="minorHAnsi"/>
                    <w:sz w:val="20"/>
                    <w:szCs w:val="20"/>
                    <w:lang w:val="fr-FR"/>
                  </w:rPr>
                  <w:t xml:space="preserve">Le PNUD </w:t>
                </w:r>
              </w:sdtContent>
            </w:sdt>
            <w:r w:rsidR="00F30434" w:rsidRPr="00260675">
              <w:rPr>
                <w:sz w:val="20"/>
                <w:szCs w:val="20"/>
                <w:lang w:val="fr"/>
              </w:rPr>
              <w:t>n’est pas responsable des coûts associés à la préparation et à la présentation d’un devis par un fournisseur, quel que soit le résultat ou la façon de procéder au processus de sélection.</w:t>
            </w:r>
          </w:p>
        </w:tc>
      </w:tr>
      <w:tr w:rsidR="00BC12D1" w:rsidRPr="002E7D40" w14:paraId="0410C527" w14:textId="77777777" w:rsidTr="009D1D90">
        <w:tc>
          <w:tcPr>
            <w:tcW w:w="1555" w:type="dxa"/>
          </w:tcPr>
          <w:p w14:paraId="71A59A02" w14:textId="208824BB" w:rsidR="00BC12D1" w:rsidRPr="00F30434" w:rsidRDefault="00F30434" w:rsidP="0022078F">
            <w:pPr>
              <w:rPr>
                <w:b/>
                <w:bCs/>
                <w:sz w:val="20"/>
                <w:szCs w:val="20"/>
                <w:lang w:val="fr-FR"/>
              </w:rPr>
            </w:pPr>
            <w:r w:rsidRPr="00CE7DF1">
              <w:rPr>
                <w:b/>
                <w:bCs/>
                <w:sz w:val="20"/>
                <w:szCs w:val="20"/>
                <w:lang w:val="fr"/>
              </w:rPr>
              <w:t>Code de conduite des fournisseurs</w:t>
            </w:r>
            <w:r>
              <w:rPr>
                <w:b/>
                <w:bCs/>
                <w:sz w:val="20"/>
                <w:szCs w:val="20"/>
                <w:lang w:val="fr"/>
              </w:rPr>
              <w:t>, fraude, corruption</w:t>
            </w:r>
            <w:r w:rsidR="00602B0B" w:rsidRPr="00F30434">
              <w:rPr>
                <w:b/>
                <w:bCs/>
                <w:sz w:val="20"/>
                <w:szCs w:val="20"/>
                <w:lang w:val="fr-FR"/>
              </w:rPr>
              <w:t xml:space="preserve">, </w:t>
            </w:r>
          </w:p>
        </w:tc>
        <w:tc>
          <w:tcPr>
            <w:tcW w:w="8181" w:type="dxa"/>
          </w:tcPr>
          <w:p w14:paraId="79123808" w14:textId="4D4F4981" w:rsidR="00884FA5" w:rsidRPr="00F30434" w:rsidRDefault="00F30434" w:rsidP="01BF9306">
            <w:pPr>
              <w:rPr>
                <w:rStyle w:val="Lienhypertexte"/>
                <w:sz w:val="20"/>
                <w:szCs w:val="20"/>
                <w:lang w:val="fr-FR"/>
              </w:rPr>
            </w:pPr>
            <w:r w:rsidRPr="00F30434">
              <w:rPr>
                <w:sz w:val="20"/>
                <w:szCs w:val="20"/>
                <w:lang w:val="fr"/>
              </w:rPr>
              <w:t>Tous les fournisseurs potentiels doivent lire le Code de conduite des fournisseurs des Nations Unies et considérer qu’il fournit les normes minimales attendues des fournisseurs de l’ONU</w:t>
            </w:r>
            <w:r w:rsidR="3D99CB70" w:rsidRPr="00F30434">
              <w:rPr>
                <w:sz w:val="20"/>
                <w:szCs w:val="20"/>
                <w:lang w:val="fr-FR"/>
              </w:rPr>
              <w:t xml:space="preserve">. </w:t>
            </w:r>
            <w:r w:rsidRPr="00F30434">
              <w:rPr>
                <w:sz w:val="20"/>
                <w:szCs w:val="20"/>
                <w:lang w:val="fr"/>
              </w:rPr>
              <w:t xml:space="preserve">Le Code de conduite, qui comprend des </w:t>
            </w:r>
            <w:r w:rsidRPr="00F30434">
              <w:rPr>
                <w:b/>
                <w:bCs/>
                <w:sz w:val="20"/>
                <w:szCs w:val="20"/>
                <w:lang w:val="fr"/>
              </w:rPr>
              <w:t xml:space="preserve">principes sur le travail, les droits de la personne, l’environnement et la conduite éthique, </w:t>
            </w:r>
            <w:r w:rsidRPr="00F30434">
              <w:rPr>
                <w:sz w:val="20"/>
                <w:szCs w:val="20"/>
                <w:lang w:val="fr"/>
              </w:rPr>
              <w:t>peut être trouvé à l’article</w:t>
            </w:r>
            <w:r w:rsidRPr="01BF9306">
              <w:rPr>
                <w:sz w:val="20"/>
                <w:szCs w:val="20"/>
                <w:lang w:val="fr"/>
              </w:rPr>
              <w:t xml:space="preserve"> :</w:t>
            </w:r>
            <w:r w:rsidR="3D99CB70" w:rsidRPr="00F30434">
              <w:rPr>
                <w:sz w:val="20"/>
                <w:szCs w:val="20"/>
                <w:lang w:val="fr-FR"/>
              </w:rPr>
              <w:t xml:space="preserve"> </w:t>
            </w:r>
            <w:hyperlink r:id="rId16">
              <w:r w:rsidR="3D99CB70" w:rsidRPr="00F30434">
                <w:rPr>
                  <w:rStyle w:val="Lienhypertexte"/>
                  <w:sz w:val="20"/>
                  <w:szCs w:val="20"/>
                  <w:lang w:val="fr-FR"/>
                </w:rPr>
                <w:t>https://www.un.org/Depts/ptd/about-us/un-supplier-code-conduct</w:t>
              </w:r>
            </w:hyperlink>
          </w:p>
          <w:p w14:paraId="4AFC8E1B" w14:textId="1E311CEB" w:rsidR="00602B0B" w:rsidRPr="00F30434" w:rsidRDefault="00F30434" w:rsidP="00602B0B">
            <w:pPr>
              <w:rPr>
                <w:color w:val="000000"/>
                <w:sz w:val="20"/>
                <w:szCs w:val="20"/>
                <w:lang w:val="fr-FR"/>
              </w:rPr>
            </w:pPr>
            <w:r>
              <w:rPr>
                <w:sz w:val="20"/>
                <w:szCs w:val="20"/>
                <w:lang w:val="fr"/>
              </w:rPr>
              <w:t xml:space="preserve">En outre, </w:t>
            </w:r>
            <w:r>
              <w:rPr>
                <w:lang w:val="fr"/>
              </w:rPr>
              <w:t>le</w:t>
            </w:r>
            <w:r w:rsidRPr="00985984">
              <w:rPr>
                <w:color w:val="000000"/>
                <w:sz w:val="20"/>
                <w:szCs w:val="20"/>
                <w:lang w:val="fr"/>
              </w:rPr>
              <w:t xml:space="preserve"> PNUD applique strictement une politique de tolérance zéro à l’égard des pratiques interdites, y compris la fraude, la corruption, la collusion, les pratiques contraires à l’éthique ou non professionnelles et l’obstruction des fournisseurs du PNUD et exige que tous les soumissionnaires/fournisseurs respectent les normes d’éthique les plus élevées pendant le processus d’approvisionnement et la mise en œuvre des contrats. La politique antifraude du PNUD se trouve à</w:t>
            </w:r>
            <w:r>
              <w:rPr>
                <w:color w:val="000000"/>
                <w:sz w:val="20"/>
                <w:szCs w:val="20"/>
                <w:lang w:val="fr"/>
              </w:rPr>
              <w:t xml:space="preserve"> l’adresse : </w:t>
            </w:r>
            <w:hyperlink r:id="rId17" w:anchor="anti" w:history="1">
              <w:r w:rsidR="00602B0B" w:rsidRPr="00F30434">
                <w:rPr>
                  <w:rStyle w:val="Lienhypertexte"/>
                  <w:sz w:val="20"/>
                  <w:szCs w:val="20"/>
                  <w:lang w:val="fr-FR"/>
                </w:rPr>
                <w:t>http://www.undp.org/content/undp/en/home/operations/accountability/audit/office_of_audit_andinvestigation.html#anti</w:t>
              </w:r>
            </w:hyperlink>
          </w:p>
          <w:p w14:paraId="39B8DD5B" w14:textId="77777777" w:rsidR="00602B0B" w:rsidRPr="00F30434" w:rsidRDefault="00602B0B" w:rsidP="00E97EF8">
            <w:pPr>
              <w:rPr>
                <w:rFonts w:cstheme="minorHAnsi"/>
                <w:sz w:val="20"/>
                <w:szCs w:val="20"/>
                <w:lang w:val="fr-FR"/>
              </w:rPr>
            </w:pPr>
          </w:p>
        </w:tc>
      </w:tr>
      <w:tr w:rsidR="00E97EF8" w:rsidRPr="002E7D40" w14:paraId="1C61B520" w14:textId="77777777" w:rsidTr="009D1D90">
        <w:tc>
          <w:tcPr>
            <w:tcW w:w="1555" w:type="dxa"/>
          </w:tcPr>
          <w:p w14:paraId="05D38846" w14:textId="521D2363" w:rsidR="00E97EF8" w:rsidRPr="00455194" w:rsidRDefault="00FB40AC" w:rsidP="008B12CF">
            <w:pPr>
              <w:rPr>
                <w:b/>
                <w:bCs/>
                <w:sz w:val="20"/>
                <w:szCs w:val="20"/>
              </w:rPr>
            </w:pPr>
            <w:r w:rsidRPr="00455194">
              <w:rPr>
                <w:b/>
                <w:bCs/>
                <w:sz w:val="20"/>
                <w:szCs w:val="20"/>
                <w:lang w:val="fr"/>
              </w:rPr>
              <w:t>Cadeaux et hospitalité</w:t>
            </w:r>
          </w:p>
        </w:tc>
        <w:tc>
          <w:tcPr>
            <w:tcW w:w="8181" w:type="dxa"/>
          </w:tcPr>
          <w:p w14:paraId="5C269D76" w14:textId="1EFBDDAF" w:rsidR="00FB40AC" w:rsidRPr="00FB40AC" w:rsidRDefault="00FB40AC" w:rsidP="008B12CF">
            <w:pPr>
              <w:jc w:val="both"/>
              <w:rPr>
                <w:sz w:val="20"/>
                <w:szCs w:val="20"/>
                <w:lang w:val="fr-FR"/>
              </w:rPr>
            </w:pPr>
            <w:r w:rsidRPr="00455194">
              <w:rPr>
                <w:sz w:val="20"/>
                <w:szCs w:val="20"/>
                <w:lang w:val="fr"/>
              </w:rPr>
              <w:t xml:space="preserve">Les soumissionnaires/vendeurs ne doivent pas offrir de cadeaux ou d’hospitalité de quelque nature que ce soit aux membres du personnel du PNUD, y compris des voyages récréatifs à des événements sportifs ou culturels, des parcs à thème ou des offres de vacances, de transport ou d’invitations à des </w:t>
            </w:r>
            <w:r w:rsidRPr="00455194">
              <w:rPr>
                <w:sz w:val="20"/>
                <w:szCs w:val="20"/>
                <w:lang w:val="fr"/>
              </w:rPr>
              <w:lastRenderedPageBreak/>
              <w:t>déjeuners extravagants, des dîners ou autres.</w:t>
            </w:r>
            <w:r w:rsidR="00E97EF8" w:rsidRPr="00FB40AC">
              <w:rPr>
                <w:sz w:val="20"/>
                <w:szCs w:val="20"/>
                <w:lang w:val="fr-FR"/>
              </w:rPr>
              <w:t xml:space="preserve">  </w:t>
            </w:r>
            <w:r w:rsidRPr="00455194">
              <w:rPr>
                <w:sz w:val="20"/>
                <w:szCs w:val="20"/>
                <w:lang w:val="fr"/>
              </w:rPr>
              <w:t>Conformément à cette politique, le PNUD : a) rejette une offre s’il détermine que le soumissionnaire choisi s’est livré à des pratiques corrompues ou frauduleuses en concurrence pour le contrat en question ; b) Déclare un vendeur inéligible, indéfiniment ou pour une période indiquée, pour obtenir un contrat s’il détermine à tout moment que le vendeur s’est livré à des pratiques corrompues ou frauduleuses en concurrence ou dans l’exécution d’un contrat du PNUD.</w:t>
            </w:r>
          </w:p>
          <w:p w14:paraId="1F1FA74B" w14:textId="5073B17A" w:rsidR="00E97EF8" w:rsidRPr="00FB40AC" w:rsidRDefault="00E97EF8" w:rsidP="008B12CF">
            <w:pPr>
              <w:rPr>
                <w:sz w:val="20"/>
                <w:szCs w:val="20"/>
                <w:lang w:val="fr-FR"/>
              </w:rPr>
            </w:pPr>
          </w:p>
        </w:tc>
      </w:tr>
      <w:tr w:rsidR="00B05B20" w:rsidRPr="002E7D40" w14:paraId="36C5A20B" w14:textId="77777777" w:rsidTr="009D1D90">
        <w:tc>
          <w:tcPr>
            <w:tcW w:w="1555" w:type="dxa"/>
          </w:tcPr>
          <w:p w14:paraId="12681B86" w14:textId="0682C531" w:rsidR="00B05B20" w:rsidRPr="00CE7DF1" w:rsidRDefault="003C5C90" w:rsidP="0022078F">
            <w:pPr>
              <w:rPr>
                <w:b/>
                <w:bCs/>
                <w:sz w:val="20"/>
                <w:szCs w:val="20"/>
              </w:rPr>
            </w:pPr>
            <w:r w:rsidRPr="00CE7DF1">
              <w:rPr>
                <w:b/>
                <w:bCs/>
                <w:sz w:val="20"/>
                <w:szCs w:val="20"/>
                <w:lang w:val="fr"/>
              </w:rPr>
              <w:lastRenderedPageBreak/>
              <w:t>Conflit d’intérêts</w:t>
            </w:r>
          </w:p>
        </w:tc>
        <w:tc>
          <w:tcPr>
            <w:tcW w:w="8181" w:type="dxa"/>
          </w:tcPr>
          <w:p w14:paraId="557B5CD5" w14:textId="6A9D3E2F" w:rsidR="003C5C90" w:rsidRPr="008B12CF" w:rsidRDefault="002E7D40" w:rsidP="008B12CF">
            <w:pPr>
              <w:jc w:val="both"/>
              <w:rPr>
                <w:sz w:val="20"/>
                <w:szCs w:val="20"/>
                <w:lang w:val="fr-FR"/>
              </w:rPr>
            </w:pPr>
            <w:sdt>
              <w:sdtPr>
                <w:rPr>
                  <w:rStyle w:val="lev"/>
                  <w:rFonts w:cstheme="minorHAnsi"/>
                  <w:b w:val="0"/>
                  <w:iCs/>
                  <w:sz w:val="20"/>
                  <w:szCs w:val="20"/>
                  <w:lang w:val="fr-FR"/>
                </w:rPr>
                <w:alias w:val="Name of organisation"/>
                <w:tag w:val="Name of organisation"/>
                <w:id w:val="-1334757494"/>
                <w:placeholder>
                  <w:docPart w:val="2D746F04F9504E678D3C19139B9BCD9E"/>
                </w:placeholder>
                <w:text/>
              </w:sdtPr>
              <w:sdtContent>
                <w:r w:rsidR="007076B3" w:rsidRPr="007076B3">
                  <w:rPr>
                    <w:rStyle w:val="lev"/>
                    <w:rFonts w:cstheme="minorHAnsi"/>
                    <w:b w:val="0"/>
                    <w:iCs/>
                    <w:sz w:val="20"/>
                    <w:szCs w:val="20"/>
                    <w:lang w:val="fr-FR"/>
                  </w:rPr>
                  <w:t xml:space="preserve">Le PNUD exige </w:t>
                </w:r>
              </w:sdtContent>
            </w:sdt>
            <w:r w:rsidR="003C5C90" w:rsidRPr="003C5C90">
              <w:rPr>
                <w:rStyle w:val="lev"/>
                <w:rFonts w:cstheme="minorHAnsi"/>
                <w:b w:val="0"/>
                <w:iCs/>
                <w:sz w:val="20"/>
                <w:szCs w:val="20"/>
                <w:lang w:val="fr-FR"/>
              </w:rPr>
              <w:t xml:space="preserve"> </w:t>
            </w:r>
            <w:r w:rsidR="003C5C90">
              <w:rPr>
                <w:rStyle w:val="lev"/>
                <w:rFonts w:cstheme="minorHAnsi"/>
                <w:b w:val="0"/>
                <w:iCs/>
                <w:sz w:val="20"/>
                <w:szCs w:val="20"/>
                <w:lang w:val="fr-FR"/>
              </w:rPr>
              <w:t xml:space="preserve">de </w:t>
            </w:r>
            <w:r w:rsidR="003C5C90" w:rsidRPr="01BF9306">
              <w:rPr>
                <w:rStyle w:val="lev"/>
                <w:b w:val="0"/>
                <w:bCs w:val="0"/>
                <w:sz w:val="20"/>
                <w:szCs w:val="20"/>
                <w:lang w:val="fr"/>
              </w:rPr>
              <w:t xml:space="preserve">chaque fournisseur éventuel </w:t>
            </w:r>
            <w:r w:rsidR="003C5C90" w:rsidRPr="01BF9306">
              <w:rPr>
                <w:sz w:val="20"/>
                <w:szCs w:val="20"/>
                <w:lang w:val="fr"/>
              </w:rPr>
              <w:t xml:space="preserve">d’éviter et de prévenir les conflits d’intérêts, en divulguant si vous, ou l’un de vos affiliés ou de votre personnel, avez participé à la préparation des exigences, de la conception, des spécifications, des estimations de coûts et d’autres renseignements utilisés dans la présente </w:t>
            </w:r>
            <w:r w:rsidR="003C5C90">
              <w:rPr>
                <w:sz w:val="20"/>
                <w:szCs w:val="20"/>
                <w:lang w:val="fr"/>
              </w:rPr>
              <w:t>RFQ</w:t>
            </w:r>
            <w:r w:rsidR="003C5C90" w:rsidRPr="01BF9306">
              <w:rPr>
                <w:sz w:val="20"/>
                <w:szCs w:val="20"/>
                <w:lang w:val="fr"/>
              </w:rPr>
              <w:t>. Les soumissionnaires doivent éviter strictement les conflits avec d’autres affectations ou leurs propres intérêts, et agir sans tenir compte des travaux futurs. Les soumissionnaires jugés en conflit d’intérêts seront disqualifiés</w:t>
            </w:r>
            <w:r w:rsidR="00BE5D5F">
              <w:rPr>
                <w:sz w:val="20"/>
                <w:szCs w:val="20"/>
                <w:lang w:val="fr"/>
              </w:rPr>
              <w:t>.</w:t>
            </w:r>
          </w:p>
          <w:p w14:paraId="48B3A711" w14:textId="77777777" w:rsidR="00D80245" w:rsidRPr="008B12CF" w:rsidRDefault="00D80245" w:rsidP="0022078F">
            <w:pPr>
              <w:rPr>
                <w:rFonts w:cstheme="minorHAnsi"/>
                <w:bCs/>
                <w:iCs/>
                <w:sz w:val="20"/>
                <w:szCs w:val="20"/>
                <w:lang w:val="fr-FR"/>
              </w:rPr>
            </w:pPr>
          </w:p>
          <w:p w14:paraId="38236776" w14:textId="77777777" w:rsidR="008B12CF" w:rsidRPr="008B12CF" w:rsidRDefault="008B12CF" w:rsidP="008B12CF">
            <w:pPr>
              <w:jc w:val="both"/>
              <w:rPr>
                <w:color w:val="000000"/>
                <w:sz w:val="20"/>
                <w:szCs w:val="20"/>
                <w:lang w:val="fr-FR"/>
              </w:rPr>
            </w:pPr>
            <w:r w:rsidRPr="00985984">
              <w:rPr>
                <w:color w:val="000000"/>
                <w:sz w:val="20"/>
                <w:szCs w:val="20"/>
                <w:lang w:val="fr"/>
              </w:rPr>
              <w:t xml:space="preserve">Les soumissionnaires doivent divulguer dans leur offre leur connaissance des éléments suivants : a) Si les propriétaires, les copropriétaires, les dirigeants, les administrateurs, les actionnaires majoritaires, de l’entité soumissionnaire ou du personnel clé qui sont des membres de la famille du personnel du PNUD impliqués dans les fonctions d’approvisionnement et/ou le gouvernement du pays ou tout partenaire d’exécution recevant des biens et/ou des services en vertu de la présente </w:t>
            </w:r>
            <w:r>
              <w:rPr>
                <w:color w:val="000000"/>
                <w:sz w:val="20"/>
                <w:szCs w:val="20"/>
                <w:lang w:val="fr"/>
              </w:rPr>
              <w:t>RFQ.</w:t>
            </w:r>
          </w:p>
          <w:p w14:paraId="068D75E0" w14:textId="77777777" w:rsidR="00D80245" w:rsidRPr="008B12CF" w:rsidRDefault="00D80245" w:rsidP="00D80245">
            <w:pPr>
              <w:rPr>
                <w:sz w:val="20"/>
                <w:szCs w:val="20"/>
                <w:lang w:val="fr-FR"/>
              </w:rPr>
            </w:pPr>
          </w:p>
          <w:p w14:paraId="7BEFBA29" w14:textId="07B6207E" w:rsidR="00D80245" w:rsidRPr="00067404" w:rsidRDefault="00067404" w:rsidP="00067404">
            <w:pPr>
              <w:jc w:val="both"/>
              <w:rPr>
                <w:sz w:val="20"/>
                <w:szCs w:val="20"/>
                <w:lang w:val="fr-FR"/>
              </w:rPr>
            </w:pPr>
            <w:r w:rsidRPr="01BF9306">
              <w:rPr>
                <w:sz w:val="20"/>
                <w:szCs w:val="20"/>
                <w:lang w:val="fr"/>
              </w:rPr>
              <w:t xml:space="preserve">L’éligibilité des soumissionnaires qui appartiennent en totalité ou en partie au Gouvernement est subordonnée à l’évaluation et à l’examen ultérieurs par le PNUD de divers facteurs tels que l’enregistrement, le fonctionnement et la gestion en tant qu’entité commerciale indépendante, l’étendue de la propriété ou de l’action du gouvernement, la réception de subventions, le mandat et l’accès à l’information concernant la présente </w:t>
            </w:r>
            <w:r>
              <w:rPr>
                <w:sz w:val="20"/>
                <w:szCs w:val="20"/>
                <w:lang w:val="fr"/>
              </w:rPr>
              <w:t>RFQ</w:t>
            </w:r>
            <w:r w:rsidRPr="01BF9306">
              <w:rPr>
                <w:sz w:val="20"/>
                <w:szCs w:val="20"/>
                <w:lang w:val="fr"/>
              </w:rPr>
              <w:t>, entre autres. Les conditions qui peuvent entraîner un avantage indu par rapport aux autres soumissionnaires peuvent entraîner le rejet éventuel de la soumission.</w:t>
            </w:r>
          </w:p>
        </w:tc>
      </w:tr>
      <w:tr w:rsidR="00CF7513" w:rsidRPr="002E7D40" w14:paraId="27FE89B2" w14:textId="77777777" w:rsidTr="009D1D90">
        <w:tc>
          <w:tcPr>
            <w:tcW w:w="1555" w:type="dxa"/>
          </w:tcPr>
          <w:p w14:paraId="56E6503E" w14:textId="6C5F7C77" w:rsidR="00CF7513" w:rsidRPr="00CE7DF1" w:rsidRDefault="00382FAA" w:rsidP="0022078F">
            <w:pPr>
              <w:rPr>
                <w:b/>
                <w:bCs/>
                <w:sz w:val="20"/>
                <w:szCs w:val="20"/>
              </w:rPr>
            </w:pPr>
            <w:r w:rsidRPr="00CE7DF1">
              <w:rPr>
                <w:b/>
                <w:bCs/>
                <w:sz w:val="20"/>
                <w:szCs w:val="20"/>
                <w:lang w:val="fr"/>
              </w:rPr>
              <w:t>Conditions générales du contrat</w:t>
            </w:r>
          </w:p>
        </w:tc>
        <w:tc>
          <w:tcPr>
            <w:tcW w:w="8181" w:type="dxa"/>
          </w:tcPr>
          <w:p w14:paraId="4348641D" w14:textId="4387AB39" w:rsidR="0041595C" w:rsidRPr="0041595C" w:rsidRDefault="0041595C" w:rsidP="00C36D2E">
            <w:pPr>
              <w:rPr>
                <w:rFonts w:cstheme="minorHAnsi"/>
                <w:sz w:val="20"/>
                <w:szCs w:val="20"/>
                <w:lang w:val="fr-FR"/>
              </w:rPr>
            </w:pPr>
            <w:r w:rsidRPr="00260675">
              <w:rPr>
                <w:sz w:val="20"/>
                <w:szCs w:val="20"/>
                <w:lang w:val="fr"/>
              </w:rPr>
              <w:t xml:space="preserve">Tout </w:t>
            </w:r>
            <w:r>
              <w:rPr>
                <w:sz w:val="20"/>
                <w:szCs w:val="20"/>
                <w:lang w:val="fr"/>
              </w:rPr>
              <w:t>bon de commande</w:t>
            </w:r>
            <w:r w:rsidRPr="00260675">
              <w:rPr>
                <w:sz w:val="20"/>
                <w:szCs w:val="20"/>
                <w:lang w:val="fr"/>
              </w:rPr>
              <w:t xml:space="preserve"> ou tout contrat qui sera émis à la suite de la présente </w:t>
            </w:r>
            <w:r>
              <w:rPr>
                <w:sz w:val="20"/>
                <w:szCs w:val="20"/>
                <w:lang w:val="fr"/>
              </w:rPr>
              <w:t>RFQ</w:t>
            </w:r>
            <w:r w:rsidRPr="00260675">
              <w:rPr>
                <w:sz w:val="20"/>
                <w:szCs w:val="20"/>
                <w:lang w:val="fr"/>
              </w:rPr>
              <w:t xml:space="preserve"> est soumis aux conditions générales du contrat</w:t>
            </w:r>
          </w:p>
          <w:p w14:paraId="16106050" w14:textId="22A89DF0" w:rsidR="00CF2E15" w:rsidRDefault="0041595C" w:rsidP="00D80245">
            <w:pPr>
              <w:rPr>
                <w:sz w:val="20"/>
                <w:szCs w:val="20"/>
              </w:rPr>
            </w:pPr>
            <w:proofErr w:type="spellStart"/>
            <w:r w:rsidRPr="00C36D2E">
              <w:rPr>
                <w:sz w:val="20"/>
                <w:szCs w:val="20"/>
              </w:rPr>
              <w:t>Sélectionnez</w:t>
            </w:r>
            <w:proofErr w:type="spellEnd"/>
            <w:r w:rsidRPr="00C36D2E">
              <w:rPr>
                <w:sz w:val="20"/>
                <w:szCs w:val="20"/>
              </w:rPr>
              <w:t xml:space="preserve"> le GTC applicable:</w:t>
            </w:r>
          </w:p>
          <w:p w14:paraId="4CEA4804" w14:textId="77777777" w:rsidR="00917FAA" w:rsidRDefault="00917FAA" w:rsidP="00D80245">
            <w:pPr>
              <w:rPr>
                <w:rFonts w:cstheme="minorHAnsi"/>
                <w:sz w:val="20"/>
                <w:szCs w:val="20"/>
              </w:rPr>
            </w:pPr>
          </w:p>
          <w:p w14:paraId="6C1612D3" w14:textId="4756AC29" w:rsidR="00D80245" w:rsidRPr="00864FDE" w:rsidRDefault="00D80245" w:rsidP="00D80245">
            <w:pPr>
              <w:rPr>
                <w:rFonts w:cstheme="minorHAnsi"/>
                <w:sz w:val="20"/>
                <w:szCs w:val="20"/>
              </w:rPr>
            </w:pPr>
          </w:p>
          <w:p w14:paraId="25DD112E" w14:textId="277BAFA3" w:rsidR="00D80245" w:rsidRPr="00864FDE" w:rsidRDefault="00A64583" w:rsidP="00D80245">
            <w:pPr>
              <w:rPr>
                <w:rStyle w:val="Lienhypertexte"/>
                <w:rFonts w:cstheme="minorHAnsi"/>
                <w:sz w:val="20"/>
                <w:szCs w:val="20"/>
              </w:rPr>
            </w:pPr>
            <w:r>
              <w:rPr>
                <w:rFonts w:ascii="Segoe UI Symbol" w:hAnsi="Segoe UI Symbol" w:cs="Segoe UI Symbol"/>
                <w:sz w:val="20"/>
                <w:szCs w:val="20"/>
              </w:rPr>
              <w:t>x</w:t>
            </w:r>
            <w:r w:rsidR="00D80245" w:rsidRPr="00864FDE">
              <w:rPr>
                <w:rFonts w:ascii="Segoe UI Symbol" w:hAnsi="Segoe UI Symbol" w:cs="Segoe UI Symbol"/>
                <w:sz w:val="20"/>
                <w:szCs w:val="20"/>
              </w:rPr>
              <w:t xml:space="preserve"> </w:t>
            </w:r>
            <w:r w:rsidR="007076B3" w:rsidRPr="00864FDE">
              <w:rPr>
                <w:sz w:val="20"/>
                <w:szCs w:val="20"/>
              </w:rPr>
              <w:fldChar w:fldCharType="begin"/>
            </w:r>
            <w:r w:rsidR="007076B3" w:rsidRPr="00864FDE">
              <w:rPr>
                <w:sz w:val="20"/>
                <w:szCs w:val="20"/>
              </w:rPr>
              <w:instrText xml:space="preserve"> HYPERLINK "https://popp.undp.org/_Layouts/15/POPPOpenDoc.aspx?ID=POPP-11-2491" </w:instrText>
            </w:r>
            <w:r w:rsidR="007076B3" w:rsidRPr="00864FDE">
              <w:rPr>
                <w:sz w:val="20"/>
                <w:szCs w:val="20"/>
              </w:rPr>
              <w:fldChar w:fldCharType="separate"/>
            </w:r>
            <w:r w:rsidR="00D80245" w:rsidRPr="00864FDE">
              <w:rPr>
                <w:rStyle w:val="Lienhypertexte"/>
                <w:sz w:val="20"/>
                <w:szCs w:val="20"/>
              </w:rPr>
              <w:t>General Terms and Conditions for de minimis contracts (services</w:t>
            </w:r>
            <w:r w:rsidR="00D80245" w:rsidRPr="00864FDE">
              <w:rPr>
                <w:rStyle w:val="Lienhypertexte"/>
                <w:rFonts w:cstheme="minorHAnsi"/>
                <w:sz w:val="20"/>
                <w:szCs w:val="20"/>
              </w:rPr>
              <w:t xml:space="preserve"> </w:t>
            </w:r>
            <w:r w:rsidR="00D80245" w:rsidRPr="00864FDE">
              <w:rPr>
                <w:rStyle w:val="Lienhypertexte"/>
                <w:sz w:val="20"/>
                <w:szCs w:val="20"/>
              </w:rPr>
              <w:t>only, less than $50,000)</w:t>
            </w:r>
            <w:r w:rsidR="00D80245" w:rsidRPr="00864FDE" w:rsidDel="00045E3C">
              <w:rPr>
                <w:rStyle w:val="Lienhypertexte"/>
                <w:rFonts w:cstheme="minorHAnsi"/>
                <w:sz w:val="20"/>
                <w:szCs w:val="20"/>
              </w:rPr>
              <w:t xml:space="preserve"> </w:t>
            </w:r>
          </w:p>
          <w:p w14:paraId="6E4C40CC" w14:textId="1FFE2BB1" w:rsidR="00CF2E15" w:rsidRPr="00B718AE" w:rsidRDefault="007076B3" w:rsidP="01BF9306">
            <w:pPr>
              <w:rPr>
                <w:rStyle w:val="Lienhypertexte"/>
                <w:rFonts w:cs="Segoe UI Symbol"/>
                <w:sz w:val="20"/>
                <w:szCs w:val="20"/>
              </w:rPr>
            </w:pPr>
            <w:r w:rsidRPr="00864FDE">
              <w:rPr>
                <w:sz w:val="20"/>
                <w:szCs w:val="20"/>
              </w:rPr>
              <w:fldChar w:fldCharType="end"/>
            </w:r>
            <w:r w:rsidR="002E7D40" w:rsidRPr="00B718AE">
              <w:rPr>
                <w:rStyle w:val="Lienhypertexte"/>
                <w:rFonts w:cs="Segoe UI Symbol"/>
                <w:sz w:val="20"/>
                <w:szCs w:val="20"/>
              </w:rPr>
              <w:t xml:space="preserve"> </w:t>
            </w:r>
          </w:p>
          <w:p w14:paraId="1F8D1EBB" w14:textId="77777777" w:rsidR="0041595C" w:rsidRDefault="0041595C" w:rsidP="01BF9306">
            <w:pPr>
              <w:rPr>
                <w:rFonts w:ascii="Segoe UI Symbol" w:hAnsi="Segoe UI Symbol" w:cs="Segoe UI Symbol"/>
                <w:color w:val="000000"/>
                <w:sz w:val="20"/>
                <w:szCs w:val="20"/>
              </w:rPr>
            </w:pPr>
          </w:p>
          <w:p w14:paraId="34207D69" w14:textId="43D04ECB" w:rsidR="00886EBE" w:rsidRPr="0041595C" w:rsidRDefault="0041595C" w:rsidP="01BF9306">
            <w:pPr>
              <w:rPr>
                <w:color w:val="000000" w:themeColor="text1"/>
                <w:sz w:val="20"/>
                <w:szCs w:val="20"/>
                <w:lang w:val="fr-FR"/>
              </w:rPr>
            </w:pPr>
            <w:proofErr w:type="spellStart"/>
            <w:r w:rsidRPr="0041595C">
              <w:rPr>
                <w:color w:val="000000" w:themeColor="text1"/>
                <w:sz w:val="20"/>
                <w:szCs w:val="20"/>
                <w:lang w:val="fr-FR"/>
              </w:rPr>
              <w:t>L</w:t>
            </w:r>
            <w:r w:rsidRPr="0041595C">
              <w:rPr>
                <w:color w:val="000000" w:themeColor="text1"/>
                <w:sz w:val="20"/>
                <w:szCs w:val="20"/>
                <w:lang w:val="fr"/>
              </w:rPr>
              <w:t>es</w:t>
            </w:r>
            <w:proofErr w:type="spellEnd"/>
            <w:r w:rsidRPr="0041595C">
              <w:rPr>
                <w:color w:val="000000" w:themeColor="text1"/>
                <w:sz w:val="20"/>
                <w:szCs w:val="20"/>
                <w:lang w:val="fr"/>
              </w:rPr>
              <w:t xml:space="preserve"> conditions applicables et d’autres dispositions sont disponibles sur</w:t>
            </w:r>
            <w:r w:rsidR="299330DA" w:rsidRPr="0041595C">
              <w:rPr>
                <w:color w:val="000000" w:themeColor="text1"/>
                <w:sz w:val="20"/>
                <w:szCs w:val="20"/>
                <w:lang w:val="fr-FR"/>
              </w:rPr>
              <w:t xml:space="preserve"> </w:t>
            </w:r>
            <w:hyperlink r:id="rId18" w:history="1">
              <w:r w:rsidR="00D23835" w:rsidRPr="0041595C">
                <w:rPr>
                  <w:rStyle w:val="Lienhypertexte"/>
                  <w:sz w:val="20"/>
                  <w:szCs w:val="20"/>
                  <w:lang w:val="fr-FR"/>
                </w:rPr>
                <w:t>UNDP</w:t>
              </w:r>
              <w:r w:rsidR="00AB3954" w:rsidRPr="0041595C">
                <w:rPr>
                  <w:rStyle w:val="Lienhypertexte"/>
                  <w:sz w:val="20"/>
                  <w:szCs w:val="20"/>
                  <w:lang w:val="fr-FR"/>
                </w:rPr>
                <w:t>/H</w:t>
              </w:r>
              <w:r w:rsidR="00D23835" w:rsidRPr="0041595C">
                <w:rPr>
                  <w:rStyle w:val="Lienhypertexte"/>
                  <w:sz w:val="20"/>
                  <w:szCs w:val="20"/>
                  <w:lang w:val="fr-FR"/>
                </w:rPr>
                <w:t>ow-</w:t>
              </w:r>
              <w:proofErr w:type="spellStart"/>
              <w:r w:rsidR="00D23835" w:rsidRPr="0041595C">
                <w:rPr>
                  <w:rStyle w:val="Lienhypertexte"/>
                  <w:sz w:val="20"/>
                  <w:szCs w:val="20"/>
                  <w:lang w:val="fr-FR"/>
                </w:rPr>
                <w:t>we</w:t>
              </w:r>
              <w:proofErr w:type="spellEnd"/>
              <w:r w:rsidR="00D23835" w:rsidRPr="0041595C">
                <w:rPr>
                  <w:rStyle w:val="Lienhypertexte"/>
                  <w:sz w:val="20"/>
                  <w:szCs w:val="20"/>
                  <w:lang w:val="fr-FR"/>
                </w:rPr>
                <w:t>-</w:t>
              </w:r>
              <w:proofErr w:type="spellStart"/>
              <w:r w:rsidR="00D23835" w:rsidRPr="0041595C">
                <w:rPr>
                  <w:rStyle w:val="Lienhypertexte"/>
                  <w:sz w:val="20"/>
                  <w:szCs w:val="20"/>
                  <w:lang w:val="fr-FR"/>
                </w:rPr>
                <w:t>buy</w:t>
              </w:r>
              <w:proofErr w:type="spellEnd"/>
            </w:hyperlink>
            <w:r w:rsidR="00AB3954" w:rsidRPr="0041595C">
              <w:rPr>
                <w:color w:val="000000" w:themeColor="text1"/>
                <w:sz w:val="20"/>
                <w:szCs w:val="20"/>
                <w:lang w:val="fr-FR"/>
              </w:rPr>
              <w:t xml:space="preserve"> </w:t>
            </w:r>
          </w:p>
          <w:p w14:paraId="7B207A3E" w14:textId="79B51CD8" w:rsidR="0041595C" w:rsidRPr="0041595C" w:rsidRDefault="0041595C" w:rsidP="01BF9306">
            <w:pPr>
              <w:rPr>
                <w:sz w:val="20"/>
                <w:szCs w:val="20"/>
                <w:lang w:val="fr-FR"/>
              </w:rPr>
            </w:pPr>
          </w:p>
        </w:tc>
      </w:tr>
      <w:tr w:rsidR="002B67C2" w:rsidRPr="000578F0" w14:paraId="167471A0" w14:textId="77777777" w:rsidTr="009D1D90">
        <w:tc>
          <w:tcPr>
            <w:tcW w:w="1555" w:type="dxa"/>
          </w:tcPr>
          <w:p w14:paraId="6AF53E2A" w14:textId="30F4580D" w:rsidR="002B67C2" w:rsidRPr="002B67C2" w:rsidRDefault="0041595C" w:rsidP="002B67C2">
            <w:pPr>
              <w:rPr>
                <w:rFonts w:cstheme="minorHAnsi"/>
                <w:b/>
                <w:bCs/>
                <w:sz w:val="20"/>
                <w:szCs w:val="20"/>
              </w:rPr>
            </w:pPr>
            <w:r>
              <w:rPr>
                <w:rFonts w:cstheme="minorHAnsi"/>
                <w:b/>
                <w:bCs/>
                <w:sz w:val="20"/>
                <w:szCs w:val="20"/>
              </w:rPr>
              <w:t xml:space="preserve">Conditions </w:t>
            </w:r>
            <w:proofErr w:type="spellStart"/>
            <w:r>
              <w:rPr>
                <w:rFonts w:cstheme="minorHAnsi"/>
                <w:b/>
                <w:bCs/>
                <w:sz w:val="20"/>
                <w:szCs w:val="20"/>
              </w:rPr>
              <w:t>spéciales</w:t>
            </w:r>
            <w:proofErr w:type="spellEnd"/>
            <w:r>
              <w:rPr>
                <w:rFonts w:cstheme="minorHAnsi"/>
                <w:b/>
                <w:bCs/>
                <w:sz w:val="20"/>
                <w:szCs w:val="20"/>
              </w:rPr>
              <w:t xml:space="preserve"> du </w:t>
            </w:r>
            <w:proofErr w:type="spellStart"/>
            <w:r>
              <w:rPr>
                <w:rFonts w:cstheme="minorHAnsi"/>
                <w:b/>
                <w:bCs/>
                <w:sz w:val="20"/>
                <w:szCs w:val="20"/>
              </w:rPr>
              <w:t>Contrat</w:t>
            </w:r>
            <w:proofErr w:type="spellEnd"/>
          </w:p>
        </w:tc>
        <w:tc>
          <w:tcPr>
            <w:tcW w:w="8181" w:type="dxa"/>
          </w:tcPr>
          <w:p w14:paraId="2DB2C780" w14:textId="126236CE" w:rsidR="002B67C2" w:rsidRPr="0041595C" w:rsidRDefault="00A64583" w:rsidP="01BF9306">
            <w:pPr>
              <w:rPr>
                <w:sz w:val="20"/>
                <w:szCs w:val="20"/>
                <w:lang w:val="fr-FR"/>
              </w:rPr>
            </w:pPr>
            <w:r>
              <w:rPr>
                <w:rFonts w:ascii="Segoe UI Symbol" w:hAnsi="Segoe UI Symbol" w:cs="Segoe UI Symbol"/>
                <w:color w:val="000000" w:themeColor="text1"/>
                <w:sz w:val="20"/>
                <w:szCs w:val="20"/>
                <w:lang w:val="fr-FR"/>
              </w:rPr>
              <w:t>x</w:t>
            </w:r>
            <w:r w:rsidR="6BE5C198" w:rsidRPr="0041595C">
              <w:rPr>
                <w:color w:val="000000" w:themeColor="text1"/>
                <w:sz w:val="20"/>
                <w:szCs w:val="20"/>
                <w:lang w:val="fr-FR"/>
              </w:rPr>
              <w:t xml:space="preserve"> </w:t>
            </w:r>
            <w:r w:rsidR="0041595C" w:rsidRPr="0041595C">
              <w:rPr>
                <w:color w:val="000000" w:themeColor="text1"/>
                <w:sz w:val="20"/>
                <w:szCs w:val="20"/>
                <w:lang w:val="fr-FR"/>
              </w:rPr>
              <w:t xml:space="preserve">Annulation du </w:t>
            </w:r>
            <w:r w:rsidR="6BE5C198" w:rsidRPr="0041595C">
              <w:rPr>
                <w:color w:val="000000" w:themeColor="text1"/>
                <w:sz w:val="20"/>
                <w:szCs w:val="20"/>
                <w:lang w:val="fr-FR"/>
              </w:rPr>
              <w:t>PO/</w:t>
            </w:r>
            <w:r w:rsidR="0041595C" w:rsidRPr="00455194">
              <w:rPr>
                <w:color w:val="000000" w:themeColor="text1"/>
                <w:sz w:val="20"/>
                <w:szCs w:val="20"/>
                <w:lang w:val="fr"/>
              </w:rPr>
              <w:t xml:space="preserve">Contrat si la livraison/l’achèvement est retardé </w:t>
            </w:r>
            <w:r w:rsidR="0041595C">
              <w:rPr>
                <w:color w:val="000000" w:themeColor="text1"/>
                <w:sz w:val="20"/>
                <w:szCs w:val="20"/>
                <w:lang w:val="fr"/>
              </w:rPr>
              <w:t>de</w:t>
            </w:r>
            <w:r w:rsidR="6BE5C198" w:rsidRPr="0041595C">
              <w:rPr>
                <w:color w:val="000000" w:themeColor="text1"/>
                <w:sz w:val="20"/>
                <w:szCs w:val="20"/>
                <w:lang w:val="fr-FR"/>
              </w:rPr>
              <w:t xml:space="preserve"> </w:t>
            </w:r>
            <w:r>
              <w:rPr>
                <w:color w:val="000000" w:themeColor="text1"/>
                <w:sz w:val="20"/>
                <w:szCs w:val="20"/>
                <w:lang w:val="fr-FR"/>
              </w:rPr>
              <w:t>30 jours</w:t>
            </w:r>
          </w:p>
          <w:p w14:paraId="5D5EBC8E" w14:textId="63178872" w:rsidR="002B67C2" w:rsidRPr="004D23AA" w:rsidRDefault="002B67C2" w:rsidP="01BF9306">
            <w:pPr>
              <w:rPr>
                <w:sz w:val="20"/>
                <w:szCs w:val="20"/>
                <w:highlight w:val="yellow"/>
              </w:rPr>
            </w:pPr>
          </w:p>
        </w:tc>
      </w:tr>
      <w:tr w:rsidR="000C6786" w:rsidRPr="002E7D40" w14:paraId="362F9E0B" w14:textId="77777777" w:rsidTr="009D1D90">
        <w:tc>
          <w:tcPr>
            <w:tcW w:w="1555" w:type="dxa"/>
          </w:tcPr>
          <w:p w14:paraId="0C37B908" w14:textId="59921CB5" w:rsidR="000C6786" w:rsidRPr="00CE7DF1" w:rsidRDefault="00526C17" w:rsidP="0022078F">
            <w:pPr>
              <w:rPr>
                <w:b/>
                <w:bCs/>
                <w:sz w:val="20"/>
                <w:szCs w:val="20"/>
              </w:rPr>
            </w:pPr>
            <w:r>
              <w:rPr>
                <w:b/>
                <w:bCs/>
                <w:sz w:val="20"/>
                <w:szCs w:val="20"/>
                <w:lang w:val="fr-FR"/>
              </w:rPr>
              <w:t>Eligibilité</w:t>
            </w:r>
          </w:p>
        </w:tc>
        <w:tc>
          <w:tcPr>
            <w:tcW w:w="8181" w:type="dxa"/>
          </w:tcPr>
          <w:p w14:paraId="754DED4A" w14:textId="291AEF31" w:rsidR="00C151E3" w:rsidRPr="00C151E3" w:rsidRDefault="00C151E3" w:rsidP="00C36D2E">
            <w:pPr>
              <w:jc w:val="both"/>
              <w:rPr>
                <w:color w:val="000000"/>
                <w:sz w:val="20"/>
                <w:szCs w:val="20"/>
                <w:lang w:val="fr-FR"/>
              </w:rPr>
            </w:pPr>
            <w:r w:rsidRPr="01BF9306">
              <w:rPr>
                <w:color w:val="000000" w:themeColor="text1"/>
                <w:sz w:val="20"/>
                <w:szCs w:val="20"/>
                <w:lang w:val="fr"/>
              </w:rPr>
              <w:t xml:space="preserve">Un vendeur qui sera engagé par le PNUD ne </w:t>
            </w:r>
            <w:r>
              <w:rPr>
                <w:color w:val="000000" w:themeColor="text1"/>
                <w:sz w:val="20"/>
                <w:szCs w:val="20"/>
                <w:lang w:val="fr"/>
              </w:rPr>
              <w:t>peut</w:t>
            </w:r>
            <w:r>
              <w:rPr>
                <w:lang w:val="fr"/>
              </w:rPr>
              <w:t xml:space="preserve"> </w:t>
            </w:r>
            <w:r w:rsidRPr="01BF9306">
              <w:rPr>
                <w:color w:val="000000" w:themeColor="text1"/>
                <w:sz w:val="20"/>
                <w:szCs w:val="20"/>
                <w:lang w:val="fr"/>
              </w:rPr>
              <w:t>être suspendu, radié ou autrement identifié comme inéligible par une Organisation des Nations Unies, le Groupe de la Banque mondiale ou toute autre Organisation internationale. Les fournisseurs sont donc tenus de divulguer au PNUD s’ils sont soumis à une sanction ou à une suspension temporaire imposée par ces organisations.</w:t>
            </w:r>
            <w:r>
              <w:rPr>
                <w:lang w:val="fr"/>
              </w:rPr>
              <w:t xml:space="preserve"> </w:t>
            </w:r>
            <w:r>
              <w:rPr>
                <w:color w:val="000000" w:themeColor="text1"/>
                <w:sz w:val="20"/>
                <w:szCs w:val="20"/>
                <w:lang w:val="fr"/>
              </w:rPr>
              <w:t>Un manquement à cette instruction peut entraîner la résiliation d’un contrat ou d’un PO délivré ultérieurement au vendeur par le PNUD.</w:t>
            </w:r>
          </w:p>
          <w:p w14:paraId="41791216" w14:textId="77777777" w:rsidR="002B67C2" w:rsidRPr="00C151E3" w:rsidRDefault="002B67C2" w:rsidP="002B67C2">
            <w:pPr>
              <w:jc w:val="both"/>
              <w:rPr>
                <w:color w:val="000000"/>
                <w:sz w:val="20"/>
                <w:szCs w:val="20"/>
                <w:lang w:val="fr-FR"/>
              </w:rPr>
            </w:pPr>
          </w:p>
          <w:p w14:paraId="48FFDE62" w14:textId="3325C2F9" w:rsidR="00C151E3" w:rsidRPr="00C151E3" w:rsidRDefault="00C151E3" w:rsidP="00C36D2E">
            <w:pPr>
              <w:jc w:val="both"/>
              <w:rPr>
                <w:color w:val="000000"/>
                <w:sz w:val="27"/>
                <w:szCs w:val="27"/>
                <w:lang w:val="fr-FR"/>
              </w:rPr>
            </w:pPr>
            <w:r w:rsidRPr="00985984">
              <w:rPr>
                <w:color w:val="000000"/>
                <w:sz w:val="20"/>
                <w:szCs w:val="20"/>
                <w:lang w:val="fr"/>
              </w:rPr>
              <w:t xml:space="preserve">Il incombe au soumissionnaire de veiller à ce que ses employés, membres de coentreprises, sous-traitants, fournisseurs de services, fournisseurs et/ou leurs employés </w:t>
            </w:r>
            <w:r w:rsidR="00080059">
              <w:rPr>
                <w:color w:val="000000"/>
                <w:sz w:val="20"/>
                <w:szCs w:val="20"/>
                <w:lang w:val="fr"/>
              </w:rPr>
              <w:t>satisfassent</w:t>
            </w:r>
            <w:r w:rsidRPr="00985984">
              <w:rPr>
                <w:color w:val="000000"/>
                <w:sz w:val="20"/>
                <w:szCs w:val="20"/>
                <w:lang w:val="fr"/>
              </w:rPr>
              <w:t xml:space="preserve"> aux critères d’admissibilité établis par le PNUD</w:t>
            </w:r>
            <w:r>
              <w:rPr>
                <w:color w:val="000000"/>
                <w:sz w:val="27"/>
                <w:szCs w:val="27"/>
                <w:lang w:val="fr"/>
              </w:rPr>
              <w:t>.</w:t>
            </w:r>
          </w:p>
          <w:p w14:paraId="1845508B" w14:textId="492D0A61" w:rsidR="000C6786" w:rsidRPr="00D62ABE" w:rsidRDefault="00D62ABE" w:rsidP="00CB1CCD">
            <w:pPr>
              <w:rPr>
                <w:rFonts w:cstheme="minorHAnsi"/>
                <w:sz w:val="20"/>
                <w:szCs w:val="20"/>
                <w:lang w:val="fr-FR"/>
              </w:rPr>
            </w:pPr>
            <w:r w:rsidRPr="00D62ABE">
              <w:rPr>
                <w:sz w:val="20"/>
                <w:szCs w:val="20"/>
                <w:lang w:val="fr-FR"/>
              </w:rPr>
              <w:t xml:space="preserve">Les soumissionnaires doivent avoir la capacité juridique de conclure un contrat les liant au </w:t>
            </w:r>
            <w:sdt>
              <w:sdtPr>
                <w:rPr>
                  <w:rFonts w:cstheme="minorHAnsi"/>
                  <w:sz w:val="20"/>
                  <w:szCs w:val="20"/>
                  <w:lang w:val="fr-FR"/>
                </w:rPr>
                <w:alias w:val="Name of organisation"/>
                <w:tag w:val="Name of organisation"/>
                <w:id w:val="-1470434230"/>
                <w:placeholder>
                  <w:docPart w:val="D12D4DFCBB354FD8A83C88C51D938DF9"/>
                </w:placeholder>
                <w:text/>
              </w:sdtPr>
              <w:sdtContent>
                <w:r w:rsidR="007076B3">
                  <w:rPr>
                    <w:rFonts w:cstheme="minorHAnsi"/>
                    <w:sz w:val="20"/>
                    <w:szCs w:val="20"/>
                    <w:lang w:val="fr-FR"/>
                  </w:rPr>
                  <w:t xml:space="preserve">PNUD </w:t>
                </w:r>
              </w:sdtContent>
            </w:sdt>
            <w:r w:rsidR="00033F43" w:rsidRPr="00D62ABE">
              <w:rPr>
                <w:rFonts w:cstheme="minorHAnsi"/>
                <w:sz w:val="20"/>
                <w:szCs w:val="20"/>
                <w:lang w:val="fr-FR"/>
              </w:rPr>
              <w:t xml:space="preserve"> </w:t>
            </w:r>
            <w:r w:rsidRPr="00D62ABE">
              <w:rPr>
                <w:sz w:val="20"/>
                <w:szCs w:val="20"/>
                <w:lang w:val="fr"/>
              </w:rPr>
              <w:t xml:space="preserve">et de livrer dans le pays, ou par l’intermédiaire d’un représentant </w:t>
            </w:r>
            <w:r w:rsidRPr="00080059">
              <w:rPr>
                <w:sz w:val="20"/>
                <w:szCs w:val="20"/>
                <w:lang w:val="fr"/>
              </w:rPr>
              <w:t>autorisé</w:t>
            </w:r>
            <w:r w:rsidR="002E7D40">
              <w:rPr>
                <w:sz w:val="20"/>
                <w:szCs w:val="20"/>
                <w:lang w:val="fr"/>
              </w:rPr>
              <w:t xml:space="preserve">. </w:t>
            </w:r>
          </w:p>
        </w:tc>
      </w:tr>
      <w:tr w:rsidR="00B9544A" w:rsidRPr="002E7D40" w14:paraId="0D361BE4" w14:textId="77777777" w:rsidTr="009D1D90">
        <w:tc>
          <w:tcPr>
            <w:tcW w:w="1555" w:type="dxa"/>
          </w:tcPr>
          <w:p w14:paraId="5BCED2A7" w14:textId="7189B1CF" w:rsidR="00B9544A" w:rsidRPr="00CE7DF1" w:rsidRDefault="00EB3C75" w:rsidP="0022078F">
            <w:pPr>
              <w:rPr>
                <w:b/>
                <w:bCs/>
                <w:sz w:val="20"/>
                <w:szCs w:val="20"/>
              </w:rPr>
            </w:pPr>
            <w:r>
              <w:rPr>
                <w:b/>
                <w:bCs/>
                <w:sz w:val="20"/>
                <w:szCs w:val="20"/>
                <w:lang w:val="fr-FR"/>
              </w:rPr>
              <w:t>Devise</w:t>
            </w:r>
            <w:r w:rsidR="00D62ABE" w:rsidRPr="01BF9306">
              <w:rPr>
                <w:b/>
                <w:bCs/>
                <w:sz w:val="20"/>
                <w:szCs w:val="20"/>
                <w:lang w:val="fr"/>
              </w:rPr>
              <w:t xml:space="preserve"> de </w:t>
            </w:r>
            <w:r w:rsidR="00D62ABE">
              <w:rPr>
                <w:b/>
                <w:bCs/>
                <w:sz w:val="20"/>
                <w:szCs w:val="20"/>
                <w:lang w:val="fr"/>
              </w:rPr>
              <w:t>l’Offre</w:t>
            </w:r>
          </w:p>
        </w:tc>
        <w:tc>
          <w:tcPr>
            <w:tcW w:w="8181" w:type="dxa"/>
          </w:tcPr>
          <w:p w14:paraId="28743586" w14:textId="35F3D67B" w:rsidR="00B9544A" w:rsidRPr="00A64583" w:rsidRDefault="00D62ABE" w:rsidP="0022078F">
            <w:pPr>
              <w:rPr>
                <w:rFonts w:cstheme="minorHAnsi"/>
                <w:sz w:val="20"/>
                <w:szCs w:val="20"/>
                <w:lang w:val="fr-FR"/>
              </w:rPr>
            </w:pPr>
            <w:r w:rsidRPr="00D62ABE">
              <w:rPr>
                <w:rFonts w:cstheme="minorHAnsi"/>
                <w:sz w:val="20"/>
                <w:szCs w:val="20"/>
                <w:lang w:val="fr-FR"/>
              </w:rPr>
              <w:t>L’offre sera établie en</w:t>
            </w:r>
            <w:r w:rsidRPr="00A64583">
              <w:rPr>
                <w:rFonts w:cstheme="minorHAnsi"/>
                <w:sz w:val="20"/>
                <w:szCs w:val="20"/>
                <w:lang w:val="fr-FR"/>
              </w:rPr>
              <w:t xml:space="preserve"> </w:t>
            </w:r>
            <w:r w:rsidR="001A24F1" w:rsidRPr="00A64583">
              <w:rPr>
                <w:rFonts w:cstheme="minorHAnsi"/>
                <w:sz w:val="20"/>
                <w:szCs w:val="20"/>
                <w:lang w:val="fr-FR"/>
              </w:rPr>
              <w:t xml:space="preserve"> </w:t>
            </w:r>
            <w:sdt>
              <w:sdtPr>
                <w:rPr>
                  <w:rFonts w:cstheme="minorHAnsi"/>
                  <w:sz w:val="20"/>
                  <w:szCs w:val="20"/>
                  <w:lang w:val="fr-FR"/>
                </w:rPr>
                <w:alias w:val="insert currency"/>
                <w:tag w:val="insert currency"/>
                <w:id w:val="2010560051"/>
                <w:placeholder>
                  <w:docPart w:val="BFB7909235184C688D90BC4BE7695DEC"/>
                </w:placeholder>
                <w:text/>
              </w:sdtPr>
              <w:sdtContent>
                <w:r w:rsidR="00A64583" w:rsidRPr="00A64583">
                  <w:rPr>
                    <w:rFonts w:cstheme="minorHAnsi"/>
                    <w:sz w:val="20"/>
                    <w:szCs w:val="20"/>
                    <w:lang w:val="fr-FR"/>
                  </w:rPr>
                  <w:t>A</w:t>
                </w:r>
                <w:r w:rsidR="00A64583">
                  <w:rPr>
                    <w:rFonts w:cstheme="minorHAnsi"/>
                    <w:sz w:val="20"/>
                    <w:szCs w:val="20"/>
                    <w:lang w:val="fr-FR"/>
                  </w:rPr>
                  <w:t>RIARY (MGA)</w:t>
                </w:r>
              </w:sdtContent>
            </w:sdt>
          </w:p>
        </w:tc>
      </w:tr>
      <w:tr w:rsidR="002B67C2" w:rsidRPr="002E7D40" w14:paraId="4A6F8FB0" w14:textId="77777777" w:rsidTr="009D1D90">
        <w:tc>
          <w:tcPr>
            <w:tcW w:w="1555" w:type="dxa"/>
            <w:shd w:val="clear" w:color="auto" w:fill="auto"/>
          </w:tcPr>
          <w:p w14:paraId="6FD8B4DE" w14:textId="1EB039C1" w:rsidR="002B67C2" w:rsidRPr="00080059" w:rsidRDefault="00D62ABE" w:rsidP="002B67C2">
            <w:pPr>
              <w:rPr>
                <w:b/>
                <w:bCs/>
                <w:sz w:val="20"/>
                <w:szCs w:val="20"/>
                <w:lang w:val="fr-FR"/>
              </w:rPr>
            </w:pPr>
            <w:r>
              <w:rPr>
                <w:b/>
                <w:bCs/>
                <w:sz w:val="20"/>
                <w:szCs w:val="20"/>
                <w:lang w:val="fr"/>
              </w:rPr>
              <w:t xml:space="preserve">Joint-Venture, </w:t>
            </w:r>
            <w:r>
              <w:rPr>
                <w:b/>
                <w:bCs/>
                <w:sz w:val="20"/>
                <w:szCs w:val="20"/>
                <w:lang w:val="fr"/>
              </w:rPr>
              <w:lastRenderedPageBreak/>
              <w:t>Consortium ou Association</w:t>
            </w:r>
          </w:p>
        </w:tc>
        <w:tc>
          <w:tcPr>
            <w:tcW w:w="8181" w:type="dxa"/>
          </w:tcPr>
          <w:p w14:paraId="679FADF2" w14:textId="198000FE" w:rsidR="002B67C2" w:rsidRPr="00C36D2E" w:rsidRDefault="00C36D2E" w:rsidP="002B67C2">
            <w:pPr>
              <w:jc w:val="both"/>
              <w:rPr>
                <w:rFonts w:cstheme="minorHAnsi"/>
                <w:sz w:val="20"/>
                <w:szCs w:val="20"/>
                <w:lang w:val="fr-FR"/>
              </w:rPr>
            </w:pPr>
            <w:r w:rsidRPr="00C36D2E">
              <w:rPr>
                <w:rFonts w:cstheme="minorHAnsi"/>
                <w:sz w:val="20"/>
                <w:szCs w:val="20"/>
                <w:lang w:val="fr-FR"/>
              </w:rPr>
              <w:lastRenderedPageBreak/>
              <w:t xml:space="preserve">Si le soumissionnaire est un groupe de personnes morales qui formeront ou ont formé une coentreprise (JV), un consortium ou une association pour l’offre, ils confirmeront dans leur offre que </w:t>
            </w:r>
            <w:r w:rsidRPr="00C36D2E">
              <w:rPr>
                <w:rFonts w:cstheme="minorHAnsi"/>
                <w:sz w:val="20"/>
                <w:szCs w:val="20"/>
                <w:lang w:val="fr-FR"/>
              </w:rPr>
              <w:lastRenderedPageBreak/>
              <w:t>: (i) ils ont désigné une partie pour agir en tant qu’entité principale, dûment investie de l’autorité de lier légalement les membres de la JV, du Consortium ou de l’Association conjointement, qui sont mis en évidence par un accord dûment notarié entre les entités juridiques et présentés avec la soumission; ii) s’ils obtiennent le contrat, le contrat sera conclu, par et entre le PNUD et l’entité principale désignée, qui représentera pour et pour le compte de toutes les entités membres comprenant la coentreprise, le consortium ou l’association.</w:t>
            </w:r>
            <w:r w:rsidR="002B67C2" w:rsidRPr="00C36D2E">
              <w:rPr>
                <w:rFonts w:cstheme="minorHAnsi"/>
                <w:sz w:val="20"/>
                <w:szCs w:val="20"/>
                <w:lang w:val="fr-FR"/>
              </w:rPr>
              <w:t xml:space="preserve"> </w:t>
            </w:r>
          </w:p>
          <w:p w14:paraId="1936127A" w14:textId="4FC5DCEB" w:rsidR="002B67C2" w:rsidRPr="00C36D2E" w:rsidRDefault="00C36D2E" w:rsidP="002B67C2">
            <w:pPr>
              <w:rPr>
                <w:rFonts w:cstheme="minorHAnsi"/>
                <w:sz w:val="20"/>
                <w:szCs w:val="20"/>
                <w:lang w:val="fr-FR"/>
              </w:rPr>
            </w:pPr>
            <w:r>
              <w:rPr>
                <w:sz w:val="20"/>
                <w:szCs w:val="20"/>
                <w:lang w:val="fr"/>
              </w:rPr>
              <w:t xml:space="preserve">Se référer aux articles 19 à 24 sous </w:t>
            </w:r>
            <w:hyperlink r:id="rId19" w:history="1">
              <w:proofErr w:type="spellStart"/>
              <w:r w:rsidR="002B67C2" w:rsidRPr="00E94673">
                <w:rPr>
                  <w:rStyle w:val="Lienhypertexte"/>
                  <w:rFonts w:cstheme="minorHAnsi"/>
                  <w:sz w:val="20"/>
                  <w:szCs w:val="20"/>
                  <w:lang w:val="fr-FR"/>
                </w:rPr>
                <w:t>Solicitation</w:t>
              </w:r>
              <w:proofErr w:type="spellEnd"/>
              <w:r w:rsidR="002B67C2" w:rsidRPr="00E94673">
                <w:rPr>
                  <w:rStyle w:val="Lienhypertexte"/>
                  <w:rFonts w:cstheme="minorHAnsi"/>
                  <w:sz w:val="20"/>
                  <w:szCs w:val="20"/>
                  <w:lang w:val="fr-FR"/>
                </w:rPr>
                <w:t xml:space="preserve"> </w:t>
              </w:r>
              <w:proofErr w:type="spellStart"/>
              <w:r w:rsidR="002B67C2" w:rsidRPr="00E94673">
                <w:rPr>
                  <w:rStyle w:val="Lienhypertexte"/>
                  <w:rFonts w:cstheme="minorHAnsi"/>
                  <w:sz w:val="20"/>
                  <w:szCs w:val="20"/>
                  <w:lang w:val="fr-FR"/>
                </w:rPr>
                <w:t>policy</w:t>
              </w:r>
              <w:proofErr w:type="spellEnd"/>
            </w:hyperlink>
            <w:r w:rsidR="002B67C2" w:rsidRPr="00C36D2E">
              <w:rPr>
                <w:rFonts w:cstheme="minorHAnsi"/>
                <w:sz w:val="20"/>
                <w:szCs w:val="20"/>
                <w:lang w:val="fr-FR"/>
              </w:rPr>
              <w:t xml:space="preserve"> </w:t>
            </w:r>
            <w:r w:rsidRPr="00C36D2E">
              <w:rPr>
                <w:sz w:val="20"/>
                <w:szCs w:val="20"/>
                <w:lang w:val="fr"/>
              </w:rPr>
              <w:t>pour plus de détails sur les dispositions applicables sur les coentreprises, consortium ou association.</w:t>
            </w:r>
          </w:p>
        </w:tc>
      </w:tr>
      <w:tr w:rsidR="002B67C2" w:rsidRPr="002E7D40" w14:paraId="0B02CE99" w14:textId="77777777" w:rsidTr="009D1D90">
        <w:tc>
          <w:tcPr>
            <w:tcW w:w="1555" w:type="dxa"/>
          </w:tcPr>
          <w:p w14:paraId="34E823B6" w14:textId="199B2529" w:rsidR="002B67C2" w:rsidRPr="00CE7DF1" w:rsidRDefault="00C36D2E" w:rsidP="002B67C2">
            <w:pPr>
              <w:rPr>
                <w:b/>
                <w:bCs/>
                <w:sz w:val="20"/>
                <w:szCs w:val="20"/>
              </w:rPr>
            </w:pPr>
            <w:r>
              <w:rPr>
                <w:b/>
                <w:bCs/>
                <w:sz w:val="20"/>
                <w:szCs w:val="20"/>
                <w:lang w:val="fr"/>
              </w:rPr>
              <w:lastRenderedPageBreak/>
              <w:t>Une seule offre</w:t>
            </w:r>
          </w:p>
        </w:tc>
        <w:tc>
          <w:tcPr>
            <w:tcW w:w="8181" w:type="dxa"/>
          </w:tcPr>
          <w:p w14:paraId="00EDF58C" w14:textId="03CBF48C" w:rsidR="00C36D2E" w:rsidRPr="00C36D2E" w:rsidRDefault="00C36D2E" w:rsidP="00C36D2E">
            <w:pPr>
              <w:jc w:val="both"/>
              <w:rPr>
                <w:rFonts w:cstheme="minorHAnsi"/>
                <w:sz w:val="20"/>
                <w:szCs w:val="20"/>
                <w:lang w:val="fr-FR"/>
              </w:rPr>
            </w:pPr>
            <w:r w:rsidRPr="0084444D">
              <w:rPr>
                <w:sz w:val="20"/>
                <w:szCs w:val="20"/>
                <w:lang w:val="fr"/>
              </w:rPr>
              <w:t xml:space="preserve">Le soumissionnaire (y compris </w:t>
            </w:r>
            <w:r>
              <w:rPr>
                <w:sz w:val="20"/>
                <w:szCs w:val="20"/>
                <w:lang w:val="fr"/>
              </w:rPr>
              <w:t xml:space="preserve">l’entité principale au nom des </w:t>
            </w:r>
            <w:r>
              <w:rPr>
                <w:lang w:val="fr"/>
              </w:rPr>
              <w:t xml:space="preserve">membres </w:t>
            </w:r>
            <w:r w:rsidRPr="0084444D">
              <w:rPr>
                <w:sz w:val="20"/>
                <w:szCs w:val="20"/>
                <w:lang w:val="fr"/>
              </w:rPr>
              <w:t>individuels d’une coentreprise, d’un</w:t>
            </w:r>
            <w:r>
              <w:rPr>
                <w:sz w:val="20"/>
                <w:szCs w:val="20"/>
                <w:lang w:val="fr"/>
              </w:rPr>
              <w:t xml:space="preserve"> consortium ou d’une association) </w:t>
            </w:r>
            <w:r w:rsidRPr="0084444D">
              <w:rPr>
                <w:sz w:val="20"/>
                <w:szCs w:val="20"/>
                <w:lang w:val="fr"/>
              </w:rPr>
              <w:t xml:space="preserve">ne soumet qu’une seule </w:t>
            </w:r>
            <w:r>
              <w:rPr>
                <w:lang w:val="fr"/>
              </w:rPr>
              <w:t>offre</w:t>
            </w:r>
            <w:r>
              <w:rPr>
                <w:sz w:val="20"/>
                <w:szCs w:val="20"/>
                <w:lang w:val="fr"/>
              </w:rPr>
              <w:t>,</w:t>
            </w:r>
            <w:r w:rsidRPr="0084444D">
              <w:rPr>
                <w:sz w:val="20"/>
                <w:szCs w:val="20"/>
                <w:lang w:val="fr"/>
              </w:rPr>
              <w:t xml:space="preserve"> soit en son nom propre, soit,</w:t>
            </w:r>
            <w:r>
              <w:rPr>
                <w:sz w:val="20"/>
                <w:szCs w:val="20"/>
                <w:lang w:val="fr"/>
              </w:rPr>
              <w:t xml:space="preserve"> si une coentreprise, un consortium ou une association,</w:t>
            </w:r>
            <w:r>
              <w:rPr>
                <w:lang w:val="fr"/>
              </w:rPr>
              <w:t xml:space="preserve"> </w:t>
            </w:r>
            <w:r w:rsidRPr="0084444D">
              <w:rPr>
                <w:sz w:val="20"/>
                <w:szCs w:val="20"/>
                <w:lang w:val="fr"/>
              </w:rPr>
              <w:t xml:space="preserve">en tant qu’entité </w:t>
            </w:r>
            <w:r>
              <w:rPr>
                <w:lang w:val="fr"/>
              </w:rPr>
              <w:t>principale</w:t>
            </w:r>
            <w:r>
              <w:rPr>
                <w:sz w:val="20"/>
                <w:szCs w:val="20"/>
                <w:lang w:val="fr"/>
              </w:rPr>
              <w:t xml:space="preserve"> de cette </w:t>
            </w:r>
            <w:r>
              <w:rPr>
                <w:lang w:val="fr"/>
              </w:rPr>
              <w:t>coentreprise</w:t>
            </w:r>
            <w:r w:rsidRPr="0084444D">
              <w:rPr>
                <w:sz w:val="20"/>
                <w:szCs w:val="20"/>
                <w:lang w:val="fr"/>
              </w:rPr>
              <w:t>,</w:t>
            </w:r>
            <w:r>
              <w:rPr>
                <w:sz w:val="20"/>
                <w:szCs w:val="20"/>
                <w:lang w:val="fr"/>
              </w:rPr>
              <w:t xml:space="preserve"> consortium ou association</w:t>
            </w:r>
            <w:r w:rsidRPr="0084444D">
              <w:rPr>
                <w:sz w:val="20"/>
                <w:szCs w:val="20"/>
                <w:lang w:val="fr"/>
              </w:rPr>
              <w:t>.</w:t>
            </w:r>
          </w:p>
          <w:p w14:paraId="43F19E8D" w14:textId="77777777" w:rsidR="00C36D2E" w:rsidRPr="00C36D2E" w:rsidRDefault="00C36D2E" w:rsidP="00C36D2E">
            <w:pPr>
              <w:jc w:val="both"/>
              <w:rPr>
                <w:rFonts w:cstheme="minorHAnsi"/>
                <w:sz w:val="20"/>
                <w:szCs w:val="20"/>
                <w:lang w:val="fr-FR"/>
              </w:rPr>
            </w:pPr>
            <w:r w:rsidRPr="0084444D">
              <w:rPr>
                <w:sz w:val="20"/>
                <w:szCs w:val="20"/>
                <w:lang w:val="fr"/>
              </w:rPr>
              <w:t>Les soumissions présentées par deux (2) ou plusieurs soumissionnaires sont toutes rejetées s’il s’agit de l’une des soumissions suivantes :</w:t>
            </w:r>
          </w:p>
          <w:p w14:paraId="3E3F2297" w14:textId="5E522DAB" w:rsidR="002B67C2" w:rsidRPr="00C36D2E" w:rsidRDefault="002B67C2" w:rsidP="002B67C2">
            <w:pPr>
              <w:jc w:val="both"/>
              <w:rPr>
                <w:rFonts w:cstheme="minorHAnsi"/>
                <w:sz w:val="20"/>
                <w:szCs w:val="20"/>
                <w:lang w:val="fr-FR"/>
              </w:rPr>
            </w:pPr>
            <w:r w:rsidRPr="00C36D2E">
              <w:rPr>
                <w:rFonts w:cstheme="minorHAnsi"/>
                <w:sz w:val="20"/>
                <w:szCs w:val="20"/>
                <w:lang w:val="fr-FR"/>
              </w:rPr>
              <w:t xml:space="preserve">a) </w:t>
            </w:r>
            <w:r w:rsidR="00C36D2E" w:rsidRPr="0084444D">
              <w:rPr>
                <w:sz w:val="20"/>
                <w:szCs w:val="20"/>
                <w:lang w:val="fr"/>
              </w:rPr>
              <w:t xml:space="preserve">ils ont au moins un associé, un administrateur ou un actionnaire de contrôle en commun ; b) </w:t>
            </w:r>
            <w:r w:rsidR="00C36D2E">
              <w:rPr>
                <w:sz w:val="20"/>
                <w:szCs w:val="20"/>
                <w:lang w:val="fr"/>
              </w:rPr>
              <w:t>l</w:t>
            </w:r>
            <w:r w:rsidR="00C36D2E" w:rsidRPr="0084444D">
              <w:rPr>
                <w:sz w:val="20"/>
                <w:szCs w:val="20"/>
                <w:lang w:val="fr"/>
              </w:rPr>
              <w:t>’un d’entre eux reçoit ou a reçu une subvention directe ou indirecte de l’autre ou des autres ; o</w:t>
            </w:r>
            <w:r w:rsidR="00C36D2E">
              <w:rPr>
                <w:sz w:val="20"/>
                <w:szCs w:val="20"/>
                <w:lang w:val="fr"/>
              </w:rPr>
              <w:t>u</w:t>
            </w:r>
          </w:p>
          <w:p w14:paraId="171ECD81" w14:textId="39ECE242" w:rsidR="002B67C2" w:rsidRPr="00C36D2E" w:rsidRDefault="00CB1CCD" w:rsidP="002B67C2">
            <w:pPr>
              <w:jc w:val="both"/>
              <w:rPr>
                <w:rFonts w:cstheme="minorHAnsi"/>
                <w:sz w:val="20"/>
                <w:szCs w:val="20"/>
                <w:lang w:val="fr-FR"/>
              </w:rPr>
            </w:pPr>
            <w:r w:rsidRPr="00C36D2E">
              <w:rPr>
                <w:rFonts w:cstheme="minorHAnsi"/>
                <w:sz w:val="20"/>
                <w:szCs w:val="20"/>
                <w:lang w:val="fr-FR"/>
              </w:rPr>
              <w:t>b</w:t>
            </w:r>
            <w:r w:rsidR="002B67C2" w:rsidRPr="00C36D2E">
              <w:rPr>
                <w:rFonts w:cstheme="minorHAnsi"/>
                <w:sz w:val="20"/>
                <w:szCs w:val="20"/>
                <w:lang w:val="fr-FR"/>
              </w:rPr>
              <w:t xml:space="preserve">) </w:t>
            </w:r>
            <w:r w:rsidR="00C36D2E" w:rsidRPr="0084444D">
              <w:rPr>
                <w:sz w:val="20"/>
                <w:szCs w:val="20"/>
                <w:lang w:val="fr"/>
              </w:rPr>
              <w:t>ils ont le même représentant légal aux fins du présent</w:t>
            </w:r>
            <w:r w:rsidR="00C36D2E">
              <w:rPr>
                <w:sz w:val="20"/>
                <w:szCs w:val="20"/>
                <w:lang w:val="fr"/>
              </w:rPr>
              <w:t xml:space="preserve"> </w:t>
            </w:r>
            <w:r w:rsidR="00C36D2E">
              <w:rPr>
                <w:lang w:val="fr"/>
              </w:rPr>
              <w:t>RFQ</w:t>
            </w:r>
            <w:r w:rsidR="00C36D2E" w:rsidRPr="0084444D">
              <w:rPr>
                <w:sz w:val="20"/>
                <w:szCs w:val="20"/>
                <w:lang w:val="fr"/>
              </w:rPr>
              <w:t xml:space="preserve"> ;</w:t>
            </w:r>
          </w:p>
          <w:p w14:paraId="13BE8EC1" w14:textId="560D2A0B" w:rsidR="002B67C2" w:rsidRPr="00C36D2E" w:rsidRDefault="00CB1CCD" w:rsidP="002B67C2">
            <w:pPr>
              <w:jc w:val="both"/>
              <w:rPr>
                <w:rFonts w:cstheme="minorHAnsi"/>
                <w:sz w:val="20"/>
                <w:szCs w:val="20"/>
                <w:lang w:val="fr-FR"/>
              </w:rPr>
            </w:pPr>
            <w:r w:rsidRPr="00C36D2E">
              <w:rPr>
                <w:rFonts w:cstheme="minorHAnsi"/>
                <w:sz w:val="20"/>
                <w:szCs w:val="20"/>
                <w:lang w:val="fr-FR"/>
              </w:rPr>
              <w:t>c</w:t>
            </w:r>
            <w:r w:rsidR="002B67C2" w:rsidRPr="00C36D2E">
              <w:rPr>
                <w:rFonts w:cstheme="minorHAnsi"/>
                <w:sz w:val="20"/>
                <w:szCs w:val="20"/>
                <w:lang w:val="fr-FR"/>
              </w:rPr>
              <w:t xml:space="preserve">) </w:t>
            </w:r>
            <w:r w:rsidR="00C36D2E" w:rsidRPr="0084444D">
              <w:rPr>
                <w:sz w:val="20"/>
                <w:szCs w:val="20"/>
                <w:lang w:val="fr"/>
              </w:rPr>
              <w:t xml:space="preserve">ils ont une relation entre eux, directement ou par l’intermédiaire de tiers communs, qui les met en mesure d’avoir accès à de l’information ou d’influencer sur la </w:t>
            </w:r>
            <w:r w:rsidR="00C36D2E">
              <w:rPr>
                <w:sz w:val="20"/>
                <w:szCs w:val="20"/>
                <w:lang w:val="fr"/>
              </w:rPr>
              <w:t>soumission</w:t>
            </w:r>
            <w:r w:rsidR="00C36D2E">
              <w:rPr>
                <w:lang w:val="fr"/>
              </w:rPr>
              <w:t xml:space="preserve"> </w:t>
            </w:r>
            <w:r w:rsidR="00C36D2E" w:rsidRPr="0084444D">
              <w:rPr>
                <w:sz w:val="20"/>
                <w:szCs w:val="20"/>
                <w:lang w:val="fr"/>
              </w:rPr>
              <w:t>d’un autre soumissionnaire au sujet de ce</w:t>
            </w:r>
            <w:r w:rsidR="00C36D2E">
              <w:rPr>
                <w:lang w:val="fr"/>
              </w:rPr>
              <w:t xml:space="preserve"> processus de RFQ</w:t>
            </w:r>
            <w:r w:rsidR="00C36D2E" w:rsidRPr="0084444D">
              <w:rPr>
                <w:sz w:val="20"/>
                <w:szCs w:val="20"/>
                <w:lang w:val="fr"/>
              </w:rPr>
              <w:t xml:space="preserve"> ;</w:t>
            </w:r>
            <w:r w:rsidR="00C36D2E">
              <w:rPr>
                <w:sz w:val="20"/>
                <w:szCs w:val="20"/>
                <w:lang w:val="fr"/>
              </w:rPr>
              <w:t xml:space="preserve"> ou </w:t>
            </w:r>
          </w:p>
          <w:p w14:paraId="10774122" w14:textId="6AE74E46" w:rsidR="002B67C2" w:rsidRPr="00C36D2E" w:rsidRDefault="00CB1CCD" w:rsidP="002B67C2">
            <w:pPr>
              <w:jc w:val="both"/>
              <w:rPr>
                <w:rFonts w:cstheme="minorHAnsi"/>
                <w:sz w:val="20"/>
                <w:szCs w:val="20"/>
                <w:lang w:val="fr-FR"/>
              </w:rPr>
            </w:pPr>
            <w:r w:rsidRPr="00C36D2E">
              <w:rPr>
                <w:rFonts w:cstheme="minorHAnsi"/>
                <w:sz w:val="20"/>
                <w:szCs w:val="20"/>
                <w:lang w:val="fr-FR"/>
              </w:rPr>
              <w:t>d</w:t>
            </w:r>
            <w:r w:rsidR="002B67C2" w:rsidRPr="00C36D2E">
              <w:rPr>
                <w:rFonts w:cstheme="minorHAnsi"/>
                <w:sz w:val="20"/>
                <w:szCs w:val="20"/>
                <w:lang w:val="fr-FR"/>
              </w:rPr>
              <w:t xml:space="preserve">) </w:t>
            </w:r>
            <w:r w:rsidR="00C36D2E" w:rsidRPr="0084444D">
              <w:rPr>
                <w:sz w:val="20"/>
                <w:szCs w:val="20"/>
                <w:lang w:val="fr"/>
              </w:rPr>
              <w:t xml:space="preserve">ils sont sous-traitants de </w:t>
            </w:r>
            <w:r w:rsidR="00C36D2E">
              <w:rPr>
                <w:sz w:val="20"/>
                <w:szCs w:val="20"/>
                <w:lang w:val="fr"/>
              </w:rPr>
              <w:t>l’offre</w:t>
            </w:r>
            <w:r w:rsidR="00C36D2E">
              <w:rPr>
                <w:lang w:val="fr"/>
              </w:rPr>
              <w:t xml:space="preserve"> de l’autre</w:t>
            </w:r>
            <w:r w:rsidR="00C36D2E" w:rsidRPr="0084444D">
              <w:rPr>
                <w:sz w:val="20"/>
                <w:szCs w:val="20"/>
                <w:lang w:val="fr"/>
              </w:rPr>
              <w:t xml:space="preserve">, ou un sous-traitant d’une </w:t>
            </w:r>
            <w:r w:rsidR="00C36D2E">
              <w:rPr>
                <w:lang w:val="fr"/>
              </w:rPr>
              <w:t>offre soumet également</w:t>
            </w:r>
            <w:r w:rsidR="00C36D2E" w:rsidRPr="0084444D">
              <w:rPr>
                <w:sz w:val="20"/>
                <w:szCs w:val="20"/>
                <w:lang w:val="fr"/>
              </w:rPr>
              <w:t xml:space="preserve"> une autre </w:t>
            </w:r>
            <w:r w:rsidR="00C36D2E">
              <w:rPr>
                <w:lang w:val="fr"/>
              </w:rPr>
              <w:t>offre sous son nom en tant que</w:t>
            </w:r>
            <w:r w:rsidR="00C36D2E" w:rsidRPr="0084444D">
              <w:rPr>
                <w:sz w:val="20"/>
                <w:szCs w:val="20"/>
                <w:lang w:val="fr"/>
              </w:rPr>
              <w:t xml:space="preserve"> soumissionnaire principal ;</w:t>
            </w:r>
          </w:p>
          <w:p w14:paraId="4A0A5F9C" w14:textId="695A42E1" w:rsidR="002B67C2" w:rsidRPr="00C36D2E" w:rsidRDefault="00CB1CCD" w:rsidP="002B67C2">
            <w:pPr>
              <w:rPr>
                <w:rFonts w:cstheme="minorHAnsi"/>
                <w:sz w:val="20"/>
                <w:szCs w:val="20"/>
                <w:lang w:val="fr-FR"/>
              </w:rPr>
            </w:pPr>
            <w:r w:rsidRPr="00C36D2E">
              <w:rPr>
                <w:rFonts w:cstheme="minorHAnsi"/>
                <w:sz w:val="20"/>
                <w:szCs w:val="20"/>
                <w:lang w:val="fr-FR"/>
              </w:rPr>
              <w:t>e</w:t>
            </w:r>
            <w:r w:rsidR="002B67C2" w:rsidRPr="00C36D2E">
              <w:rPr>
                <w:rFonts w:cstheme="minorHAnsi"/>
                <w:sz w:val="20"/>
                <w:szCs w:val="20"/>
                <w:lang w:val="fr-FR"/>
              </w:rPr>
              <w:t xml:space="preserve">) </w:t>
            </w:r>
            <w:r w:rsidR="00C36D2E" w:rsidRPr="0084444D">
              <w:rPr>
                <w:sz w:val="20"/>
                <w:szCs w:val="20"/>
                <w:lang w:val="fr"/>
              </w:rPr>
              <w:t xml:space="preserve">certains membres clés du personnel proposés pour faire partie de l’équipe d’un soumissionnaire participent à plus d’une </w:t>
            </w:r>
            <w:r w:rsidR="00C36D2E">
              <w:rPr>
                <w:sz w:val="20"/>
                <w:szCs w:val="20"/>
                <w:lang w:val="fr"/>
              </w:rPr>
              <w:t>soumission</w:t>
            </w:r>
            <w:r w:rsidR="00C36D2E">
              <w:rPr>
                <w:lang w:val="fr"/>
              </w:rPr>
              <w:t xml:space="preserve"> </w:t>
            </w:r>
            <w:r w:rsidR="00C36D2E" w:rsidRPr="0084444D">
              <w:rPr>
                <w:sz w:val="20"/>
                <w:szCs w:val="20"/>
                <w:lang w:val="fr"/>
              </w:rPr>
              <w:t xml:space="preserve">reçue pour ce </w:t>
            </w:r>
            <w:r w:rsidR="00C36D2E">
              <w:rPr>
                <w:lang w:val="fr"/>
              </w:rPr>
              <w:t xml:space="preserve">processus de la </w:t>
            </w:r>
            <w:r w:rsidR="00C36D2E">
              <w:rPr>
                <w:sz w:val="20"/>
                <w:szCs w:val="20"/>
                <w:lang w:val="fr"/>
              </w:rPr>
              <w:t>QRF</w:t>
            </w:r>
            <w:r w:rsidR="00C36D2E" w:rsidRPr="0084444D">
              <w:rPr>
                <w:sz w:val="20"/>
                <w:szCs w:val="20"/>
                <w:lang w:val="fr"/>
              </w:rPr>
              <w:t xml:space="preserve">. Cette condition relative au personnel ne s’applique pas aux sous-traitants inclus dans plus d’une </w:t>
            </w:r>
            <w:r w:rsidR="00C36D2E">
              <w:rPr>
                <w:lang w:val="fr"/>
              </w:rPr>
              <w:t>offre</w:t>
            </w:r>
            <w:r w:rsidR="002B67C2" w:rsidRPr="00C36D2E">
              <w:rPr>
                <w:rFonts w:cstheme="minorHAnsi"/>
                <w:sz w:val="20"/>
                <w:szCs w:val="20"/>
                <w:lang w:val="fr-FR"/>
              </w:rPr>
              <w:t>.</w:t>
            </w:r>
          </w:p>
        </w:tc>
      </w:tr>
      <w:tr w:rsidR="00B60750" w:rsidRPr="002E7D40" w14:paraId="1E619283" w14:textId="77777777" w:rsidTr="009D1D90">
        <w:tc>
          <w:tcPr>
            <w:tcW w:w="1555" w:type="dxa"/>
          </w:tcPr>
          <w:p w14:paraId="05BC7EC7" w14:textId="0EDE1D47" w:rsidR="00B60750" w:rsidRPr="00CE7DF1" w:rsidRDefault="00C36D2E" w:rsidP="0022078F">
            <w:pPr>
              <w:rPr>
                <w:b/>
                <w:bCs/>
                <w:sz w:val="20"/>
                <w:szCs w:val="20"/>
              </w:rPr>
            </w:pPr>
            <w:r w:rsidRPr="00CE7DF1">
              <w:rPr>
                <w:b/>
                <w:bCs/>
                <w:sz w:val="20"/>
                <w:szCs w:val="20"/>
                <w:lang w:val="fr"/>
              </w:rPr>
              <w:t>Droits et taxes</w:t>
            </w:r>
          </w:p>
        </w:tc>
        <w:tc>
          <w:tcPr>
            <w:tcW w:w="8181" w:type="dxa"/>
          </w:tcPr>
          <w:p w14:paraId="2B585ECD" w14:textId="02C0ADAF" w:rsidR="00E040DE" w:rsidRPr="00C36D2E" w:rsidRDefault="00E040DE" w:rsidP="0022078F">
            <w:pPr>
              <w:rPr>
                <w:rFonts w:cstheme="minorHAnsi"/>
                <w:color w:val="000000"/>
                <w:sz w:val="20"/>
                <w:szCs w:val="20"/>
                <w:lang w:val="fr-FR"/>
              </w:rPr>
            </w:pPr>
            <w:r w:rsidRPr="00C36D2E">
              <w:rPr>
                <w:rFonts w:cstheme="minorHAnsi"/>
                <w:iCs/>
                <w:sz w:val="20"/>
                <w:szCs w:val="20"/>
                <w:lang w:val="fr-FR"/>
              </w:rPr>
              <w:t>Article II, Section 7</w:t>
            </w:r>
            <w:r w:rsidR="00C36D2E" w:rsidRPr="00632C3D">
              <w:rPr>
                <w:iCs/>
                <w:sz w:val="20"/>
                <w:szCs w:val="20"/>
                <w:lang w:val="fr"/>
              </w:rPr>
              <w:t>, de la Convention sur les privilèges et immunités prévoit, entre autres, que l’Organisation des Nations Unies, y compris</w:t>
            </w:r>
            <w:r w:rsidR="00C36D2E">
              <w:rPr>
                <w:iCs/>
                <w:sz w:val="20"/>
                <w:szCs w:val="20"/>
                <w:lang w:val="fr"/>
              </w:rPr>
              <w:t xml:space="preserve"> </w:t>
            </w:r>
            <w:sdt>
              <w:sdtPr>
                <w:rPr>
                  <w:rFonts w:cstheme="minorHAnsi"/>
                  <w:iCs/>
                  <w:sz w:val="20"/>
                  <w:szCs w:val="20"/>
                  <w:lang w:val="fr-FR"/>
                </w:rPr>
                <w:alias w:val="Name of Organisation"/>
                <w:tag w:val="Name of Organisation"/>
                <w:id w:val="278619389"/>
                <w:placeholder>
                  <w:docPart w:val="23BB9E5036DD4A8E87A5E66AC3F41F4E"/>
                </w:placeholder>
                <w:text/>
              </w:sdtPr>
              <w:sdtContent>
                <w:r w:rsidR="007076B3">
                  <w:rPr>
                    <w:rFonts w:cstheme="minorHAnsi"/>
                    <w:iCs/>
                    <w:sz w:val="20"/>
                    <w:szCs w:val="20"/>
                    <w:lang w:val="fr-FR"/>
                  </w:rPr>
                  <w:t xml:space="preserve"> le PNUD</w:t>
                </w:r>
              </w:sdtContent>
            </w:sdt>
            <w:r w:rsidR="00C36D2E">
              <w:rPr>
                <w:iCs/>
                <w:sz w:val="20"/>
                <w:szCs w:val="20"/>
                <w:lang w:val="fr"/>
              </w:rPr>
              <w:t xml:space="preserve">  </w:t>
            </w:r>
            <w:r w:rsidR="00C36D2E" w:rsidRPr="00632C3D">
              <w:rPr>
                <w:iCs/>
                <w:sz w:val="20"/>
                <w:szCs w:val="20"/>
                <w:lang w:val="fr"/>
              </w:rPr>
              <w:t>en tant qu’organe subsidiaire</w:t>
            </w:r>
            <w:r w:rsidR="00C36D2E">
              <w:rPr>
                <w:iCs/>
                <w:sz w:val="20"/>
                <w:szCs w:val="20"/>
                <w:lang w:val="fr"/>
              </w:rPr>
              <w:t xml:space="preserve"> de l’Assemblée générale des Nations Unies</w:t>
            </w:r>
            <w:r w:rsidR="00C36D2E" w:rsidRPr="00632C3D">
              <w:rPr>
                <w:iCs/>
                <w:sz w:val="20"/>
                <w:szCs w:val="20"/>
                <w:lang w:val="fr"/>
              </w:rPr>
              <w:t xml:space="preserve">, est exemptée de toutes les taxes directes, à l’exception des redevances pour les services publics, et est exemptée de restrictions douanières, de droits et de redevances de nature similaire pour les articles importés ou exportés pour son usage officiel. </w:t>
            </w:r>
            <w:r w:rsidR="00C36D2E" w:rsidRPr="00632C3D">
              <w:rPr>
                <w:color w:val="000000"/>
                <w:sz w:val="20"/>
                <w:szCs w:val="20"/>
                <w:lang w:val="fr"/>
              </w:rPr>
              <w:t xml:space="preserve">Toutes les </w:t>
            </w:r>
            <w:r w:rsidR="00C36D2E">
              <w:rPr>
                <w:color w:val="000000"/>
                <w:sz w:val="20"/>
                <w:szCs w:val="20"/>
                <w:lang w:val="fr"/>
              </w:rPr>
              <w:t>cotations</w:t>
            </w:r>
            <w:r w:rsidR="00C36D2E">
              <w:rPr>
                <w:lang w:val="fr"/>
              </w:rPr>
              <w:t xml:space="preserve"> sont</w:t>
            </w:r>
            <w:r w:rsidR="00C36D2E" w:rsidRPr="00632C3D">
              <w:rPr>
                <w:color w:val="000000"/>
                <w:sz w:val="20"/>
                <w:szCs w:val="20"/>
                <w:lang w:val="fr"/>
              </w:rPr>
              <w:t xml:space="preserve"> présentées déduction faite des impôts directs et des autres taxes et droits, sauf indication contraire</w:t>
            </w:r>
            <w:r w:rsidR="00C36D2E">
              <w:rPr>
                <w:lang w:val="fr"/>
              </w:rPr>
              <w:t xml:space="preserve"> </w:t>
            </w:r>
            <w:r w:rsidR="00C36D2E">
              <w:rPr>
                <w:color w:val="000000"/>
                <w:sz w:val="20"/>
                <w:szCs w:val="20"/>
                <w:lang w:val="fr"/>
              </w:rPr>
              <w:t>ci-après</w:t>
            </w:r>
            <w:r w:rsidR="00C36D2E" w:rsidRPr="00C36D2E">
              <w:rPr>
                <w:rFonts w:cstheme="minorHAnsi"/>
                <w:color w:val="000000"/>
                <w:sz w:val="20"/>
                <w:szCs w:val="20"/>
                <w:lang w:val="fr-FR"/>
              </w:rPr>
              <w:t xml:space="preserve"> :</w:t>
            </w:r>
            <w:r w:rsidRPr="00C36D2E">
              <w:rPr>
                <w:rFonts w:cstheme="minorHAnsi"/>
                <w:color w:val="000000"/>
                <w:sz w:val="20"/>
                <w:szCs w:val="20"/>
                <w:lang w:val="fr-FR"/>
              </w:rPr>
              <w:t xml:space="preserve"> </w:t>
            </w:r>
          </w:p>
          <w:p w14:paraId="15234D0B" w14:textId="3C94D3A3" w:rsidR="00C36D2E" w:rsidRPr="00C36D2E" w:rsidRDefault="00C36D2E" w:rsidP="00C36D2E">
            <w:pPr>
              <w:rPr>
                <w:rFonts w:cstheme="minorHAnsi"/>
                <w:sz w:val="20"/>
                <w:szCs w:val="20"/>
                <w:lang w:val="fr-FR"/>
              </w:rPr>
            </w:pPr>
            <w:r w:rsidRPr="00260675">
              <w:rPr>
                <w:sz w:val="20"/>
                <w:szCs w:val="20"/>
                <w:lang w:val="fr"/>
              </w:rPr>
              <w:t xml:space="preserve">Tous les prix </w:t>
            </w:r>
            <w:r>
              <w:rPr>
                <w:sz w:val="20"/>
                <w:szCs w:val="20"/>
                <w:lang w:val="fr"/>
              </w:rPr>
              <w:t>doivent</w:t>
            </w:r>
            <w:r w:rsidRPr="00260675">
              <w:rPr>
                <w:sz w:val="20"/>
                <w:szCs w:val="20"/>
                <w:lang w:val="fr"/>
              </w:rPr>
              <w:t xml:space="preserve"> :</w:t>
            </w:r>
          </w:p>
          <w:p w14:paraId="58F08BC7" w14:textId="5BD8D6DF" w:rsidR="00C625BE" w:rsidRPr="00C36D2E" w:rsidRDefault="002E7D40" w:rsidP="0022078F">
            <w:pPr>
              <w:rPr>
                <w:rFonts w:cstheme="minorHAnsi"/>
                <w:sz w:val="20"/>
                <w:szCs w:val="20"/>
                <w:lang w:val="fr-FR"/>
              </w:rPr>
            </w:pPr>
            <w:sdt>
              <w:sdtPr>
                <w:rPr>
                  <w:rFonts w:cstheme="minorHAnsi"/>
                  <w:sz w:val="20"/>
                  <w:szCs w:val="20"/>
                  <w:lang w:val="fr-FR"/>
                </w:rPr>
                <w:id w:val="171844823"/>
                <w14:checkbox>
                  <w14:checked w14:val="0"/>
                  <w14:checkedState w14:val="2612" w14:font="MS Gothic"/>
                  <w14:uncheckedState w14:val="2610" w14:font="MS Gothic"/>
                </w14:checkbox>
              </w:sdtPr>
              <w:sdtContent>
                <w:r w:rsidR="00C625BE" w:rsidRPr="00C36D2E">
                  <w:rPr>
                    <w:rFonts w:ascii="Segoe UI Symbol" w:eastAsia="MS Gothic" w:hAnsi="Segoe UI Symbol" w:cs="Segoe UI Symbol"/>
                    <w:sz w:val="20"/>
                    <w:szCs w:val="20"/>
                    <w:lang w:val="fr-FR"/>
                  </w:rPr>
                  <w:t>☐</w:t>
                </w:r>
              </w:sdtContent>
            </w:sdt>
            <w:r w:rsidR="00C625BE" w:rsidRPr="00C36D2E">
              <w:rPr>
                <w:rFonts w:cstheme="minorHAnsi"/>
                <w:sz w:val="20"/>
                <w:szCs w:val="20"/>
                <w:lang w:val="fr-FR"/>
              </w:rPr>
              <w:t xml:space="preserve"> </w:t>
            </w:r>
            <w:r w:rsidR="00C36D2E" w:rsidRPr="00260675">
              <w:rPr>
                <w:sz w:val="20"/>
                <w:szCs w:val="20"/>
                <w:lang w:val="fr"/>
              </w:rPr>
              <w:t>Inclure la TVA et les autres impôts indirects applicables</w:t>
            </w:r>
          </w:p>
          <w:p w14:paraId="1F2F3207" w14:textId="22467AE5" w:rsidR="00C625BE" w:rsidRPr="005E40A5" w:rsidRDefault="002E7D40" w:rsidP="0022078F">
            <w:pPr>
              <w:rPr>
                <w:rFonts w:cstheme="minorHAnsi"/>
                <w:sz w:val="20"/>
                <w:szCs w:val="20"/>
                <w:lang w:val="fr-FR"/>
              </w:rPr>
            </w:pPr>
            <w:sdt>
              <w:sdtPr>
                <w:rPr>
                  <w:rFonts w:cstheme="minorHAnsi"/>
                  <w:sz w:val="20"/>
                  <w:szCs w:val="20"/>
                  <w:lang w:val="fr-FR"/>
                </w:rPr>
                <w:id w:val="-543289502"/>
                <w14:checkbox>
                  <w14:checked w14:val="1"/>
                  <w14:checkedState w14:val="2612" w14:font="MS Gothic"/>
                  <w14:uncheckedState w14:val="2610" w14:font="MS Gothic"/>
                </w14:checkbox>
              </w:sdtPr>
              <w:sdtContent>
                <w:r w:rsidR="00A64583">
                  <w:rPr>
                    <w:rFonts w:ascii="MS Gothic" w:eastAsia="MS Gothic" w:hAnsi="MS Gothic" w:cstheme="minorHAnsi" w:hint="eastAsia"/>
                    <w:sz w:val="20"/>
                    <w:szCs w:val="20"/>
                    <w:lang w:val="fr-FR"/>
                  </w:rPr>
                  <w:t>☒</w:t>
                </w:r>
              </w:sdtContent>
            </w:sdt>
            <w:r w:rsidR="00C625BE" w:rsidRPr="005E40A5">
              <w:rPr>
                <w:rFonts w:cstheme="minorHAnsi"/>
                <w:sz w:val="20"/>
                <w:szCs w:val="20"/>
                <w:lang w:val="fr-FR"/>
              </w:rPr>
              <w:t xml:space="preserve"> </w:t>
            </w:r>
            <w:r w:rsidR="005E40A5">
              <w:rPr>
                <w:sz w:val="20"/>
                <w:szCs w:val="20"/>
                <w:lang w:val="fr"/>
              </w:rPr>
              <w:t>Exclure la</w:t>
            </w:r>
            <w:r w:rsidR="005E40A5" w:rsidRPr="00260675">
              <w:rPr>
                <w:sz w:val="20"/>
                <w:szCs w:val="20"/>
                <w:lang w:val="fr"/>
              </w:rPr>
              <w:t xml:space="preserve"> TVA et des autres taxes indirectes applicables</w:t>
            </w:r>
          </w:p>
          <w:p w14:paraId="709EFD1F" w14:textId="382D5006" w:rsidR="00B60750" w:rsidRPr="005E40A5" w:rsidRDefault="00A64583" w:rsidP="0022078F">
            <w:pPr>
              <w:rPr>
                <w:rFonts w:cstheme="minorHAnsi"/>
                <w:sz w:val="20"/>
                <w:szCs w:val="20"/>
                <w:lang w:val="fr-FR"/>
              </w:rPr>
            </w:pPr>
            <w:r w:rsidRPr="00A64583">
              <w:rPr>
                <w:rFonts w:cstheme="minorHAnsi"/>
                <w:sz w:val="20"/>
                <w:szCs w:val="20"/>
                <w:lang w:val="fr-FR"/>
              </w:rPr>
              <w:t>Les prix doivent être hors taxes</w:t>
            </w:r>
          </w:p>
        </w:tc>
      </w:tr>
      <w:tr w:rsidR="00B9544A" w:rsidRPr="002E7D40" w14:paraId="45D650C4" w14:textId="77777777" w:rsidTr="009D1D90">
        <w:tc>
          <w:tcPr>
            <w:tcW w:w="1555" w:type="dxa"/>
          </w:tcPr>
          <w:p w14:paraId="203E75FF" w14:textId="5CFB9CAE" w:rsidR="00B9544A" w:rsidRPr="00CE7DF1" w:rsidRDefault="005E40A5" w:rsidP="0022078F">
            <w:pPr>
              <w:rPr>
                <w:b/>
                <w:bCs/>
                <w:sz w:val="20"/>
                <w:szCs w:val="20"/>
              </w:rPr>
            </w:pPr>
            <w:r w:rsidRPr="00CE7DF1">
              <w:rPr>
                <w:b/>
                <w:bCs/>
                <w:sz w:val="20"/>
                <w:szCs w:val="20"/>
                <w:lang w:val="fr"/>
              </w:rPr>
              <w:t xml:space="preserve">Langue de </w:t>
            </w:r>
            <w:r>
              <w:rPr>
                <w:b/>
                <w:bCs/>
                <w:sz w:val="20"/>
                <w:szCs w:val="20"/>
                <w:lang w:val="fr"/>
              </w:rPr>
              <w:t>l’offre</w:t>
            </w:r>
          </w:p>
        </w:tc>
        <w:tc>
          <w:tcPr>
            <w:tcW w:w="8181" w:type="dxa"/>
          </w:tcPr>
          <w:sdt>
            <w:sdtPr>
              <w:rPr>
                <w:rFonts w:cstheme="minorHAnsi"/>
                <w:sz w:val="20"/>
                <w:szCs w:val="20"/>
                <w:lang w:val="fr-FR"/>
              </w:rPr>
              <w:id w:val="-1896575131"/>
              <w:placeholder>
                <w:docPart w:val="69087C9261C8466FAED79113FA3A9D16"/>
              </w:placeholder>
              <w:text/>
            </w:sdtPr>
            <w:sdtContent>
              <w:p w14:paraId="694F1CF6" w14:textId="493BB227" w:rsidR="00B9544A" w:rsidRPr="0067428C" w:rsidRDefault="00A64583" w:rsidP="0022078F">
                <w:pPr>
                  <w:rPr>
                    <w:rFonts w:cstheme="minorHAnsi"/>
                    <w:sz w:val="20"/>
                    <w:szCs w:val="20"/>
                    <w:lang w:val="fr-FR"/>
                  </w:rPr>
                </w:pPr>
                <w:r w:rsidRPr="0067428C">
                  <w:rPr>
                    <w:rFonts w:cstheme="minorHAnsi"/>
                    <w:sz w:val="20"/>
                    <w:szCs w:val="20"/>
                    <w:lang w:val="fr-FR"/>
                  </w:rPr>
                  <w:t>FRANCAIS</w:t>
                </w:r>
              </w:p>
            </w:sdtContent>
          </w:sdt>
          <w:p w14:paraId="17417947" w14:textId="203D43A8" w:rsidR="00D837CB" w:rsidRPr="005E40A5" w:rsidRDefault="005E40A5" w:rsidP="0022078F">
            <w:pPr>
              <w:rPr>
                <w:rFonts w:cstheme="minorHAnsi"/>
                <w:sz w:val="20"/>
                <w:szCs w:val="20"/>
                <w:lang w:val="fr-FR"/>
              </w:rPr>
            </w:pPr>
            <w:r>
              <w:rPr>
                <w:sz w:val="20"/>
                <w:szCs w:val="20"/>
                <w:lang w:val="fr"/>
              </w:rPr>
              <w:t xml:space="preserve">Y compris </w:t>
            </w:r>
            <w:r w:rsidRPr="00D837CB">
              <w:rPr>
                <w:sz w:val="20"/>
                <w:szCs w:val="20"/>
                <w:lang w:val="fr"/>
              </w:rPr>
              <w:t>la documentation comprenant les catalogues, les instructions et les manuels d’exploitation</w:t>
            </w:r>
            <w:r>
              <w:rPr>
                <w:sz w:val="20"/>
                <w:szCs w:val="20"/>
                <w:lang w:val="fr"/>
              </w:rPr>
              <w:t>.</w:t>
            </w:r>
          </w:p>
        </w:tc>
      </w:tr>
      <w:tr w:rsidR="00B9544A" w:rsidRPr="002E7D40" w14:paraId="6B80AB57" w14:textId="77777777" w:rsidTr="009D1D90">
        <w:tc>
          <w:tcPr>
            <w:tcW w:w="1555" w:type="dxa"/>
          </w:tcPr>
          <w:p w14:paraId="49E53CFA" w14:textId="042696F4" w:rsidR="00B9544A" w:rsidRPr="00CE7DF1" w:rsidRDefault="00B9544A" w:rsidP="0022078F">
            <w:pPr>
              <w:rPr>
                <w:b/>
                <w:bCs/>
                <w:sz w:val="20"/>
                <w:szCs w:val="20"/>
              </w:rPr>
            </w:pPr>
            <w:r w:rsidRPr="00CE7DF1">
              <w:rPr>
                <w:b/>
                <w:bCs/>
                <w:sz w:val="20"/>
                <w:szCs w:val="20"/>
              </w:rPr>
              <w:t xml:space="preserve">Documents </w:t>
            </w:r>
            <w:r w:rsidR="005E40A5" w:rsidRPr="00CE7DF1">
              <w:rPr>
                <w:b/>
                <w:bCs/>
                <w:sz w:val="20"/>
                <w:szCs w:val="20"/>
                <w:lang w:val="fr"/>
              </w:rPr>
              <w:t>à soumettre</w:t>
            </w:r>
          </w:p>
        </w:tc>
        <w:tc>
          <w:tcPr>
            <w:tcW w:w="8181" w:type="dxa"/>
          </w:tcPr>
          <w:p w14:paraId="7A61317C" w14:textId="7ED44E2E" w:rsidR="00B9544A" w:rsidRPr="001C7C00" w:rsidRDefault="005E40A5" w:rsidP="0022078F">
            <w:pPr>
              <w:rPr>
                <w:rFonts w:cstheme="minorHAnsi"/>
                <w:sz w:val="20"/>
                <w:szCs w:val="20"/>
                <w:lang w:val="fr-FR"/>
              </w:rPr>
            </w:pPr>
            <w:r w:rsidRPr="001C7C00">
              <w:rPr>
                <w:sz w:val="20"/>
                <w:szCs w:val="20"/>
                <w:lang w:val="fr"/>
              </w:rPr>
              <w:t>Les soumissionnaires doivent inclure les documents suivants dans leur devis</w:t>
            </w:r>
            <w:r w:rsidRPr="001C7C00">
              <w:rPr>
                <w:rFonts w:cstheme="minorHAnsi"/>
                <w:sz w:val="20"/>
                <w:szCs w:val="20"/>
                <w:lang w:val="fr-FR"/>
              </w:rPr>
              <w:t xml:space="preserve"> :</w:t>
            </w:r>
          </w:p>
          <w:p w14:paraId="7DB46D1C" w14:textId="0B7A687A" w:rsidR="000E1ED5" w:rsidRPr="001C7C00" w:rsidRDefault="002E7D40" w:rsidP="0022078F">
            <w:pPr>
              <w:rPr>
                <w:rFonts w:cstheme="minorHAnsi"/>
                <w:sz w:val="20"/>
                <w:szCs w:val="20"/>
                <w:lang w:val="fr-FR"/>
              </w:rPr>
            </w:pPr>
            <w:sdt>
              <w:sdtPr>
                <w:rPr>
                  <w:rFonts w:cstheme="minorHAnsi"/>
                  <w:sz w:val="20"/>
                  <w:szCs w:val="20"/>
                  <w:lang w:val="fr-FR"/>
                </w:rPr>
                <w:id w:val="-1337378796"/>
                <w14:checkbox>
                  <w14:checked w14:val="1"/>
                  <w14:checkedState w14:val="2612" w14:font="MS Gothic"/>
                  <w14:uncheckedState w14:val="2610" w14:font="MS Gothic"/>
                </w14:checkbox>
              </w:sdtPr>
              <w:sdtContent>
                <w:r>
                  <w:rPr>
                    <w:rFonts w:ascii="MS Gothic" w:eastAsia="MS Gothic" w:hAnsi="MS Gothic" w:cstheme="minorHAnsi" w:hint="eastAsia"/>
                    <w:sz w:val="20"/>
                    <w:szCs w:val="20"/>
                    <w:lang w:val="fr-FR"/>
                  </w:rPr>
                  <w:t>☒</w:t>
                </w:r>
              </w:sdtContent>
            </w:sdt>
            <w:r w:rsidR="00195258" w:rsidRPr="001C7C00">
              <w:rPr>
                <w:rFonts w:cstheme="minorHAnsi"/>
                <w:sz w:val="20"/>
                <w:szCs w:val="20"/>
                <w:lang w:val="fr-FR"/>
              </w:rPr>
              <w:t xml:space="preserve"> </w:t>
            </w:r>
            <w:r w:rsidR="000E1ED5" w:rsidRPr="001C7C00">
              <w:rPr>
                <w:rFonts w:cstheme="minorHAnsi"/>
                <w:sz w:val="20"/>
                <w:szCs w:val="20"/>
                <w:lang w:val="fr-FR"/>
              </w:rPr>
              <w:t xml:space="preserve">Annex </w:t>
            </w:r>
            <w:r w:rsidR="00CF0BFB" w:rsidRPr="001C7C00">
              <w:rPr>
                <w:rFonts w:cstheme="minorHAnsi"/>
                <w:sz w:val="20"/>
                <w:szCs w:val="20"/>
                <w:lang w:val="fr-FR"/>
              </w:rPr>
              <w:t>2 :</w:t>
            </w:r>
            <w:r w:rsidR="000E1ED5" w:rsidRPr="001C7C00">
              <w:rPr>
                <w:rFonts w:cstheme="minorHAnsi"/>
                <w:sz w:val="20"/>
                <w:szCs w:val="20"/>
                <w:lang w:val="fr-FR"/>
              </w:rPr>
              <w:t xml:space="preserve"> </w:t>
            </w:r>
            <w:r w:rsidR="00CF0BFB" w:rsidRPr="001C7C00">
              <w:rPr>
                <w:sz w:val="20"/>
                <w:szCs w:val="20"/>
                <w:lang w:val="fr"/>
              </w:rPr>
              <w:t>Formulaire de soumission de devis dûment rempli et signé</w:t>
            </w:r>
          </w:p>
          <w:p w14:paraId="38A0EB58" w14:textId="0B5B1AB6" w:rsidR="00195258" w:rsidRPr="001C7C00" w:rsidRDefault="002E7D40" w:rsidP="0022078F">
            <w:pPr>
              <w:rPr>
                <w:rFonts w:cstheme="minorHAnsi"/>
                <w:sz w:val="20"/>
                <w:szCs w:val="20"/>
                <w:lang w:val="fr-FR"/>
              </w:rPr>
            </w:pPr>
            <w:sdt>
              <w:sdtPr>
                <w:rPr>
                  <w:rFonts w:cstheme="minorHAnsi"/>
                  <w:sz w:val="20"/>
                  <w:szCs w:val="20"/>
                  <w:lang w:val="fr-FR"/>
                </w:rPr>
                <w:id w:val="1590033160"/>
                <w14:checkbox>
                  <w14:checked w14:val="1"/>
                  <w14:checkedState w14:val="2612" w14:font="MS Gothic"/>
                  <w14:uncheckedState w14:val="2610" w14:font="MS Gothic"/>
                </w14:checkbox>
              </w:sdtPr>
              <w:sdtContent>
                <w:r>
                  <w:rPr>
                    <w:rFonts w:ascii="MS Gothic" w:eastAsia="MS Gothic" w:hAnsi="MS Gothic" w:cstheme="minorHAnsi" w:hint="eastAsia"/>
                    <w:sz w:val="20"/>
                    <w:szCs w:val="20"/>
                    <w:lang w:val="fr-FR"/>
                  </w:rPr>
                  <w:t>☒</w:t>
                </w:r>
              </w:sdtContent>
            </w:sdt>
            <w:r w:rsidR="000E1ED5" w:rsidRPr="001C7C00">
              <w:rPr>
                <w:rFonts w:cstheme="minorHAnsi"/>
                <w:sz w:val="20"/>
                <w:szCs w:val="20"/>
                <w:lang w:val="fr-FR"/>
              </w:rPr>
              <w:t xml:space="preserve"> Annex </w:t>
            </w:r>
            <w:r w:rsidR="00CF0BFB" w:rsidRPr="001C7C00">
              <w:rPr>
                <w:rFonts w:cstheme="minorHAnsi"/>
                <w:sz w:val="20"/>
                <w:szCs w:val="20"/>
                <w:lang w:val="fr-FR"/>
              </w:rPr>
              <w:t>3 :</w:t>
            </w:r>
            <w:r w:rsidR="000E1ED5" w:rsidRPr="001C7C00">
              <w:rPr>
                <w:rFonts w:cstheme="minorHAnsi"/>
                <w:sz w:val="20"/>
                <w:szCs w:val="20"/>
                <w:lang w:val="fr-FR"/>
              </w:rPr>
              <w:t xml:space="preserve"> </w:t>
            </w:r>
            <w:r w:rsidR="00CF0BFB" w:rsidRPr="001C7C00">
              <w:rPr>
                <w:sz w:val="20"/>
                <w:szCs w:val="20"/>
                <w:lang w:val="fr"/>
              </w:rPr>
              <w:t xml:space="preserve">Offre technique et financière dûment complétée et signée et conforme au cahier des exigences de l’annexe </w:t>
            </w:r>
            <w:r w:rsidR="003D49CA" w:rsidRPr="001C7C00">
              <w:rPr>
                <w:rFonts w:cstheme="minorHAnsi"/>
                <w:sz w:val="20"/>
                <w:szCs w:val="20"/>
                <w:lang w:val="fr-FR"/>
              </w:rPr>
              <w:t>1</w:t>
            </w:r>
          </w:p>
          <w:p w14:paraId="70C2A3A4" w14:textId="429230A3" w:rsidR="555E10B7" w:rsidRPr="001C7C00" w:rsidRDefault="555E10B7" w:rsidP="1253BEB5">
            <w:pPr>
              <w:rPr>
                <w:rFonts w:eastAsia="MS Gothic" w:cstheme="minorHAnsi"/>
                <w:sz w:val="20"/>
                <w:szCs w:val="20"/>
                <w:lang w:val="fr-FR"/>
              </w:rPr>
            </w:pPr>
            <w:r w:rsidRPr="001C7C00">
              <w:rPr>
                <w:rFonts w:ascii="Segoe UI Symbol" w:eastAsia="MS Gothic" w:hAnsi="Segoe UI Symbol" w:cs="Segoe UI Symbol"/>
                <w:sz w:val="20"/>
                <w:szCs w:val="20"/>
                <w:lang w:val="fr-FR"/>
              </w:rPr>
              <w:t>☐</w:t>
            </w:r>
            <w:r w:rsidRPr="001C7C00">
              <w:rPr>
                <w:rFonts w:eastAsia="MS Gothic" w:cstheme="minorHAnsi"/>
                <w:sz w:val="20"/>
                <w:szCs w:val="20"/>
                <w:lang w:val="fr-FR"/>
              </w:rPr>
              <w:t xml:space="preserve"> </w:t>
            </w:r>
            <w:r w:rsidR="00E832AF" w:rsidRPr="001C7C00">
              <w:rPr>
                <w:sz w:val="20"/>
                <w:szCs w:val="20"/>
                <w:lang w:val="fr"/>
              </w:rPr>
              <w:t>Profil de l’entreprise.</w:t>
            </w:r>
          </w:p>
          <w:p w14:paraId="7BFC7457" w14:textId="32E07618" w:rsidR="555E10B7" w:rsidRPr="001C7C00" w:rsidRDefault="555E10B7" w:rsidP="1253BEB5">
            <w:pPr>
              <w:rPr>
                <w:rFonts w:eastAsia="MS Gothic" w:cstheme="minorHAnsi"/>
                <w:sz w:val="20"/>
                <w:szCs w:val="20"/>
                <w:lang w:val="fr-FR"/>
              </w:rPr>
            </w:pPr>
            <w:r w:rsidRPr="001C7C00">
              <w:rPr>
                <w:rFonts w:ascii="Segoe UI Symbol" w:eastAsia="MS Gothic" w:hAnsi="Segoe UI Symbol" w:cs="Segoe UI Symbol"/>
                <w:sz w:val="20"/>
                <w:szCs w:val="20"/>
                <w:lang w:val="fr-FR"/>
              </w:rPr>
              <w:t>☐</w:t>
            </w:r>
            <w:r w:rsidRPr="001C7C00">
              <w:rPr>
                <w:rFonts w:eastAsia="MS Gothic" w:cstheme="minorHAnsi"/>
                <w:sz w:val="20"/>
                <w:szCs w:val="20"/>
                <w:lang w:val="fr-FR"/>
              </w:rPr>
              <w:t xml:space="preserve"> </w:t>
            </w:r>
            <w:r w:rsidR="00A64583" w:rsidRPr="001C7C00">
              <w:rPr>
                <w:sz w:val="20"/>
                <w:szCs w:val="20"/>
                <w:lang w:val="fr"/>
              </w:rPr>
              <w:t>Copie NIF et STAT</w:t>
            </w:r>
            <w:r w:rsidR="002E7D40">
              <w:rPr>
                <w:sz w:val="20"/>
                <w:szCs w:val="20"/>
                <w:lang w:val="fr"/>
              </w:rPr>
              <w:t xml:space="preserve"> à jour</w:t>
            </w:r>
            <w:r w:rsidR="00E832AF" w:rsidRPr="001C7C00">
              <w:rPr>
                <w:sz w:val="20"/>
                <w:szCs w:val="20"/>
                <w:lang w:val="fr"/>
              </w:rPr>
              <w:t xml:space="preserve"> ;</w:t>
            </w:r>
          </w:p>
          <w:p w14:paraId="4B15DE92" w14:textId="51A021BC" w:rsidR="555E10B7" w:rsidRPr="001C7C00" w:rsidRDefault="00E832AF" w:rsidP="009A6C56">
            <w:pPr>
              <w:jc w:val="both"/>
              <w:rPr>
                <w:rFonts w:eastAsia="Calibri" w:cstheme="minorHAnsi"/>
                <w:sz w:val="20"/>
                <w:szCs w:val="20"/>
                <w:lang w:val="fr-FR"/>
              </w:rPr>
            </w:pPr>
            <w:r w:rsidRPr="001C7C00">
              <w:rPr>
                <w:sz w:val="20"/>
                <w:szCs w:val="20"/>
                <w:lang w:val="fr"/>
              </w:rPr>
              <w:t xml:space="preserve">☐ Liste et la valeur des projets réalisés au cours des </w:t>
            </w:r>
            <w:r w:rsidR="00A64583" w:rsidRPr="001C7C00">
              <w:rPr>
                <w:sz w:val="20"/>
                <w:szCs w:val="20"/>
                <w:lang w:val="fr"/>
              </w:rPr>
              <w:t>3</w:t>
            </w:r>
            <w:r w:rsidRPr="001C7C00">
              <w:rPr>
                <w:sz w:val="20"/>
                <w:szCs w:val="20"/>
                <w:lang w:val="fr"/>
              </w:rPr>
              <w:t xml:space="preserve"> dernières années ainsi que les coordonnées du client qui peuvent être contactés pour obtenir de plus amples renseignements sur ces contrats</w:t>
            </w:r>
            <w:r w:rsidRPr="001C7C00">
              <w:rPr>
                <w:rFonts w:eastAsia="Calibri" w:cstheme="minorHAnsi"/>
                <w:sz w:val="20"/>
                <w:szCs w:val="20"/>
                <w:lang w:val="fr-FR"/>
              </w:rPr>
              <w:t xml:space="preserve"> </w:t>
            </w:r>
            <w:r w:rsidR="002E7D40">
              <w:rPr>
                <w:rFonts w:eastAsia="Calibri" w:cstheme="minorHAnsi"/>
                <w:sz w:val="20"/>
                <w:szCs w:val="20"/>
                <w:lang w:val="fr-FR"/>
              </w:rPr>
              <w:t>(avoir réalisé au moins trois prestations similaires)</w:t>
            </w:r>
          </w:p>
          <w:p w14:paraId="10717420" w14:textId="1F9745AA" w:rsidR="00C80D4F" w:rsidRPr="001C7C00" w:rsidRDefault="002E7D40" w:rsidP="0022078F">
            <w:pPr>
              <w:rPr>
                <w:rFonts w:cstheme="minorHAnsi"/>
                <w:sz w:val="20"/>
                <w:szCs w:val="20"/>
                <w:lang w:val="fr-FR"/>
              </w:rPr>
            </w:pPr>
            <w:sdt>
              <w:sdtPr>
                <w:rPr>
                  <w:rFonts w:cstheme="minorHAnsi"/>
                  <w:sz w:val="20"/>
                  <w:szCs w:val="20"/>
                  <w:lang w:val="fr-FR"/>
                </w:rPr>
                <w:id w:val="-483855870"/>
                <w14:checkbox>
                  <w14:checked w14:val="0"/>
                  <w14:checkedState w14:val="2612" w14:font="MS Gothic"/>
                  <w14:uncheckedState w14:val="2610" w14:font="MS Gothic"/>
                </w14:checkbox>
              </w:sdtPr>
              <w:sdtContent>
                <w:r w:rsidR="00C80D4F" w:rsidRPr="001C7C00">
                  <w:rPr>
                    <w:rFonts w:ascii="Segoe UI Symbol" w:eastAsia="MS Gothic" w:hAnsi="Segoe UI Symbol" w:cs="Segoe UI Symbol"/>
                    <w:sz w:val="20"/>
                    <w:szCs w:val="20"/>
                    <w:lang w:val="fr-FR"/>
                  </w:rPr>
                  <w:t>☐</w:t>
                </w:r>
              </w:sdtContent>
            </w:sdt>
            <w:r w:rsidR="00C80D4F" w:rsidRPr="001C7C00">
              <w:rPr>
                <w:rFonts w:cstheme="minorHAnsi"/>
                <w:sz w:val="20"/>
                <w:szCs w:val="20"/>
                <w:lang w:val="fr-FR"/>
              </w:rPr>
              <w:t xml:space="preserve"> </w:t>
            </w:r>
            <w:r w:rsidR="00646FCF" w:rsidRPr="001C7C00">
              <w:rPr>
                <w:rFonts w:cstheme="minorHAnsi"/>
                <w:sz w:val="20"/>
                <w:szCs w:val="20"/>
                <w:lang w:val="fr-FR"/>
              </w:rPr>
              <w:t xml:space="preserve"> </w:t>
            </w:r>
            <w:r w:rsidR="00E832AF" w:rsidRPr="001C7C00">
              <w:rPr>
                <w:rFonts w:cstheme="minorHAnsi"/>
                <w:sz w:val="20"/>
                <w:szCs w:val="20"/>
                <w:lang w:val="fr-FR"/>
              </w:rPr>
              <w:t>Autre</w:t>
            </w:r>
            <w:r w:rsidR="0038110A" w:rsidRPr="001C7C00">
              <w:rPr>
                <w:rFonts w:cstheme="minorHAnsi"/>
                <w:sz w:val="20"/>
                <w:szCs w:val="20"/>
                <w:lang w:val="fr-FR"/>
              </w:rPr>
              <w:t> </w:t>
            </w:r>
            <w:sdt>
              <w:sdtPr>
                <w:rPr>
                  <w:rFonts w:cstheme="minorHAnsi"/>
                  <w:sz w:val="20"/>
                  <w:szCs w:val="20"/>
                  <w:lang w:val="fr-FR"/>
                </w:rPr>
                <w:alias w:val="Specify"/>
                <w:tag w:val="Specify"/>
                <w:id w:val="1711373644"/>
                <w:placeholder>
                  <w:docPart w:val="B3A8A535513E4483907ECE4C003BF6B5"/>
                </w:placeholder>
                <w:text/>
              </w:sdtPr>
              <w:sdtContent>
                <w:r w:rsidR="0038110A" w:rsidRPr="001C7C00">
                  <w:rPr>
                    <w:rFonts w:cstheme="minorHAnsi"/>
                    <w:sz w:val="20"/>
                    <w:szCs w:val="20"/>
                    <w:lang w:val="fr-FR"/>
                  </w:rPr>
                  <w:t>: Catalogue/ brochures et spécifications techniques détaillées – Attestation de revendeur agréé</w:t>
                </w:r>
                <w:r>
                  <w:rPr>
                    <w:rFonts w:cstheme="minorHAnsi"/>
                    <w:sz w:val="20"/>
                    <w:szCs w:val="20"/>
                    <w:lang w:val="fr-FR"/>
                  </w:rPr>
                  <w:t xml:space="preserve"> pour le lot 5</w:t>
                </w:r>
              </w:sdtContent>
            </w:sdt>
          </w:p>
        </w:tc>
      </w:tr>
      <w:tr w:rsidR="00B9544A" w:rsidRPr="002E7D40" w14:paraId="0055316B" w14:textId="77777777" w:rsidTr="009D1D90">
        <w:tc>
          <w:tcPr>
            <w:tcW w:w="1555" w:type="dxa"/>
          </w:tcPr>
          <w:p w14:paraId="423A1FE4" w14:textId="32A846AD" w:rsidR="00B9544A" w:rsidRPr="00E832AF" w:rsidRDefault="00E832AF" w:rsidP="0022078F">
            <w:pPr>
              <w:rPr>
                <w:b/>
                <w:bCs/>
                <w:sz w:val="20"/>
                <w:szCs w:val="20"/>
                <w:lang w:val="fr-FR"/>
              </w:rPr>
            </w:pPr>
            <w:r w:rsidRPr="00CE7DF1">
              <w:rPr>
                <w:b/>
                <w:bCs/>
                <w:sz w:val="20"/>
                <w:szCs w:val="20"/>
                <w:lang w:val="fr"/>
              </w:rPr>
              <w:t xml:space="preserve">Période de validité de </w:t>
            </w:r>
            <w:r>
              <w:rPr>
                <w:b/>
                <w:bCs/>
                <w:sz w:val="20"/>
                <w:szCs w:val="20"/>
                <w:lang w:val="fr"/>
              </w:rPr>
              <w:t>l’offre</w:t>
            </w:r>
          </w:p>
        </w:tc>
        <w:tc>
          <w:tcPr>
            <w:tcW w:w="8181" w:type="dxa"/>
          </w:tcPr>
          <w:p w14:paraId="4AE64E43" w14:textId="1510F89A" w:rsidR="00B9544A" w:rsidRPr="00E832AF" w:rsidRDefault="00E832AF" w:rsidP="0022078F">
            <w:pPr>
              <w:rPr>
                <w:rFonts w:cstheme="minorHAnsi"/>
                <w:sz w:val="20"/>
                <w:szCs w:val="20"/>
                <w:lang w:val="fr-FR"/>
              </w:rPr>
            </w:pPr>
            <w:r w:rsidRPr="00E832AF">
              <w:rPr>
                <w:sz w:val="20"/>
                <w:szCs w:val="20"/>
                <w:lang w:val="fr-FR"/>
              </w:rPr>
              <w:t xml:space="preserve">Les devis restent valables pour </w:t>
            </w:r>
            <w:sdt>
              <w:sdtPr>
                <w:rPr>
                  <w:rFonts w:cstheme="minorHAnsi"/>
                  <w:sz w:val="20"/>
                  <w:szCs w:val="20"/>
                  <w:lang w:val="fr-FR"/>
                </w:rPr>
                <w:alias w:val="enter number of days, normally 30 days"/>
                <w:tag w:val="enter number of days, normally 30 days"/>
                <w:id w:val="1231888253"/>
                <w:placeholder>
                  <w:docPart w:val="2ED96768C45347AFBB81434A3B3598D2"/>
                </w:placeholder>
                <w:text/>
              </w:sdtPr>
              <w:sdtContent>
                <w:r w:rsidR="00A64583" w:rsidRPr="00A64583">
                  <w:rPr>
                    <w:rFonts w:cstheme="minorHAnsi"/>
                    <w:sz w:val="20"/>
                    <w:szCs w:val="20"/>
                    <w:lang w:val="fr-FR"/>
                  </w:rPr>
                  <w:t>9</w:t>
                </w:r>
                <w:r w:rsidR="00A64583">
                  <w:rPr>
                    <w:rFonts w:cstheme="minorHAnsi"/>
                    <w:sz w:val="20"/>
                    <w:szCs w:val="20"/>
                    <w:lang w:val="fr-FR"/>
                  </w:rPr>
                  <w:t xml:space="preserve">0 </w:t>
                </w:r>
              </w:sdtContent>
            </w:sdt>
            <w:r w:rsidR="009C3A76" w:rsidRPr="00E832AF">
              <w:rPr>
                <w:rFonts w:cstheme="minorHAnsi"/>
                <w:sz w:val="20"/>
                <w:szCs w:val="20"/>
                <w:lang w:val="fr-FR"/>
              </w:rPr>
              <w:t xml:space="preserve"> </w:t>
            </w:r>
            <w:r w:rsidRPr="00260675">
              <w:rPr>
                <w:sz w:val="20"/>
                <w:szCs w:val="20"/>
                <w:lang w:val="fr"/>
              </w:rPr>
              <w:t xml:space="preserve">jours à partir de la date limite pour la soumission </w:t>
            </w:r>
            <w:r>
              <w:rPr>
                <w:sz w:val="20"/>
                <w:szCs w:val="20"/>
                <w:lang w:val="fr"/>
              </w:rPr>
              <w:t>de l’offre</w:t>
            </w:r>
            <w:r w:rsidRPr="00260675">
              <w:rPr>
                <w:sz w:val="20"/>
                <w:szCs w:val="20"/>
                <w:lang w:val="fr"/>
              </w:rPr>
              <w:t>.</w:t>
            </w:r>
          </w:p>
        </w:tc>
      </w:tr>
      <w:tr w:rsidR="00D335DD" w:rsidRPr="002E7D40" w14:paraId="0754B52A" w14:textId="77777777" w:rsidTr="009D1D90">
        <w:tc>
          <w:tcPr>
            <w:tcW w:w="1555" w:type="dxa"/>
          </w:tcPr>
          <w:p w14:paraId="5F557783" w14:textId="762EA024" w:rsidR="00D335DD" w:rsidRPr="00CE7DF1" w:rsidRDefault="003D5854" w:rsidP="0022078F">
            <w:pPr>
              <w:rPr>
                <w:b/>
                <w:bCs/>
                <w:sz w:val="20"/>
                <w:szCs w:val="20"/>
              </w:rPr>
            </w:pPr>
            <w:r w:rsidRPr="00CE7DF1">
              <w:rPr>
                <w:b/>
                <w:bCs/>
                <w:sz w:val="20"/>
                <w:szCs w:val="20"/>
                <w:lang w:val="fr"/>
              </w:rPr>
              <w:lastRenderedPageBreak/>
              <w:t>Variation de prix</w:t>
            </w:r>
          </w:p>
        </w:tc>
        <w:tc>
          <w:tcPr>
            <w:tcW w:w="8181" w:type="dxa"/>
          </w:tcPr>
          <w:p w14:paraId="6CD6CBC8" w14:textId="6B86D338" w:rsidR="00D335DD" w:rsidRPr="003D5854" w:rsidRDefault="003D5854" w:rsidP="00D335DD">
            <w:pPr>
              <w:spacing w:line="256" w:lineRule="auto"/>
              <w:jc w:val="both"/>
              <w:rPr>
                <w:rFonts w:cstheme="minorHAnsi"/>
                <w:sz w:val="20"/>
                <w:szCs w:val="20"/>
                <w:lang w:val="fr-FR"/>
              </w:rPr>
            </w:pPr>
            <w:r w:rsidRPr="00260675">
              <w:rPr>
                <w:sz w:val="20"/>
                <w:szCs w:val="20"/>
                <w:lang w:val="fr"/>
              </w:rPr>
              <w:t xml:space="preserve">Aucune variation des prix due à l’escalade, à l’inflation, à la fluctuation des taux de change ou à tout autre facteur du marché ne peut être acceptée à tout moment pendant la validité de </w:t>
            </w:r>
            <w:r>
              <w:rPr>
                <w:sz w:val="20"/>
                <w:szCs w:val="20"/>
                <w:lang w:val="fr"/>
              </w:rPr>
              <w:t xml:space="preserve">l’offre et ce </w:t>
            </w:r>
            <w:r w:rsidRPr="00260675">
              <w:rPr>
                <w:sz w:val="20"/>
                <w:szCs w:val="20"/>
                <w:lang w:val="fr"/>
              </w:rPr>
              <w:t>après la réception de la</w:t>
            </w:r>
            <w:r>
              <w:rPr>
                <w:sz w:val="20"/>
                <w:szCs w:val="20"/>
                <w:lang w:val="fr"/>
              </w:rPr>
              <w:t>dite offre</w:t>
            </w:r>
            <w:r w:rsidRPr="00260675">
              <w:rPr>
                <w:sz w:val="20"/>
                <w:szCs w:val="20"/>
                <w:lang w:val="fr"/>
              </w:rPr>
              <w:t xml:space="preserve">. </w:t>
            </w:r>
          </w:p>
        </w:tc>
      </w:tr>
      <w:tr w:rsidR="00487B57" w:rsidRPr="002E7D40" w14:paraId="50A5F43A" w14:textId="77777777" w:rsidTr="009D1D90">
        <w:tc>
          <w:tcPr>
            <w:tcW w:w="1555" w:type="dxa"/>
          </w:tcPr>
          <w:p w14:paraId="2BF485AE" w14:textId="77777777" w:rsidR="003D5854" w:rsidRDefault="003D5854" w:rsidP="0022078F">
            <w:pPr>
              <w:rPr>
                <w:b/>
                <w:bCs/>
                <w:sz w:val="20"/>
                <w:szCs w:val="20"/>
                <w:lang w:val="fr"/>
              </w:rPr>
            </w:pPr>
            <w:r>
              <w:rPr>
                <w:b/>
                <w:bCs/>
                <w:sz w:val="20"/>
                <w:szCs w:val="20"/>
                <w:lang w:val="fr"/>
              </w:rPr>
              <w:t>Soumissions</w:t>
            </w:r>
          </w:p>
          <w:p w14:paraId="57B6C953" w14:textId="62FA0090" w:rsidR="00487B57" w:rsidRPr="00CE7DF1" w:rsidRDefault="003D5854" w:rsidP="0022078F">
            <w:pPr>
              <w:rPr>
                <w:b/>
                <w:bCs/>
                <w:sz w:val="20"/>
                <w:szCs w:val="20"/>
              </w:rPr>
            </w:pPr>
            <w:r w:rsidRPr="00CE7DF1">
              <w:rPr>
                <w:b/>
                <w:bCs/>
                <w:sz w:val="20"/>
                <w:szCs w:val="20"/>
                <w:lang w:val="fr"/>
              </w:rPr>
              <w:t>partielles</w:t>
            </w:r>
          </w:p>
        </w:tc>
        <w:tc>
          <w:tcPr>
            <w:tcW w:w="8181" w:type="dxa"/>
          </w:tcPr>
          <w:p w14:paraId="1A56506B" w14:textId="2AEC3593" w:rsidR="00487B57" w:rsidRDefault="002E7D40" w:rsidP="0022078F">
            <w:pPr>
              <w:rPr>
                <w:sz w:val="20"/>
                <w:szCs w:val="20"/>
                <w:lang w:val="fr-FR"/>
              </w:rPr>
            </w:pPr>
            <w:sdt>
              <w:sdtPr>
                <w:rPr>
                  <w:rFonts w:cstheme="minorHAnsi"/>
                  <w:sz w:val="20"/>
                  <w:szCs w:val="20"/>
                  <w:lang w:val="fr-FR"/>
                </w:rPr>
                <w:id w:val="395791174"/>
                <w14:checkbox>
                  <w14:checked w14:val="1"/>
                  <w14:checkedState w14:val="2612" w14:font="MS Gothic"/>
                  <w14:uncheckedState w14:val="2610" w14:font="MS Gothic"/>
                </w14:checkbox>
              </w:sdtPr>
              <w:sdtContent>
                <w:r>
                  <w:rPr>
                    <w:rFonts w:ascii="MS Gothic" w:eastAsia="MS Gothic" w:hAnsi="MS Gothic" w:cstheme="minorHAnsi" w:hint="eastAsia"/>
                    <w:sz w:val="20"/>
                    <w:szCs w:val="20"/>
                    <w:lang w:val="fr-FR"/>
                  </w:rPr>
                  <w:t>☒</w:t>
                </w:r>
              </w:sdtContent>
            </w:sdt>
            <w:r w:rsidR="00487B57" w:rsidRPr="007076B3">
              <w:rPr>
                <w:rFonts w:cstheme="minorHAnsi"/>
                <w:sz w:val="20"/>
                <w:szCs w:val="20"/>
                <w:lang w:val="fr-FR"/>
              </w:rPr>
              <w:t xml:space="preserve"> </w:t>
            </w:r>
            <w:r w:rsidR="003D5854" w:rsidRPr="007076B3">
              <w:rPr>
                <w:sz w:val="20"/>
                <w:szCs w:val="20"/>
                <w:lang w:val="fr-FR"/>
              </w:rPr>
              <w:t>Non autorisé</w:t>
            </w:r>
            <w:r w:rsidR="00A64583">
              <w:rPr>
                <w:sz w:val="20"/>
                <w:szCs w:val="20"/>
                <w:lang w:val="fr-FR"/>
              </w:rPr>
              <w:t xml:space="preserve"> </w:t>
            </w:r>
          </w:p>
          <w:p w14:paraId="42D0119C" w14:textId="334CA125" w:rsidR="002E7D40" w:rsidRDefault="002E7D40" w:rsidP="0022078F">
            <w:pPr>
              <w:rPr>
                <w:sz w:val="20"/>
                <w:szCs w:val="20"/>
                <w:lang w:val="fr-FR"/>
              </w:rPr>
            </w:pPr>
            <w:r>
              <w:rPr>
                <w:sz w:val="20"/>
                <w:szCs w:val="20"/>
                <w:lang w:val="fr-FR"/>
              </w:rPr>
              <w:t xml:space="preserve">Chaque lot est unique indivisible. Toute offre partielle est irrecevable. Les fournisseurs peuvent soumissionner pour un ou plusieurs lots. </w:t>
            </w:r>
          </w:p>
          <w:p w14:paraId="3F4BA743" w14:textId="77777777" w:rsidR="00A64583" w:rsidRPr="007076B3" w:rsidRDefault="00A64583" w:rsidP="0022078F">
            <w:pPr>
              <w:rPr>
                <w:rFonts w:cstheme="minorHAnsi"/>
                <w:sz w:val="20"/>
                <w:szCs w:val="20"/>
                <w:lang w:val="fr-FR"/>
              </w:rPr>
            </w:pPr>
          </w:p>
          <w:p w14:paraId="7C57D57C" w14:textId="6E82CC80" w:rsidR="00487B57" w:rsidRPr="003D5854" w:rsidRDefault="002E7D40" w:rsidP="0022078F">
            <w:pPr>
              <w:rPr>
                <w:rFonts w:cstheme="minorHAnsi"/>
                <w:sz w:val="20"/>
                <w:szCs w:val="20"/>
                <w:lang w:val="fr-FR"/>
              </w:rPr>
            </w:pPr>
            <w:sdt>
              <w:sdtPr>
                <w:rPr>
                  <w:rFonts w:cstheme="minorHAnsi"/>
                  <w:sz w:val="20"/>
                  <w:szCs w:val="20"/>
                  <w:lang w:val="fr-FR"/>
                </w:rPr>
                <w:id w:val="-995336477"/>
                <w14:checkbox>
                  <w14:checked w14:val="0"/>
                  <w14:checkedState w14:val="2612" w14:font="MS Gothic"/>
                  <w14:uncheckedState w14:val="2610" w14:font="MS Gothic"/>
                </w14:checkbox>
              </w:sdtPr>
              <w:sdtContent>
                <w:r>
                  <w:rPr>
                    <w:rFonts w:ascii="MS Gothic" w:eastAsia="MS Gothic" w:hAnsi="MS Gothic" w:cstheme="minorHAnsi" w:hint="eastAsia"/>
                    <w:sz w:val="20"/>
                    <w:szCs w:val="20"/>
                    <w:lang w:val="fr-FR"/>
                  </w:rPr>
                  <w:t>☐</w:t>
                </w:r>
              </w:sdtContent>
            </w:sdt>
            <w:r w:rsidR="003D5854" w:rsidRPr="003D5854">
              <w:rPr>
                <w:sz w:val="20"/>
                <w:szCs w:val="20"/>
                <w:lang w:val="fr-FR"/>
              </w:rPr>
              <w:t xml:space="preserve"> Autorisé </w:t>
            </w:r>
            <w:sdt>
              <w:sdtPr>
                <w:rPr>
                  <w:rFonts w:cstheme="minorHAnsi"/>
                  <w:color w:val="A6A6A6" w:themeColor="background1" w:themeShade="A6"/>
                  <w:sz w:val="20"/>
                  <w:szCs w:val="20"/>
                  <w:lang w:val="fr-FR"/>
                </w:rPr>
                <w:id w:val="1476267489"/>
                <w:placeholder>
                  <w:docPart w:val="E79C5F419C574CD9877F88A476BD115F"/>
                </w:placeholder>
                <w:text w:multiLine="1"/>
              </w:sdtPr>
              <w:sdtContent>
                <w:r w:rsidR="0038110A">
                  <w:rPr>
                    <w:rFonts w:cstheme="minorHAnsi"/>
                    <w:color w:val="A6A6A6" w:themeColor="background1" w:themeShade="A6"/>
                    <w:sz w:val="20"/>
                    <w:szCs w:val="20"/>
                    <w:lang w:val="fr-FR"/>
                  </w:rPr>
                  <w:t xml:space="preserve">. </w:t>
                </w:r>
              </w:sdtContent>
            </w:sdt>
          </w:p>
        </w:tc>
      </w:tr>
      <w:tr w:rsidR="00AD207E" w:rsidRPr="002E7D40" w14:paraId="648EDFC7" w14:textId="77777777" w:rsidTr="009D1D90">
        <w:tc>
          <w:tcPr>
            <w:tcW w:w="1555" w:type="dxa"/>
          </w:tcPr>
          <w:p w14:paraId="09972A6B" w14:textId="5AD81348" w:rsidR="00AD207E" w:rsidRPr="00CE7DF1" w:rsidRDefault="003D5854" w:rsidP="0022078F">
            <w:pPr>
              <w:rPr>
                <w:b/>
                <w:bCs/>
                <w:sz w:val="20"/>
                <w:szCs w:val="20"/>
              </w:rPr>
            </w:pPr>
            <w:r>
              <w:rPr>
                <w:b/>
                <w:bCs/>
                <w:sz w:val="20"/>
                <w:szCs w:val="20"/>
                <w:lang w:val="fr"/>
              </w:rPr>
              <w:t xml:space="preserve">Soumissions </w:t>
            </w:r>
            <w:r w:rsidRPr="00CE7DF1">
              <w:rPr>
                <w:b/>
                <w:bCs/>
                <w:sz w:val="20"/>
                <w:szCs w:val="20"/>
                <w:lang w:val="fr"/>
              </w:rPr>
              <w:t>alternatives</w:t>
            </w:r>
          </w:p>
        </w:tc>
        <w:tc>
          <w:tcPr>
            <w:tcW w:w="8181" w:type="dxa"/>
          </w:tcPr>
          <w:p w14:paraId="0742FA14" w14:textId="051A574B" w:rsidR="00AD207E" w:rsidRPr="00EE7FD7" w:rsidRDefault="002E7D40" w:rsidP="0022078F">
            <w:pPr>
              <w:rPr>
                <w:rFonts w:cstheme="minorHAnsi"/>
                <w:sz w:val="20"/>
                <w:szCs w:val="20"/>
                <w:lang w:val="fr-FR"/>
              </w:rPr>
            </w:pPr>
            <w:sdt>
              <w:sdtPr>
                <w:rPr>
                  <w:rFonts w:cstheme="minorHAnsi"/>
                  <w:sz w:val="20"/>
                  <w:szCs w:val="20"/>
                  <w:lang w:val="fr-FR"/>
                </w:rPr>
                <w:id w:val="1625818207"/>
                <w14:checkbox>
                  <w14:checked w14:val="1"/>
                  <w14:checkedState w14:val="2612" w14:font="MS Gothic"/>
                  <w14:uncheckedState w14:val="2610" w14:font="MS Gothic"/>
                </w14:checkbox>
              </w:sdtPr>
              <w:sdtContent>
                <w:r w:rsidR="006F638E">
                  <w:rPr>
                    <w:rFonts w:ascii="MS Gothic" w:eastAsia="MS Gothic" w:hAnsi="MS Gothic" w:cstheme="minorHAnsi" w:hint="eastAsia"/>
                    <w:sz w:val="20"/>
                    <w:szCs w:val="20"/>
                    <w:lang w:val="fr-FR"/>
                  </w:rPr>
                  <w:t>☒</w:t>
                </w:r>
              </w:sdtContent>
            </w:sdt>
            <w:r w:rsidR="00AD207E" w:rsidRPr="00EE7FD7">
              <w:rPr>
                <w:rFonts w:cstheme="minorHAnsi"/>
                <w:sz w:val="20"/>
                <w:szCs w:val="20"/>
                <w:lang w:val="fr-FR"/>
              </w:rPr>
              <w:t xml:space="preserve"> </w:t>
            </w:r>
            <w:r w:rsidR="003D5854" w:rsidRPr="00260675">
              <w:rPr>
                <w:sz w:val="20"/>
                <w:szCs w:val="20"/>
                <w:lang w:val="fr"/>
              </w:rPr>
              <w:t>Non autorisé</w:t>
            </w:r>
          </w:p>
          <w:p w14:paraId="2F809560" w14:textId="2C960E72" w:rsidR="00AD207E" w:rsidRPr="00EE7FD7" w:rsidRDefault="002E7D40" w:rsidP="0022078F">
            <w:pPr>
              <w:rPr>
                <w:rFonts w:cstheme="minorHAnsi"/>
                <w:sz w:val="20"/>
                <w:szCs w:val="20"/>
                <w:lang w:val="fr-FR"/>
              </w:rPr>
            </w:pPr>
            <w:sdt>
              <w:sdtPr>
                <w:rPr>
                  <w:rFonts w:cstheme="minorHAnsi"/>
                  <w:sz w:val="20"/>
                  <w:szCs w:val="20"/>
                  <w:lang w:val="fr-FR"/>
                </w:rPr>
                <w:id w:val="-1650896286"/>
                <w14:checkbox>
                  <w14:checked w14:val="0"/>
                  <w14:checkedState w14:val="2612" w14:font="MS Gothic"/>
                  <w14:uncheckedState w14:val="2610" w14:font="MS Gothic"/>
                </w14:checkbox>
              </w:sdtPr>
              <w:sdtContent>
                <w:r w:rsidR="006F638E">
                  <w:rPr>
                    <w:rFonts w:ascii="MS Gothic" w:eastAsia="MS Gothic" w:hAnsi="MS Gothic" w:cstheme="minorHAnsi" w:hint="eastAsia"/>
                    <w:sz w:val="20"/>
                    <w:szCs w:val="20"/>
                    <w:lang w:val="fr-FR"/>
                  </w:rPr>
                  <w:t>☐</w:t>
                </w:r>
              </w:sdtContent>
            </w:sdt>
            <w:r w:rsidR="00AD207E" w:rsidRPr="00EE7FD7">
              <w:rPr>
                <w:rFonts w:cstheme="minorHAnsi"/>
                <w:sz w:val="20"/>
                <w:szCs w:val="20"/>
                <w:lang w:val="fr-FR"/>
              </w:rPr>
              <w:t xml:space="preserve"> </w:t>
            </w:r>
            <w:r w:rsidR="003D5854" w:rsidRPr="00260675">
              <w:rPr>
                <w:sz w:val="20"/>
                <w:szCs w:val="20"/>
                <w:lang w:val="fr"/>
              </w:rPr>
              <w:t>Autorisé</w:t>
            </w:r>
          </w:p>
          <w:p w14:paraId="72EF61FB" w14:textId="0C326D2E" w:rsidR="00AD207E" w:rsidRPr="00704966" w:rsidRDefault="00EE7FD7" w:rsidP="0022078F">
            <w:pPr>
              <w:rPr>
                <w:rFonts w:cstheme="minorHAnsi"/>
                <w:sz w:val="20"/>
                <w:szCs w:val="20"/>
                <w:lang w:val="fr-FR"/>
              </w:rPr>
            </w:pPr>
            <w:r w:rsidRPr="00260675">
              <w:rPr>
                <w:color w:val="000000"/>
                <w:sz w:val="20"/>
                <w:szCs w:val="20"/>
                <w:lang w:val="fr"/>
              </w:rPr>
              <w:t xml:space="preserve">Si elle est autorisée, un autre devis ne peut être soumis que si un devis conforme aux exigences de la </w:t>
            </w:r>
            <w:r>
              <w:rPr>
                <w:color w:val="000000"/>
                <w:sz w:val="20"/>
                <w:szCs w:val="20"/>
                <w:lang w:val="fr"/>
              </w:rPr>
              <w:t>RFQ</w:t>
            </w:r>
            <w:r w:rsidRPr="00260675">
              <w:rPr>
                <w:color w:val="000000"/>
                <w:sz w:val="20"/>
                <w:szCs w:val="20"/>
                <w:lang w:val="fr"/>
              </w:rPr>
              <w:t xml:space="preserve"> est soumis.</w:t>
            </w:r>
            <w:r w:rsidR="00AD207E" w:rsidRPr="00EE7FD7">
              <w:rPr>
                <w:rFonts w:cstheme="minorHAnsi"/>
                <w:color w:val="000000"/>
                <w:sz w:val="20"/>
                <w:szCs w:val="20"/>
                <w:lang w:val="fr-FR"/>
              </w:rPr>
              <w:t xml:space="preserve"> </w:t>
            </w:r>
            <w:r w:rsidR="00704966" w:rsidRPr="00260675">
              <w:rPr>
                <w:color w:val="000000"/>
                <w:sz w:val="20"/>
                <w:szCs w:val="20"/>
                <w:lang w:val="fr"/>
              </w:rPr>
              <w:t>Lorsque les conditions de son acceptation sont remplies, ou que des justifications sont clairement établies</w:t>
            </w:r>
            <w:r w:rsidR="00AD207E" w:rsidRPr="00704966">
              <w:rPr>
                <w:rFonts w:cstheme="minorHAnsi"/>
                <w:color w:val="000000"/>
                <w:sz w:val="20"/>
                <w:szCs w:val="20"/>
                <w:lang w:val="fr-FR"/>
              </w:rPr>
              <w:t xml:space="preserve">, </w:t>
            </w:r>
            <w:sdt>
              <w:sdtPr>
                <w:rPr>
                  <w:rFonts w:cstheme="minorHAnsi"/>
                  <w:color w:val="000000"/>
                  <w:sz w:val="20"/>
                  <w:szCs w:val="20"/>
                  <w:lang w:val="fr-FR"/>
                </w:rPr>
                <w:alias w:val="Name of organisation"/>
                <w:tag w:val="Name of organisation"/>
                <w:id w:val="1684780566"/>
                <w:placeholder>
                  <w:docPart w:val="41B4B061CB3F40D2B9BD35A6F25EBED0"/>
                </w:placeholder>
                <w:text/>
              </w:sdtPr>
              <w:sdtContent>
                <w:r w:rsidR="007076B3">
                  <w:rPr>
                    <w:rFonts w:cstheme="minorHAnsi"/>
                    <w:color w:val="000000"/>
                    <w:sz w:val="20"/>
                    <w:szCs w:val="20"/>
                    <w:lang w:val="fr-FR"/>
                  </w:rPr>
                  <w:t>le PNUD</w:t>
                </w:r>
              </w:sdtContent>
            </w:sdt>
            <w:r w:rsidR="00AD207E" w:rsidRPr="00704966">
              <w:rPr>
                <w:rFonts w:cstheme="minorHAnsi"/>
                <w:color w:val="000000"/>
                <w:sz w:val="20"/>
                <w:szCs w:val="20"/>
                <w:lang w:val="fr-FR"/>
              </w:rPr>
              <w:t xml:space="preserve"> </w:t>
            </w:r>
            <w:r w:rsidR="00704966" w:rsidRPr="00704966">
              <w:rPr>
                <w:color w:val="000000"/>
                <w:sz w:val="20"/>
                <w:szCs w:val="20"/>
                <w:lang w:val="fr"/>
              </w:rPr>
              <w:t xml:space="preserve">se réserve le droit d’attribuer un contrat sur la base d’un autre devis. </w:t>
            </w:r>
            <w:r w:rsidR="00704966" w:rsidRPr="00260675">
              <w:rPr>
                <w:color w:val="000000"/>
                <w:sz w:val="20"/>
                <w:szCs w:val="20"/>
                <w:lang w:val="fr"/>
              </w:rPr>
              <w:t xml:space="preserve">Si des devis multiples/alternatifs sont soumis, ils doivent être clairement marqués comme « </w:t>
            </w:r>
            <w:r w:rsidR="00704966">
              <w:rPr>
                <w:color w:val="000000"/>
                <w:sz w:val="20"/>
                <w:szCs w:val="20"/>
                <w:lang w:val="fr"/>
              </w:rPr>
              <w:t xml:space="preserve">Offre </w:t>
            </w:r>
            <w:r w:rsidR="00704966" w:rsidRPr="00260675">
              <w:rPr>
                <w:color w:val="000000"/>
                <w:sz w:val="20"/>
                <w:szCs w:val="20"/>
                <w:lang w:val="fr"/>
              </w:rPr>
              <w:t xml:space="preserve">principale » et « </w:t>
            </w:r>
            <w:r w:rsidR="00704966">
              <w:rPr>
                <w:color w:val="000000"/>
                <w:sz w:val="20"/>
                <w:szCs w:val="20"/>
                <w:lang w:val="fr"/>
              </w:rPr>
              <w:t>Offre</w:t>
            </w:r>
            <w:r w:rsidR="00704966" w:rsidRPr="00260675">
              <w:rPr>
                <w:color w:val="000000"/>
                <w:sz w:val="20"/>
                <w:szCs w:val="20"/>
                <w:lang w:val="fr"/>
              </w:rPr>
              <w:t xml:space="preserve"> alternative »</w:t>
            </w:r>
          </w:p>
        </w:tc>
      </w:tr>
      <w:tr w:rsidR="00B9544A" w:rsidRPr="000578F0" w14:paraId="593B514B" w14:textId="77777777" w:rsidTr="009D1D90">
        <w:tc>
          <w:tcPr>
            <w:tcW w:w="1555" w:type="dxa"/>
          </w:tcPr>
          <w:p w14:paraId="582BD066" w14:textId="41AC00D5" w:rsidR="00B9544A" w:rsidRPr="00CE7DF1" w:rsidRDefault="00704966" w:rsidP="0022078F">
            <w:pPr>
              <w:rPr>
                <w:b/>
                <w:bCs/>
                <w:sz w:val="20"/>
                <w:szCs w:val="20"/>
              </w:rPr>
            </w:pPr>
            <w:r w:rsidRPr="00CE7DF1">
              <w:rPr>
                <w:b/>
                <w:bCs/>
                <w:sz w:val="20"/>
                <w:szCs w:val="20"/>
                <w:lang w:val="fr"/>
              </w:rPr>
              <w:t>Conditions de paiement</w:t>
            </w:r>
          </w:p>
        </w:tc>
        <w:tc>
          <w:tcPr>
            <w:tcW w:w="8181" w:type="dxa"/>
          </w:tcPr>
          <w:p w14:paraId="23E6C39B" w14:textId="6E2D7925" w:rsidR="002562B1" w:rsidRPr="00704966" w:rsidRDefault="002E7D40" w:rsidP="0022078F">
            <w:pPr>
              <w:rPr>
                <w:rFonts w:cstheme="minorHAnsi"/>
                <w:sz w:val="20"/>
                <w:szCs w:val="20"/>
                <w:lang w:val="fr-FR"/>
              </w:rPr>
            </w:pPr>
            <w:sdt>
              <w:sdtPr>
                <w:rPr>
                  <w:rFonts w:cstheme="minorHAnsi"/>
                  <w:sz w:val="20"/>
                  <w:szCs w:val="20"/>
                  <w:lang w:val="fr-FR"/>
                </w:rPr>
                <w:id w:val="-954942940"/>
                <w14:checkbox>
                  <w14:checked w14:val="1"/>
                  <w14:checkedState w14:val="2612" w14:font="MS Gothic"/>
                  <w14:uncheckedState w14:val="2610" w14:font="MS Gothic"/>
                </w14:checkbox>
              </w:sdtPr>
              <w:sdtContent>
                <w:r w:rsidR="00A64583">
                  <w:rPr>
                    <w:rFonts w:ascii="MS Gothic" w:eastAsia="MS Gothic" w:hAnsi="MS Gothic" w:cstheme="minorHAnsi" w:hint="eastAsia"/>
                    <w:sz w:val="20"/>
                    <w:szCs w:val="20"/>
                    <w:lang w:val="fr-FR"/>
                  </w:rPr>
                  <w:t>☒</w:t>
                </w:r>
              </w:sdtContent>
            </w:sdt>
            <w:r w:rsidR="002562B1" w:rsidRPr="00704966">
              <w:rPr>
                <w:rFonts w:cstheme="minorHAnsi"/>
                <w:sz w:val="20"/>
                <w:szCs w:val="20"/>
                <w:lang w:val="fr-FR"/>
              </w:rPr>
              <w:t xml:space="preserve"> </w:t>
            </w:r>
            <w:r w:rsidR="00704966" w:rsidRPr="00260675">
              <w:rPr>
                <w:sz w:val="20"/>
                <w:szCs w:val="20"/>
                <w:lang w:val="fr"/>
              </w:rPr>
              <w:t>100 % dans les 30 jours suivant la réception des biens, des œuvres et/ou des services et la présentation de documents de paiement</w:t>
            </w:r>
            <w:r w:rsidR="002562B1" w:rsidRPr="00704966">
              <w:rPr>
                <w:rFonts w:cstheme="minorHAnsi"/>
                <w:sz w:val="20"/>
                <w:szCs w:val="20"/>
                <w:lang w:val="fr-FR"/>
              </w:rPr>
              <w:t>.</w:t>
            </w:r>
          </w:p>
          <w:p w14:paraId="66EAD006" w14:textId="1881C041" w:rsidR="00B9544A" w:rsidRPr="00260675" w:rsidRDefault="002E7D40" w:rsidP="01BF9306">
            <w:pPr>
              <w:rPr>
                <w:sz w:val="20"/>
                <w:szCs w:val="20"/>
              </w:rPr>
            </w:pPr>
            <w:sdt>
              <w:sdtPr>
                <w:rPr>
                  <w:rFonts w:cstheme="minorHAnsi"/>
                  <w:sz w:val="20"/>
                  <w:szCs w:val="20"/>
                </w:rPr>
                <w:id w:val="961925542"/>
                <w14:checkbox>
                  <w14:checked w14:val="0"/>
                  <w14:checkedState w14:val="2612" w14:font="MS Gothic"/>
                  <w14:uncheckedState w14:val="2610" w14:font="MS Gothic"/>
                </w14:checkbox>
              </w:sdtPr>
              <w:sdtContent>
                <w:r w:rsidR="00704966">
                  <w:rPr>
                    <w:rFonts w:ascii="MS Gothic" w:eastAsia="MS Gothic" w:hAnsi="MS Gothic" w:cstheme="minorHAnsi" w:hint="eastAsia"/>
                    <w:sz w:val="20"/>
                    <w:szCs w:val="20"/>
                  </w:rPr>
                  <w:t>☐</w:t>
                </w:r>
              </w:sdtContent>
            </w:sdt>
            <w:r w:rsidR="00704966">
              <w:rPr>
                <w:rFonts w:cstheme="minorHAnsi"/>
                <w:sz w:val="20"/>
                <w:szCs w:val="20"/>
              </w:rPr>
              <w:t xml:space="preserve"> </w:t>
            </w:r>
            <w:proofErr w:type="spellStart"/>
            <w:r w:rsidR="00704966">
              <w:rPr>
                <w:rFonts w:cstheme="minorHAnsi"/>
                <w:sz w:val="20"/>
                <w:szCs w:val="20"/>
              </w:rPr>
              <w:t>Autre</w:t>
            </w:r>
            <w:proofErr w:type="spellEnd"/>
            <w:r w:rsidR="351A8088" w:rsidRPr="01BF9306">
              <w:rPr>
                <w:sz w:val="20"/>
                <w:szCs w:val="20"/>
              </w:rPr>
              <w:t xml:space="preserve"> </w:t>
            </w:r>
            <w:sdt>
              <w:sdtPr>
                <w:rPr>
                  <w:rFonts w:cstheme="minorHAnsi"/>
                  <w:sz w:val="20"/>
                  <w:szCs w:val="20"/>
                </w:rPr>
                <w:alias w:val="Specify"/>
                <w:tag w:val="Specify"/>
                <w:id w:val="1617869651"/>
                <w:placeholder>
                  <w:docPart w:val="924EF0777CF84A60AA391EA49FC63090"/>
                </w:placeholder>
                <w:showingPlcHdr/>
                <w:text/>
              </w:sdtPr>
              <w:sdtContent>
                <w:r w:rsidR="002562B1" w:rsidRPr="00260675">
                  <w:rPr>
                    <w:rStyle w:val="Textedelespacerserv"/>
                    <w:rFonts w:cstheme="minorHAnsi"/>
                    <w:sz w:val="20"/>
                    <w:szCs w:val="20"/>
                  </w:rPr>
                  <w:t>Click or tap here to enter text.</w:t>
                </w:r>
              </w:sdtContent>
            </w:sdt>
          </w:p>
        </w:tc>
      </w:tr>
      <w:tr w:rsidR="002B67C2" w:rsidRPr="000578F0" w14:paraId="46B3C6FB" w14:textId="77777777" w:rsidTr="009D1D90">
        <w:tc>
          <w:tcPr>
            <w:tcW w:w="1555" w:type="dxa"/>
          </w:tcPr>
          <w:p w14:paraId="0023E0B7" w14:textId="350A8519" w:rsidR="00632261" w:rsidRPr="00632261" w:rsidRDefault="00632261" w:rsidP="007343D5">
            <w:pPr>
              <w:rPr>
                <w:b/>
                <w:bCs/>
                <w:sz w:val="20"/>
                <w:szCs w:val="20"/>
                <w:lang w:val="fr-FR"/>
              </w:rPr>
            </w:pPr>
            <w:r w:rsidRPr="00AA7BBE">
              <w:rPr>
                <w:b/>
                <w:bCs/>
                <w:sz w:val="20"/>
                <w:szCs w:val="20"/>
                <w:lang w:val="fr"/>
              </w:rPr>
              <w:t>Conditions de libération</w:t>
            </w:r>
            <w:r>
              <w:rPr>
                <w:b/>
                <w:bCs/>
                <w:sz w:val="20"/>
                <w:szCs w:val="20"/>
                <w:lang w:val="fr"/>
              </w:rPr>
              <w:t xml:space="preserve"> du</w:t>
            </w:r>
          </w:p>
          <w:p w14:paraId="7B706C3F" w14:textId="77777777" w:rsidR="00632261" w:rsidRPr="00632261" w:rsidRDefault="00632261" w:rsidP="007343D5">
            <w:pPr>
              <w:rPr>
                <w:b/>
                <w:bCs/>
                <w:sz w:val="20"/>
                <w:szCs w:val="20"/>
                <w:lang w:val="fr-FR"/>
              </w:rPr>
            </w:pPr>
            <w:r w:rsidRPr="00AA7BBE">
              <w:rPr>
                <w:b/>
                <w:bCs/>
                <w:sz w:val="20"/>
                <w:szCs w:val="20"/>
                <w:lang w:val="fr"/>
              </w:rPr>
              <w:t>Paiement</w:t>
            </w:r>
          </w:p>
          <w:p w14:paraId="530A0725" w14:textId="77777777" w:rsidR="002B67C2" w:rsidRPr="00632261" w:rsidRDefault="002B67C2" w:rsidP="002B67C2">
            <w:pPr>
              <w:rPr>
                <w:b/>
                <w:bCs/>
                <w:sz w:val="20"/>
                <w:szCs w:val="20"/>
                <w:lang w:val="fr-FR"/>
              </w:rPr>
            </w:pPr>
          </w:p>
        </w:tc>
        <w:tc>
          <w:tcPr>
            <w:tcW w:w="8181" w:type="dxa"/>
          </w:tcPr>
          <w:p w14:paraId="42C0F30E" w14:textId="741B4D4A" w:rsidR="002B67C2" w:rsidRPr="00632261" w:rsidRDefault="002E7D40" w:rsidP="01BF9306">
            <w:pPr>
              <w:rPr>
                <w:sz w:val="20"/>
                <w:szCs w:val="20"/>
                <w:lang w:val="fr-FR"/>
              </w:rPr>
            </w:pPr>
            <w:sdt>
              <w:sdtPr>
                <w:rPr>
                  <w:rFonts w:cstheme="minorHAnsi"/>
                  <w:sz w:val="20"/>
                  <w:szCs w:val="20"/>
                  <w:lang w:val="fr-FR"/>
                </w:rPr>
                <w:id w:val="-1630623780"/>
                <w14:checkbox>
                  <w14:checked w14:val="1"/>
                  <w14:checkedState w14:val="2612" w14:font="MS Gothic"/>
                  <w14:uncheckedState w14:val="2610" w14:font="MS Gothic"/>
                </w14:checkbox>
              </w:sdtPr>
              <w:sdtContent>
                <w:r>
                  <w:rPr>
                    <w:rFonts w:ascii="MS Gothic" w:eastAsia="MS Gothic" w:hAnsi="MS Gothic" w:cstheme="minorHAnsi" w:hint="eastAsia"/>
                    <w:sz w:val="20"/>
                    <w:szCs w:val="20"/>
                    <w:lang w:val="fr-FR"/>
                  </w:rPr>
                  <w:t>☒</w:t>
                </w:r>
              </w:sdtContent>
            </w:sdt>
            <w:r w:rsidR="007B7D56" w:rsidRPr="00632261">
              <w:rPr>
                <w:sz w:val="20"/>
                <w:szCs w:val="20"/>
                <w:lang w:val="fr-FR"/>
              </w:rPr>
              <w:t xml:space="preserve"> </w:t>
            </w:r>
            <w:r w:rsidR="00632261" w:rsidRPr="00632261">
              <w:rPr>
                <w:sz w:val="20"/>
                <w:szCs w:val="20"/>
                <w:lang w:val="fr-FR"/>
              </w:rPr>
              <w:t xml:space="preserve">Inspection </w:t>
            </w:r>
            <w:r w:rsidR="00632261">
              <w:rPr>
                <w:sz w:val="20"/>
                <w:szCs w:val="20"/>
                <w:lang w:val="fr-FR"/>
              </w:rPr>
              <w:t>de l’installation</w:t>
            </w:r>
            <w:r w:rsidR="00632261" w:rsidRPr="00632261">
              <w:rPr>
                <w:sz w:val="20"/>
                <w:szCs w:val="20"/>
                <w:lang w:val="fr"/>
              </w:rPr>
              <w:t xml:space="preserve"> complète</w:t>
            </w:r>
          </w:p>
          <w:p w14:paraId="7F39270A" w14:textId="75D1B5E0" w:rsidR="002B67C2" w:rsidRPr="00632261" w:rsidRDefault="002E7D40" w:rsidP="002B67C2">
            <w:pPr>
              <w:rPr>
                <w:rFonts w:cstheme="minorHAnsi"/>
                <w:sz w:val="20"/>
                <w:szCs w:val="20"/>
                <w:lang w:val="fr-FR"/>
              </w:rPr>
            </w:pPr>
            <w:r>
              <w:rPr>
                <w:rFonts w:ascii="Segoe UI Symbol" w:hAnsi="Segoe UI Symbol" w:cs="Segoe UI Symbol"/>
                <w:sz w:val="20"/>
                <w:szCs w:val="20"/>
                <w:lang w:val="fr-FR"/>
              </w:rPr>
              <w:t>X</w:t>
            </w:r>
            <w:r w:rsidR="002B67C2" w:rsidRPr="00632261">
              <w:rPr>
                <w:rFonts w:cstheme="minorHAnsi"/>
                <w:sz w:val="20"/>
                <w:szCs w:val="20"/>
                <w:lang w:val="fr-FR"/>
              </w:rPr>
              <w:t xml:space="preserve"> </w:t>
            </w:r>
            <w:r w:rsidR="00632261" w:rsidRPr="00632261">
              <w:rPr>
                <w:sz w:val="20"/>
                <w:szCs w:val="20"/>
                <w:lang w:val="fr-FR"/>
              </w:rPr>
              <w:t>Test</w:t>
            </w:r>
            <w:r w:rsidR="002B67C2" w:rsidRPr="00632261">
              <w:rPr>
                <w:rFonts w:cstheme="minorHAnsi"/>
                <w:sz w:val="20"/>
                <w:szCs w:val="20"/>
                <w:lang w:val="fr-FR"/>
              </w:rPr>
              <w:t xml:space="preserve"> </w:t>
            </w:r>
            <w:r>
              <w:rPr>
                <w:rFonts w:cstheme="minorHAnsi"/>
                <w:sz w:val="20"/>
                <w:szCs w:val="20"/>
                <w:lang w:val="fr-FR"/>
              </w:rPr>
              <w:t>pour les machines</w:t>
            </w:r>
            <w:r w:rsidR="002B67C2" w:rsidRPr="00632261">
              <w:rPr>
                <w:rFonts w:cstheme="minorHAnsi"/>
                <w:sz w:val="20"/>
                <w:szCs w:val="20"/>
                <w:lang w:val="fr-FR"/>
              </w:rPr>
              <w:t xml:space="preserve"> </w:t>
            </w:r>
          </w:p>
          <w:p w14:paraId="4E9BAB5C" w14:textId="1433F4A1" w:rsidR="002B67C2" w:rsidRPr="00632261" w:rsidRDefault="002E7D40" w:rsidP="002B67C2">
            <w:pPr>
              <w:rPr>
                <w:rFonts w:cstheme="minorHAnsi"/>
                <w:sz w:val="20"/>
                <w:szCs w:val="20"/>
                <w:lang w:val="fr-FR"/>
              </w:rPr>
            </w:pPr>
            <w:r>
              <w:rPr>
                <w:rFonts w:ascii="Segoe UI Symbol" w:hAnsi="Segoe UI Symbol" w:cs="Segoe UI Symbol"/>
                <w:sz w:val="20"/>
                <w:szCs w:val="20"/>
                <w:lang w:val="fr-FR"/>
              </w:rPr>
              <w:t>X</w:t>
            </w:r>
            <w:r w:rsidR="002B67C2" w:rsidRPr="00632261">
              <w:rPr>
                <w:rFonts w:cstheme="minorHAnsi"/>
                <w:sz w:val="20"/>
                <w:szCs w:val="20"/>
                <w:lang w:val="fr-FR"/>
              </w:rPr>
              <w:t xml:space="preserve"> </w:t>
            </w:r>
            <w:r w:rsidR="00632261" w:rsidRPr="00AA7BBE">
              <w:rPr>
                <w:sz w:val="20"/>
                <w:szCs w:val="20"/>
                <w:lang w:val="fr"/>
              </w:rPr>
              <w:t xml:space="preserve">Achèvement de la formation sur l’exploitation et l’entretien </w:t>
            </w:r>
            <w:r w:rsidR="002B67C2" w:rsidRPr="00632261">
              <w:rPr>
                <w:rFonts w:cstheme="minorHAnsi"/>
                <w:sz w:val="20"/>
                <w:szCs w:val="20"/>
                <w:lang w:val="fr-FR"/>
              </w:rPr>
              <w:t>[</w:t>
            </w:r>
            <w:r>
              <w:rPr>
                <w:sz w:val="20"/>
                <w:szCs w:val="20"/>
                <w:lang w:val="fr"/>
              </w:rPr>
              <w:t>formation de prise en main</w:t>
            </w:r>
            <w:r w:rsidR="00632261" w:rsidRPr="00632261">
              <w:rPr>
                <w:rFonts w:cstheme="minorHAnsi"/>
                <w:sz w:val="20"/>
                <w:szCs w:val="20"/>
                <w:lang w:val="fr-FR"/>
              </w:rPr>
              <w:t>]</w:t>
            </w:r>
          </w:p>
          <w:p w14:paraId="4509C4A9" w14:textId="1217D313" w:rsidR="002B67C2" w:rsidRPr="00632261" w:rsidRDefault="00A64583" w:rsidP="002B67C2">
            <w:pPr>
              <w:rPr>
                <w:rFonts w:cstheme="minorHAnsi"/>
                <w:sz w:val="20"/>
                <w:szCs w:val="20"/>
                <w:lang w:val="fr-FR"/>
              </w:rPr>
            </w:pPr>
            <w:r>
              <w:rPr>
                <w:rFonts w:ascii="Segoe UI Symbol" w:hAnsi="Segoe UI Symbol" w:cs="Segoe UI Symbol"/>
                <w:sz w:val="20"/>
                <w:szCs w:val="20"/>
                <w:lang w:val="fr-FR"/>
              </w:rPr>
              <w:t>X</w:t>
            </w:r>
            <w:r w:rsidR="002B67C2" w:rsidRPr="00632261">
              <w:rPr>
                <w:rFonts w:cstheme="minorHAnsi"/>
                <w:sz w:val="20"/>
                <w:szCs w:val="20"/>
                <w:lang w:val="fr-FR"/>
              </w:rPr>
              <w:t xml:space="preserve"> </w:t>
            </w:r>
            <w:r w:rsidR="00632261" w:rsidRPr="00AA7BBE">
              <w:rPr>
                <w:sz w:val="20"/>
                <w:szCs w:val="20"/>
                <w:lang w:val="fr"/>
              </w:rPr>
              <w:t>Acceptation écrite des</w:t>
            </w:r>
            <w:r w:rsidR="00632261">
              <w:rPr>
                <w:sz w:val="20"/>
                <w:szCs w:val="20"/>
                <w:lang w:val="fr"/>
              </w:rPr>
              <w:t xml:space="preserve"> </w:t>
            </w:r>
            <w:r w:rsidR="000350A0">
              <w:rPr>
                <w:sz w:val="20"/>
                <w:szCs w:val="20"/>
                <w:lang w:val="fr"/>
              </w:rPr>
              <w:t>biens,</w:t>
            </w:r>
            <w:r w:rsidR="000350A0">
              <w:rPr>
                <w:rStyle w:val="Marquedecommentaire"/>
                <w:lang w:val="fr"/>
              </w:rPr>
              <w:t xml:space="preserve"> </w:t>
            </w:r>
            <w:r w:rsidR="000350A0">
              <w:rPr>
                <w:lang w:val="fr"/>
              </w:rPr>
              <w:t>services</w:t>
            </w:r>
            <w:r w:rsidR="00632261" w:rsidRPr="004D23AA">
              <w:rPr>
                <w:rStyle w:val="Marquedecommentaire"/>
                <w:sz w:val="20"/>
                <w:szCs w:val="20"/>
                <w:lang w:val="fr"/>
              </w:rPr>
              <w:t xml:space="preserve"> et travaux</w:t>
            </w:r>
            <w:r w:rsidR="00632261">
              <w:rPr>
                <w:rStyle w:val="Marquedecommentaire"/>
                <w:lang w:val="fr"/>
              </w:rPr>
              <w:t>,</w:t>
            </w:r>
            <w:r w:rsidR="000350A0">
              <w:rPr>
                <w:rStyle w:val="Marquedecommentaire"/>
                <w:lang w:val="fr"/>
              </w:rPr>
              <w:t xml:space="preserve"> </w:t>
            </w:r>
            <w:r w:rsidR="000350A0" w:rsidRPr="000350A0">
              <w:rPr>
                <w:rStyle w:val="Marquedecommentaire"/>
                <w:sz w:val="20"/>
                <w:szCs w:val="20"/>
                <w:lang w:val="fr"/>
              </w:rPr>
              <w:t>basé</w:t>
            </w:r>
            <w:r w:rsidR="000350A0">
              <w:rPr>
                <w:rStyle w:val="Marquedecommentaire"/>
                <w:lang w:val="fr"/>
              </w:rPr>
              <w:t xml:space="preserve"> </w:t>
            </w:r>
            <w:r w:rsidR="000350A0" w:rsidRPr="004D23AA">
              <w:rPr>
                <w:sz w:val="20"/>
                <w:szCs w:val="20"/>
                <w:lang w:val="fr"/>
              </w:rPr>
              <w:t>sur</w:t>
            </w:r>
            <w:r w:rsidR="00632261" w:rsidRPr="004D23AA">
              <w:rPr>
                <w:sz w:val="20"/>
                <w:szCs w:val="20"/>
                <w:lang w:val="fr"/>
              </w:rPr>
              <w:t xml:space="preserve"> la pleine conformité aux exigences</w:t>
            </w:r>
            <w:r w:rsidR="000350A0">
              <w:rPr>
                <w:sz w:val="20"/>
                <w:szCs w:val="20"/>
                <w:lang w:val="fr"/>
              </w:rPr>
              <w:t xml:space="preserve"> de la RFQ</w:t>
            </w:r>
          </w:p>
          <w:p w14:paraId="22CA51E0" w14:textId="283C865A" w:rsidR="002B67C2" w:rsidRDefault="002B67C2" w:rsidP="002B67C2">
            <w:pPr>
              <w:rPr>
                <w:rFonts w:cstheme="minorHAnsi"/>
                <w:sz w:val="20"/>
                <w:szCs w:val="20"/>
              </w:rPr>
            </w:pPr>
          </w:p>
        </w:tc>
      </w:tr>
      <w:tr w:rsidR="00B9544A" w:rsidRPr="002E7D40" w14:paraId="3890EC30" w14:textId="77777777" w:rsidTr="009D1D90">
        <w:tc>
          <w:tcPr>
            <w:tcW w:w="1555" w:type="dxa"/>
          </w:tcPr>
          <w:p w14:paraId="79E56565" w14:textId="145AE3D0" w:rsidR="00B9544A" w:rsidRPr="00B3614F" w:rsidRDefault="00B3614F" w:rsidP="0022078F">
            <w:pPr>
              <w:rPr>
                <w:b/>
                <w:bCs/>
                <w:sz w:val="20"/>
                <w:szCs w:val="20"/>
                <w:lang w:val="fr-FR"/>
              </w:rPr>
            </w:pPr>
            <w:r w:rsidRPr="00CE7DF1">
              <w:rPr>
                <w:b/>
                <w:bCs/>
                <w:sz w:val="20"/>
                <w:szCs w:val="20"/>
                <w:lang w:val="fr"/>
              </w:rPr>
              <w:t>Personne-ressource pour la correspondance, les notifications et les clarifications</w:t>
            </w:r>
          </w:p>
        </w:tc>
        <w:tc>
          <w:tcPr>
            <w:tcW w:w="8181" w:type="dxa"/>
          </w:tcPr>
          <w:p w14:paraId="0B605E1E" w14:textId="44095130" w:rsidR="002609ED" w:rsidRPr="00A64583" w:rsidRDefault="00B3614F" w:rsidP="01BF9306">
            <w:pPr>
              <w:rPr>
                <w:sz w:val="20"/>
                <w:szCs w:val="20"/>
                <w:lang w:val="fr-FR"/>
              </w:rPr>
            </w:pPr>
            <w:r w:rsidRPr="00A64583">
              <w:rPr>
                <w:sz w:val="20"/>
                <w:szCs w:val="20"/>
                <w:lang w:val="fr-FR"/>
              </w:rPr>
              <w:t xml:space="preserve">Adresse </w:t>
            </w:r>
            <w:proofErr w:type="gramStart"/>
            <w:r w:rsidRPr="00A64583">
              <w:rPr>
                <w:sz w:val="20"/>
                <w:szCs w:val="20"/>
                <w:lang w:val="fr-FR"/>
              </w:rPr>
              <w:t>e-mail</w:t>
            </w:r>
            <w:r w:rsidR="48E3B456" w:rsidRPr="00A64583">
              <w:rPr>
                <w:sz w:val="20"/>
                <w:szCs w:val="20"/>
                <w:lang w:val="fr-FR"/>
              </w:rPr>
              <w:t>:</w:t>
            </w:r>
            <w:proofErr w:type="gramEnd"/>
            <w:r w:rsidR="48E3B456" w:rsidRPr="00A64583">
              <w:rPr>
                <w:sz w:val="20"/>
                <w:szCs w:val="20"/>
                <w:lang w:val="fr-FR"/>
              </w:rPr>
              <w:t xml:space="preserve"> </w:t>
            </w:r>
            <w:sdt>
              <w:sdtPr>
                <w:rPr>
                  <w:rFonts w:cstheme="minorHAnsi"/>
                  <w:sz w:val="20"/>
                  <w:szCs w:val="20"/>
                  <w:lang w:val="fr-FR"/>
                </w:rPr>
                <w:id w:val="-1176267815"/>
                <w:placeholder>
                  <w:docPart w:val="CB2A729D24634296A1A686C2973B7B33"/>
                </w:placeholder>
                <w:text/>
              </w:sdtPr>
              <w:sdtContent>
                <w:r w:rsidR="00A64583" w:rsidRPr="00A64583">
                  <w:rPr>
                    <w:rFonts w:cstheme="minorHAnsi"/>
                    <w:sz w:val="20"/>
                    <w:szCs w:val="20"/>
                    <w:lang w:val="fr-FR"/>
                  </w:rPr>
                  <w:t>upm.m</w:t>
                </w:r>
                <w:r w:rsidR="00A64583">
                  <w:rPr>
                    <w:rFonts w:cstheme="minorHAnsi"/>
                    <w:sz w:val="20"/>
                    <w:szCs w:val="20"/>
                    <w:lang w:val="fr-FR"/>
                  </w:rPr>
                  <w:t>g@undp.org</w:t>
                </w:r>
                <w:r w:rsidR="002E7D40">
                  <w:rPr>
                    <w:rFonts w:cstheme="minorHAnsi"/>
                    <w:sz w:val="20"/>
                    <w:szCs w:val="20"/>
                    <w:lang w:val="fr-FR"/>
                  </w:rPr>
                  <w:t xml:space="preserve"> copie à  procurement.team.mg@undp.org</w:t>
                </w:r>
              </w:sdtContent>
            </w:sdt>
          </w:p>
          <w:p w14:paraId="194B8502" w14:textId="336E695E" w:rsidR="00B3614F" w:rsidRPr="00B3614F" w:rsidRDefault="00B3614F" w:rsidP="007343D5">
            <w:pPr>
              <w:rPr>
                <w:color w:val="FF0000"/>
                <w:sz w:val="20"/>
                <w:szCs w:val="20"/>
                <w:lang w:val="fr-FR"/>
              </w:rPr>
            </w:pPr>
            <w:r w:rsidRPr="01BF9306">
              <w:rPr>
                <w:color w:val="FF0000"/>
                <w:sz w:val="20"/>
                <w:szCs w:val="20"/>
                <w:lang w:val="fr"/>
              </w:rPr>
              <w:t xml:space="preserve">Attention : Les </w:t>
            </w:r>
            <w:r>
              <w:rPr>
                <w:color w:val="FF0000"/>
                <w:sz w:val="20"/>
                <w:szCs w:val="20"/>
                <w:lang w:val="fr"/>
              </w:rPr>
              <w:t>offres</w:t>
            </w:r>
            <w:r w:rsidRPr="01BF9306">
              <w:rPr>
                <w:color w:val="FF0000"/>
                <w:sz w:val="20"/>
                <w:szCs w:val="20"/>
                <w:lang w:val="fr"/>
              </w:rPr>
              <w:t xml:space="preserve"> ne doivent pas être soumises à cette adresse, mais à l’adresse pour la soumission </w:t>
            </w:r>
            <w:r>
              <w:rPr>
                <w:color w:val="FF0000"/>
                <w:sz w:val="20"/>
                <w:szCs w:val="20"/>
                <w:lang w:val="fr"/>
              </w:rPr>
              <w:t>de l’offre</w:t>
            </w:r>
            <w:r w:rsidRPr="01BF9306">
              <w:rPr>
                <w:color w:val="FF0000"/>
                <w:sz w:val="20"/>
                <w:szCs w:val="20"/>
                <w:lang w:val="fr"/>
              </w:rPr>
              <w:t xml:space="preserve"> ci-dessus. Dans le cas contraire, l’offre sera disqualifiée.</w:t>
            </w:r>
          </w:p>
          <w:p w14:paraId="336EB134" w14:textId="013A6716" w:rsidR="002B67C2" w:rsidRPr="00B3614F" w:rsidRDefault="00B3614F" w:rsidP="0022078F">
            <w:pPr>
              <w:rPr>
                <w:rFonts w:cstheme="minorHAnsi"/>
                <w:color w:val="FF0000"/>
                <w:sz w:val="20"/>
                <w:szCs w:val="20"/>
                <w:lang w:val="fr-FR"/>
              </w:rPr>
            </w:pPr>
            <w:r w:rsidRPr="00AA7BBE">
              <w:rPr>
                <w:color w:val="FF0000"/>
                <w:sz w:val="20"/>
                <w:szCs w:val="20"/>
                <w:lang w:val="fr"/>
              </w:rPr>
              <w:t>Tout retard dans la réponse du PNUD n’est pas utilisé comme motif de prorogation du délai de présentation, à moins que le PNUD ne détermine qu’une telle prolongation est nécessaire et communique un nouveau délai aux proposants.</w:t>
            </w:r>
          </w:p>
        </w:tc>
      </w:tr>
      <w:tr w:rsidR="0080296B" w:rsidRPr="002E7D40" w14:paraId="3AEDDD40" w14:textId="77777777" w:rsidTr="009D1D90">
        <w:tc>
          <w:tcPr>
            <w:tcW w:w="1555" w:type="dxa"/>
          </w:tcPr>
          <w:p w14:paraId="2AC1AE2D" w14:textId="77777777" w:rsidR="0080296B" w:rsidRPr="00CE7DF1" w:rsidRDefault="00625F80" w:rsidP="0022078F">
            <w:pPr>
              <w:rPr>
                <w:b/>
                <w:bCs/>
                <w:sz w:val="20"/>
                <w:szCs w:val="20"/>
              </w:rPr>
            </w:pPr>
            <w:r w:rsidRPr="00CE7DF1">
              <w:rPr>
                <w:b/>
                <w:bCs/>
                <w:sz w:val="20"/>
                <w:szCs w:val="20"/>
              </w:rPr>
              <w:t>Clarifications</w:t>
            </w:r>
          </w:p>
        </w:tc>
        <w:tc>
          <w:tcPr>
            <w:tcW w:w="8181" w:type="dxa"/>
          </w:tcPr>
          <w:p w14:paraId="6343CBCA" w14:textId="48DFF525" w:rsidR="00022F87" w:rsidRPr="00B3614F" w:rsidRDefault="00B3614F" w:rsidP="002609ED">
            <w:pPr>
              <w:rPr>
                <w:rFonts w:cstheme="minorHAnsi"/>
                <w:sz w:val="20"/>
                <w:szCs w:val="20"/>
                <w:lang w:val="fr-FR"/>
              </w:rPr>
            </w:pPr>
            <w:r w:rsidRPr="00260675">
              <w:rPr>
                <w:sz w:val="20"/>
                <w:szCs w:val="20"/>
                <w:lang w:val="fr"/>
              </w:rPr>
              <w:t xml:space="preserve">Les demandes de clarification des soumissionnaires ne seront acceptées </w:t>
            </w:r>
            <w:sdt>
              <w:sdtPr>
                <w:rPr>
                  <w:rFonts w:cstheme="minorHAnsi"/>
                  <w:sz w:val="20"/>
                  <w:szCs w:val="20"/>
                  <w:lang w:val="fr-FR"/>
                </w:rPr>
                <w:id w:val="1297792920"/>
                <w:placeholder>
                  <w:docPart w:val="942C76032EBA4064B35C21CD29B21531"/>
                </w:placeholder>
                <w:text/>
              </w:sdtPr>
              <w:sdtContent>
                <w:r w:rsidR="00924363">
                  <w:rPr>
                    <w:rFonts w:cstheme="minorHAnsi"/>
                    <w:sz w:val="20"/>
                    <w:szCs w:val="20"/>
                    <w:lang w:val="fr-FR"/>
                  </w:rPr>
                  <w:t>5</w:t>
                </w:r>
              </w:sdtContent>
            </w:sdt>
            <w:r w:rsidR="002609ED" w:rsidRPr="00B3614F">
              <w:rPr>
                <w:rFonts w:cstheme="minorHAnsi"/>
                <w:sz w:val="20"/>
                <w:szCs w:val="20"/>
                <w:lang w:val="fr-FR"/>
              </w:rPr>
              <w:t xml:space="preserve"> </w:t>
            </w:r>
            <w:r w:rsidRPr="00260675">
              <w:rPr>
                <w:sz w:val="20"/>
                <w:szCs w:val="20"/>
                <w:lang w:val="fr"/>
              </w:rPr>
              <w:t xml:space="preserve">jours avant la date limite de soumission. Les réponses à la demande de clarification seront communiquées </w:t>
            </w:r>
            <w:sdt>
              <w:sdtPr>
                <w:rPr>
                  <w:rFonts w:cstheme="minorHAnsi"/>
                  <w:sz w:val="20"/>
                  <w:szCs w:val="20"/>
                  <w:lang w:val="fr-FR"/>
                </w:rPr>
                <w:alias w:val="Insert method"/>
                <w:tag w:val="Insert method"/>
                <w:id w:val="-344174754"/>
                <w:placeholder>
                  <w:docPart w:val="C846F92DF0724F96963ACFD5623F8896"/>
                </w:placeholder>
                <w:text/>
              </w:sdtPr>
              <w:sdtContent>
                <w:r w:rsidR="00924363" w:rsidRPr="00924363">
                  <w:rPr>
                    <w:rFonts w:cstheme="minorHAnsi"/>
                    <w:sz w:val="20"/>
                    <w:szCs w:val="20"/>
                    <w:lang w:val="fr-FR"/>
                  </w:rPr>
                  <w:t>2</w:t>
                </w:r>
                <w:r w:rsidR="00924363">
                  <w:rPr>
                    <w:rFonts w:cstheme="minorHAnsi"/>
                    <w:sz w:val="20"/>
                    <w:szCs w:val="20"/>
                    <w:lang w:val="fr-FR"/>
                  </w:rPr>
                  <w:t xml:space="preserve"> jours</w:t>
                </w:r>
              </w:sdtContent>
            </w:sdt>
            <w:r w:rsidR="006B43E9" w:rsidRPr="00B3614F">
              <w:rPr>
                <w:rFonts w:cstheme="minorHAnsi"/>
                <w:sz w:val="20"/>
                <w:szCs w:val="20"/>
                <w:lang w:val="fr-FR"/>
              </w:rPr>
              <w:t xml:space="preserve"> </w:t>
            </w:r>
            <w:r>
              <w:rPr>
                <w:rFonts w:cstheme="minorHAnsi"/>
                <w:sz w:val="20"/>
                <w:szCs w:val="20"/>
                <w:lang w:val="fr-FR"/>
              </w:rPr>
              <w:t xml:space="preserve">avant </w:t>
            </w:r>
            <w:r w:rsidR="0038110A">
              <w:rPr>
                <w:rFonts w:cstheme="minorHAnsi"/>
                <w:sz w:val="20"/>
                <w:szCs w:val="20"/>
                <w:lang w:val="fr-FR"/>
              </w:rPr>
              <w:t xml:space="preserve">la date de remise des offres. </w:t>
            </w:r>
          </w:p>
        </w:tc>
      </w:tr>
      <w:tr w:rsidR="00D421C6" w:rsidRPr="000578F0" w14:paraId="5664BA6F" w14:textId="77777777" w:rsidTr="009D1D90">
        <w:tc>
          <w:tcPr>
            <w:tcW w:w="1555" w:type="dxa"/>
          </w:tcPr>
          <w:p w14:paraId="524DA40F" w14:textId="35D603BA" w:rsidR="00D421C6" w:rsidRPr="00CE7DF1" w:rsidRDefault="00B3614F" w:rsidP="0022078F">
            <w:pPr>
              <w:rPr>
                <w:b/>
                <w:bCs/>
                <w:sz w:val="20"/>
                <w:szCs w:val="20"/>
              </w:rPr>
            </w:pPr>
            <w:r w:rsidRPr="00CE7DF1">
              <w:rPr>
                <w:b/>
                <w:bCs/>
                <w:sz w:val="20"/>
                <w:szCs w:val="20"/>
                <w:lang w:val="fr"/>
              </w:rPr>
              <w:t>Méthode d’évaluation</w:t>
            </w:r>
          </w:p>
        </w:tc>
        <w:tc>
          <w:tcPr>
            <w:tcW w:w="8181" w:type="dxa"/>
          </w:tcPr>
          <w:p w14:paraId="079BBC0E" w14:textId="41D3C1B5" w:rsidR="00D421C6" w:rsidRPr="0023254A" w:rsidRDefault="002E7D40" w:rsidP="0022078F">
            <w:pPr>
              <w:rPr>
                <w:rFonts w:cstheme="minorHAnsi"/>
                <w:sz w:val="20"/>
                <w:szCs w:val="20"/>
                <w:lang w:val="fr-FR"/>
              </w:rPr>
            </w:pPr>
            <w:sdt>
              <w:sdtPr>
                <w:rPr>
                  <w:rFonts w:cstheme="minorHAnsi"/>
                  <w:sz w:val="20"/>
                  <w:szCs w:val="20"/>
                  <w:lang w:val="fr-FR"/>
                </w:rPr>
                <w:id w:val="488217258"/>
                <w14:checkbox>
                  <w14:checked w14:val="1"/>
                  <w14:checkedState w14:val="2612" w14:font="MS Gothic"/>
                  <w14:uncheckedState w14:val="2610" w14:font="MS Gothic"/>
                </w14:checkbox>
              </w:sdtPr>
              <w:sdtContent>
                <w:r w:rsidR="00924363">
                  <w:rPr>
                    <w:rFonts w:ascii="MS Gothic" w:eastAsia="MS Gothic" w:hAnsi="MS Gothic" w:cstheme="minorHAnsi" w:hint="eastAsia"/>
                    <w:sz w:val="20"/>
                    <w:szCs w:val="20"/>
                    <w:lang w:val="fr-FR"/>
                  </w:rPr>
                  <w:t>☒</w:t>
                </w:r>
              </w:sdtContent>
            </w:sdt>
            <w:r w:rsidR="00B3614F" w:rsidRPr="0023254A">
              <w:rPr>
                <w:sz w:val="20"/>
                <w:szCs w:val="20"/>
                <w:lang w:val="fr"/>
              </w:rPr>
              <w:t>Le Contrat ou Bon de Commande sera attribué à l’offre l</w:t>
            </w:r>
            <w:r w:rsidR="00DA00A4" w:rsidRPr="0023254A">
              <w:rPr>
                <w:sz w:val="20"/>
                <w:szCs w:val="20"/>
                <w:lang w:val="fr"/>
              </w:rPr>
              <w:t>a</w:t>
            </w:r>
            <w:r w:rsidR="00B3614F" w:rsidRPr="0023254A">
              <w:rPr>
                <w:sz w:val="20"/>
                <w:szCs w:val="20"/>
                <w:lang w:val="fr"/>
              </w:rPr>
              <w:t xml:space="preserve"> plus bas</w:t>
            </w:r>
            <w:r w:rsidR="00DA00A4" w:rsidRPr="0023254A">
              <w:rPr>
                <w:sz w:val="20"/>
                <w:szCs w:val="20"/>
                <w:lang w:val="fr-FR"/>
              </w:rPr>
              <w:t>se techniquement</w:t>
            </w:r>
            <w:r w:rsidR="005C3DEC" w:rsidRPr="0023254A">
              <w:rPr>
                <w:sz w:val="20"/>
                <w:szCs w:val="20"/>
                <w:lang w:val="fr-FR"/>
              </w:rPr>
              <w:t xml:space="preserve"> conforme</w:t>
            </w:r>
          </w:p>
          <w:p w14:paraId="2DBCECEA" w14:textId="0F0914BC" w:rsidR="00E47887" w:rsidRDefault="002E7D40" w:rsidP="0022078F">
            <w:pPr>
              <w:rPr>
                <w:rFonts w:cstheme="minorHAnsi"/>
                <w:sz w:val="20"/>
                <w:szCs w:val="20"/>
              </w:rPr>
            </w:pPr>
            <w:sdt>
              <w:sdtPr>
                <w:rPr>
                  <w:rFonts w:cstheme="minorHAnsi"/>
                  <w:sz w:val="20"/>
                  <w:szCs w:val="20"/>
                </w:rPr>
                <w:id w:val="-288663591"/>
                <w14:checkbox>
                  <w14:checked w14:val="0"/>
                  <w14:checkedState w14:val="2612" w14:font="MS Gothic"/>
                  <w14:uncheckedState w14:val="2610" w14:font="MS Gothic"/>
                </w14:checkbox>
              </w:sdtPr>
              <w:sdtContent>
                <w:r w:rsidR="00E47887" w:rsidRPr="00D7211D">
                  <w:rPr>
                    <w:rFonts w:ascii="Segoe UI Symbol" w:eastAsia="MS Gothic" w:hAnsi="Segoe UI Symbol" w:cs="Segoe UI Symbol"/>
                    <w:sz w:val="20"/>
                    <w:szCs w:val="20"/>
                  </w:rPr>
                  <w:t>☐</w:t>
                </w:r>
              </w:sdtContent>
            </w:sdt>
            <w:r w:rsidR="00E47887" w:rsidRPr="00D7211D">
              <w:rPr>
                <w:rFonts w:cstheme="minorHAnsi"/>
                <w:sz w:val="20"/>
                <w:szCs w:val="20"/>
              </w:rPr>
              <w:t xml:space="preserve"> </w:t>
            </w:r>
            <w:proofErr w:type="spellStart"/>
            <w:r w:rsidR="00B3614F">
              <w:rPr>
                <w:rFonts w:cstheme="minorHAnsi"/>
                <w:sz w:val="20"/>
                <w:szCs w:val="20"/>
              </w:rPr>
              <w:t>Autre</w:t>
            </w:r>
            <w:proofErr w:type="spellEnd"/>
            <w:r w:rsidR="00E47887" w:rsidRPr="00D7211D">
              <w:rPr>
                <w:rFonts w:cstheme="minorHAnsi"/>
                <w:sz w:val="20"/>
                <w:szCs w:val="20"/>
              </w:rPr>
              <w:t xml:space="preserve"> </w:t>
            </w:r>
            <w:sdt>
              <w:sdtPr>
                <w:rPr>
                  <w:rFonts w:cstheme="minorHAnsi"/>
                  <w:sz w:val="20"/>
                  <w:szCs w:val="20"/>
                </w:rPr>
                <w:alias w:val="Insert method here"/>
                <w:tag w:val="Insert method here"/>
                <w:id w:val="1657810365"/>
                <w:placeholder>
                  <w:docPart w:val="7C88CDBBE4C447FCAC10DC12F9B5A230"/>
                </w:placeholder>
                <w:showingPlcHdr/>
                <w:text w:multiLine="1"/>
              </w:sdtPr>
              <w:sdtContent>
                <w:r w:rsidR="00E47887" w:rsidRPr="00D7211D">
                  <w:rPr>
                    <w:rStyle w:val="Textedelespacerserv"/>
                    <w:rFonts w:cstheme="minorHAnsi"/>
                    <w:sz w:val="20"/>
                    <w:szCs w:val="20"/>
                  </w:rPr>
                  <w:t>Click or tap here to enter text.</w:t>
                </w:r>
              </w:sdtContent>
            </w:sdt>
          </w:p>
          <w:p w14:paraId="7C8A0813" w14:textId="34D36B02" w:rsidR="007817A0" w:rsidRPr="00260675" w:rsidRDefault="007817A0" w:rsidP="0022078F">
            <w:pPr>
              <w:rPr>
                <w:rFonts w:cstheme="minorHAnsi"/>
                <w:sz w:val="20"/>
                <w:szCs w:val="20"/>
              </w:rPr>
            </w:pPr>
          </w:p>
        </w:tc>
      </w:tr>
      <w:tr w:rsidR="001D2ACD" w:rsidRPr="002E7D40" w14:paraId="53436A83" w14:textId="77777777" w:rsidTr="009D1D90">
        <w:tc>
          <w:tcPr>
            <w:tcW w:w="1555" w:type="dxa"/>
          </w:tcPr>
          <w:p w14:paraId="71512623" w14:textId="75EFACBB" w:rsidR="001D2ACD" w:rsidRPr="00CE7DF1" w:rsidRDefault="00B3614F" w:rsidP="0022078F">
            <w:pPr>
              <w:rPr>
                <w:b/>
                <w:bCs/>
                <w:sz w:val="20"/>
                <w:szCs w:val="20"/>
              </w:rPr>
            </w:pPr>
            <w:r w:rsidRPr="1253BEB5">
              <w:rPr>
                <w:b/>
                <w:bCs/>
                <w:sz w:val="20"/>
                <w:szCs w:val="20"/>
                <w:lang w:val="fr"/>
              </w:rPr>
              <w:t>Critères d’évaluation</w:t>
            </w:r>
          </w:p>
        </w:tc>
        <w:tc>
          <w:tcPr>
            <w:tcW w:w="8181" w:type="dxa"/>
          </w:tcPr>
          <w:p w14:paraId="5131098B" w14:textId="6AF71B8B" w:rsidR="001D2ACD" w:rsidRPr="006973F1" w:rsidRDefault="002E7D40" w:rsidP="0022078F">
            <w:pPr>
              <w:rPr>
                <w:lang w:val="fr-FR"/>
              </w:rPr>
            </w:pPr>
            <w:sdt>
              <w:sdtPr>
                <w:rPr>
                  <w:lang w:val="fr-FR"/>
                </w:rPr>
                <w:id w:val="1290009550"/>
                <w14:checkbox>
                  <w14:checked w14:val="1"/>
                  <w14:checkedState w14:val="2612" w14:font="MS Gothic"/>
                  <w14:uncheckedState w14:val="2610" w14:font="MS Gothic"/>
                </w14:checkbox>
              </w:sdtPr>
              <w:sdtContent>
                <w:r w:rsidR="00924363">
                  <w:rPr>
                    <w:rFonts w:ascii="MS Gothic" w:eastAsia="MS Gothic" w:hAnsi="MS Gothic" w:hint="eastAsia"/>
                    <w:lang w:val="fr-FR"/>
                  </w:rPr>
                  <w:t>☒</w:t>
                </w:r>
              </w:sdtContent>
            </w:sdt>
            <w:r w:rsidR="006973F1" w:rsidRPr="00D7211D">
              <w:rPr>
                <w:sz w:val="20"/>
                <w:szCs w:val="20"/>
                <w:lang w:val="fr"/>
              </w:rPr>
              <w:t>Respect total de toutes les exigences visées à l’annexe 1</w:t>
            </w:r>
          </w:p>
          <w:p w14:paraId="61480B03" w14:textId="41EEFBD1" w:rsidR="004E2B5A" w:rsidRPr="006973F1" w:rsidRDefault="002E7D40" w:rsidP="0022078F">
            <w:pPr>
              <w:rPr>
                <w:rFonts w:cstheme="minorHAnsi"/>
                <w:sz w:val="20"/>
                <w:szCs w:val="20"/>
                <w:lang w:val="fr-FR"/>
              </w:rPr>
            </w:pPr>
            <w:sdt>
              <w:sdtPr>
                <w:id w:val="-15701677"/>
                <w:lock w:val="contentLocked"/>
                <w14:checkbox>
                  <w14:checked w14:val="1"/>
                  <w14:checkedState w14:val="2612" w14:font="MS Gothic"/>
                  <w14:uncheckedState w14:val="2610" w14:font="MS Gothic"/>
                </w14:checkbox>
              </w:sdtPr>
              <w:sdtContent>
                <w:r w:rsidR="00134C2E" w:rsidRPr="000578F0">
                  <w:rPr>
                    <w:rFonts w:ascii="MS Gothic" w:eastAsia="MS Gothic" w:hAnsi="MS Gothic"/>
                  </w:rPr>
                  <w:t>☒</w:t>
                </w:r>
              </w:sdtContent>
            </w:sdt>
            <w:r w:rsidR="006973F1" w:rsidRPr="00D7211D">
              <w:rPr>
                <w:sz w:val="20"/>
                <w:szCs w:val="20"/>
                <w:lang w:val="fr"/>
              </w:rPr>
              <w:t>Acceptation complète des conditions générales du contrat</w:t>
            </w:r>
          </w:p>
          <w:p w14:paraId="350A4827" w14:textId="77777777" w:rsidR="006973F1" w:rsidRPr="006973F1" w:rsidRDefault="002E7D40" w:rsidP="007343D5">
            <w:pPr>
              <w:rPr>
                <w:rFonts w:cstheme="minorHAnsi"/>
                <w:sz w:val="20"/>
                <w:szCs w:val="20"/>
                <w:lang w:val="fr-FR"/>
              </w:rPr>
            </w:pPr>
            <w:sdt>
              <w:sdtPr>
                <w:rPr>
                  <w:rFonts w:cstheme="minorHAnsi"/>
                  <w:sz w:val="20"/>
                  <w:szCs w:val="20"/>
                  <w:lang w:val="fr-FR"/>
                </w:rPr>
                <w:id w:val="-1850855818"/>
                <w14:checkbox>
                  <w14:checked w14:val="0"/>
                  <w14:checkedState w14:val="2612" w14:font="MS Gothic"/>
                  <w14:uncheckedState w14:val="2610" w14:font="MS Gothic"/>
                </w14:checkbox>
              </w:sdtPr>
              <w:sdtContent>
                <w:r w:rsidR="00622819" w:rsidRPr="006973F1">
                  <w:rPr>
                    <w:rFonts w:ascii="Segoe UI Symbol" w:eastAsia="MS Gothic" w:hAnsi="Segoe UI Symbol" w:cs="Segoe UI Symbol"/>
                    <w:sz w:val="20"/>
                    <w:szCs w:val="20"/>
                    <w:lang w:val="fr-FR"/>
                  </w:rPr>
                  <w:t>☐</w:t>
                </w:r>
              </w:sdtContent>
            </w:sdt>
            <w:r w:rsidR="006973F1" w:rsidRPr="00D7211D">
              <w:rPr>
                <w:sz w:val="20"/>
                <w:szCs w:val="20"/>
                <w:lang w:val="fr"/>
              </w:rPr>
              <w:t>Exhaustivité des services après-vente</w:t>
            </w:r>
          </w:p>
          <w:p w14:paraId="561DDE81" w14:textId="0B0DE517" w:rsidR="006973F1" w:rsidRPr="006973F1" w:rsidRDefault="002E7D40" w:rsidP="007343D5">
            <w:pPr>
              <w:rPr>
                <w:rFonts w:cstheme="minorHAnsi"/>
                <w:sz w:val="20"/>
                <w:szCs w:val="20"/>
                <w:lang w:val="fr-FR"/>
              </w:rPr>
            </w:pPr>
            <w:sdt>
              <w:sdtPr>
                <w:rPr>
                  <w:rFonts w:cstheme="minorHAnsi"/>
                  <w:sz w:val="20"/>
                  <w:szCs w:val="20"/>
                  <w:lang w:val="fr-FR"/>
                </w:rPr>
                <w:id w:val="-28264965"/>
                <w14:checkbox>
                  <w14:checked w14:val="1"/>
                  <w14:checkedState w14:val="2612" w14:font="MS Gothic"/>
                  <w14:uncheckedState w14:val="2610" w14:font="MS Gothic"/>
                </w14:checkbox>
              </w:sdtPr>
              <w:sdtContent>
                <w:r w:rsidR="00924363">
                  <w:rPr>
                    <w:rFonts w:ascii="MS Gothic" w:eastAsia="MS Gothic" w:hAnsi="MS Gothic" w:cstheme="minorHAnsi" w:hint="eastAsia"/>
                    <w:sz w:val="20"/>
                    <w:szCs w:val="20"/>
                    <w:lang w:val="fr-FR"/>
                  </w:rPr>
                  <w:t>☒</w:t>
                </w:r>
              </w:sdtContent>
            </w:sdt>
            <w:r w:rsidR="006973F1" w:rsidRPr="00D7211D">
              <w:rPr>
                <w:sz w:val="20"/>
                <w:szCs w:val="20"/>
                <w:lang w:val="fr"/>
              </w:rPr>
              <w:t xml:space="preserve">Livraison la plus </w:t>
            </w:r>
            <w:r w:rsidR="006973F1">
              <w:rPr>
                <w:sz w:val="20"/>
                <w:szCs w:val="20"/>
                <w:lang w:val="fr"/>
              </w:rPr>
              <w:t>rapide</w:t>
            </w:r>
            <w:r w:rsidR="006973F1" w:rsidRPr="00D7211D">
              <w:rPr>
                <w:sz w:val="20"/>
                <w:szCs w:val="20"/>
                <w:lang w:val="fr"/>
              </w:rPr>
              <w:t xml:space="preserve"> /</w:t>
            </w:r>
            <w:r w:rsidR="006973F1">
              <w:rPr>
                <w:sz w:val="20"/>
                <w:szCs w:val="20"/>
                <w:lang w:val="fr"/>
              </w:rPr>
              <w:t>délai de mise en œuvre</w:t>
            </w:r>
            <w:r w:rsidR="006973F1" w:rsidRPr="00D7211D">
              <w:rPr>
                <w:sz w:val="20"/>
                <w:szCs w:val="20"/>
                <w:lang w:val="fr"/>
              </w:rPr>
              <w:t xml:space="preserve"> le plus court </w:t>
            </w:r>
          </w:p>
          <w:p w14:paraId="1CC52C5B" w14:textId="48406CEA" w:rsidR="00806875" w:rsidRPr="002E7D40" w:rsidRDefault="002E7D40" w:rsidP="001D0714">
            <w:pPr>
              <w:rPr>
                <w:lang w:val="fr-FR"/>
              </w:rPr>
            </w:pPr>
            <w:sdt>
              <w:sdtPr>
                <w:rPr>
                  <w:rFonts w:cstheme="minorHAnsi"/>
                  <w:sz w:val="20"/>
                  <w:szCs w:val="20"/>
                  <w:lang w:val="fr-FR"/>
                </w:rPr>
                <w:id w:val="-506901315"/>
                <w14:checkbox>
                  <w14:checked w14:val="1"/>
                  <w14:checkedState w14:val="2612" w14:font="MS Gothic"/>
                  <w14:uncheckedState w14:val="2610" w14:font="MS Gothic"/>
                </w14:checkbox>
              </w:sdtPr>
              <w:sdtContent>
                <w:r w:rsidRPr="002E7D40">
                  <w:rPr>
                    <w:rFonts w:ascii="MS Gothic" w:eastAsia="MS Gothic" w:hAnsi="MS Gothic" w:cstheme="minorHAnsi" w:hint="eastAsia"/>
                    <w:sz w:val="20"/>
                    <w:szCs w:val="20"/>
                    <w:lang w:val="fr-FR"/>
                  </w:rPr>
                  <w:t>☒</w:t>
                </w:r>
              </w:sdtContent>
            </w:sdt>
            <w:r w:rsidR="006973F1" w:rsidRPr="002E7D40">
              <w:rPr>
                <w:rFonts w:cstheme="minorHAnsi"/>
                <w:sz w:val="20"/>
                <w:szCs w:val="20"/>
                <w:lang w:val="fr-FR"/>
              </w:rPr>
              <w:t xml:space="preserve">Autres </w:t>
            </w:r>
            <w:r w:rsidR="00806875" w:rsidRPr="002E7D40">
              <w:rPr>
                <w:rFonts w:cstheme="minorHAnsi"/>
                <w:sz w:val="20"/>
                <w:szCs w:val="20"/>
                <w:lang w:val="fr-FR"/>
              </w:rPr>
              <w:t xml:space="preserve"> </w:t>
            </w:r>
            <w:sdt>
              <w:sdtPr>
                <w:rPr>
                  <w:rFonts w:cstheme="minorHAnsi"/>
                  <w:sz w:val="20"/>
                  <w:szCs w:val="20"/>
                  <w:lang w:val="fr-FR"/>
                </w:rPr>
                <w:alias w:val="Insert alternative/additional criteria here"/>
                <w:tag w:val="Insert alternative/additional criteria here"/>
                <w:id w:val="1845054469"/>
                <w:placeholder>
                  <w:docPart w:val="15208942A6024DE8946845DB5DA0E9C5"/>
                </w:placeholder>
                <w:text w:multiLine="1"/>
              </w:sdtPr>
              <w:sdtContent>
                <w:r w:rsidRPr="002E7D40">
                  <w:rPr>
                    <w:rFonts w:cstheme="minorHAnsi"/>
                    <w:sz w:val="20"/>
                    <w:szCs w:val="20"/>
                    <w:lang w:val="fr-FR"/>
                  </w:rPr>
                  <w:t xml:space="preserve">Qualification </w:t>
                </w:r>
                <w:r>
                  <w:rPr>
                    <w:rFonts w:cstheme="minorHAnsi"/>
                    <w:sz w:val="20"/>
                    <w:szCs w:val="20"/>
                    <w:lang w:val="fr-FR"/>
                  </w:rPr>
                  <w:t xml:space="preserve">et éligibilité </w:t>
                </w:r>
                <w:r w:rsidRPr="002E7D40">
                  <w:rPr>
                    <w:rFonts w:cstheme="minorHAnsi"/>
                    <w:sz w:val="20"/>
                    <w:szCs w:val="20"/>
                    <w:lang w:val="fr-FR"/>
                  </w:rPr>
                  <w:t xml:space="preserve">du fournisseur </w:t>
                </w:r>
              </w:sdtContent>
            </w:sdt>
            <w:r w:rsidR="00806875" w:rsidRPr="002E7D40">
              <w:rPr>
                <w:lang w:val="fr-FR"/>
              </w:rPr>
              <w:t xml:space="preserve"> </w:t>
            </w:r>
          </w:p>
        </w:tc>
      </w:tr>
      <w:tr w:rsidR="006D09D2" w:rsidRPr="002E7D40" w14:paraId="2148212A" w14:textId="77777777" w:rsidTr="009D1D90">
        <w:tc>
          <w:tcPr>
            <w:tcW w:w="1555" w:type="dxa"/>
          </w:tcPr>
          <w:p w14:paraId="5C59FA0E" w14:textId="7F33DA71" w:rsidR="006D09D2" w:rsidRPr="006973F1" w:rsidRDefault="006973F1" w:rsidP="0022078F">
            <w:pPr>
              <w:rPr>
                <w:b/>
                <w:bCs/>
                <w:sz w:val="20"/>
                <w:szCs w:val="20"/>
                <w:lang w:val="fr-FR"/>
              </w:rPr>
            </w:pPr>
            <w:r w:rsidRPr="00CE7DF1">
              <w:rPr>
                <w:b/>
                <w:bCs/>
                <w:sz w:val="20"/>
                <w:szCs w:val="20"/>
                <w:lang w:val="fr"/>
              </w:rPr>
              <w:t xml:space="preserve">Droit de ne pas accepter </w:t>
            </w:r>
            <w:r>
              <w:rPr>
                <w:b/>
                <w:bCs/>
                <w:sz w:val="20"/>
                <w:szCs w:val="20"/>
                <w:lang w:val="fr"/>
              </w:rPr>
              <w:t>d’offres</w:t>
            </w:r>
          </w:p>
        </w:tc>
        <w:tc>
          <w:tcPr>
            <w:tcW w:w="8181" w:type="dxa"/>
          </w:tcPr>
          <w:p w14:paraId="02DADC75" w14:textId="1CCE496B" w:rsidR="006D09D2" w:rsidRPr="006973F1" w:rsidRDefault="002E7D40" w:rsidP="00C939DC">
            <w:pPr>
              <w:rPr>
                <w:sz w:val="20"/>
                <w:szCs w:val="20"/>
                <w:lang w:val="fr-FR"/>
              </w:rPr>
            </w:pPr>
            <w:sdt>
              <w:sdtPr>
                <w:rPr>
                  <w:sz w:val="20"/>
                  <w:szCs w:val="20"/>
                  <w:lang w:val="fr-FR"/>
                </w:rPr>
                <w:alias w:val="Name of organisation"/>
                <w:tag w:val="Name of organisation"/>
                <w:id w:val="-103807867"/>
                <w:placeholder>
                  <w:docPart w:val="9BAA6482ADA9442BA0C7984DA913EEB2"/>
                </w:placeholder>
                <w:text/>
              </w:sdtPr>
              <w:sdtContent>
                <w:r w:rsidR="007076B3">
                  <w:rPr>
                    <w:sz w:val="20"/>
                    <w:szCs w:val="20"/>
                    <w:lang w:val="fr-FR"/>
                  </w:rPr>
                  <w:t>Le PNUD</w:t>
                </w:r>
              </w:sdtContent>
            </w:sdt>
            <w:r w:rsidR="006973F1" w:rsidRPr="00260675">
              <w:rPr>
                <w:sz w:val="20"/>
                <w:szCs w:val="20"/>
                <w:lang w:val="fr"/>
              </w:rPr>
              <w:t xml:space="preserve"> n’est pas tenu d’accepter un devis, ni d’attribuer un contrat ou un </w:t>
            </w:r>
            <w:r w:rsidR="006973F1">
              <w:rPr>
                <w:sz w:val="20"/>
                <w:szCs w:val="20"/>
                <w:lang w:val="fr"/>
              </w:rPr>
              <w:t>bon de commande</w:t>
            </w:r>
          </w:p>
        </w:tc>
      </w:tr>
      <w:tr w:rsidR="00E12049" w:rsidRPr="002E7D40" w14:paraId="6B051158" w14:textId="77777777" w:rsidTr="009D1D90">
        <w:tc>
          <w:tcPr>
            <w:tcW w:w="1555" w:type="dxa"/>
          </w:tcPr>
          <w:p w14:paraId="672D05A0" w14:textId="343F1B94" w:rsidR="00E12049" w:rsidRPr="006973F1" w:rsidRDefault="006973F1" w:rsidP="0022078F">
            <w:pPr>
              <w:rPr>
                <w:b/>
                <w:bCs/>
                <w:sz w:val="20"/>
                <w:szCs w:val="20"/>
                <w:lang w:val="fr-FR"/>
              </w:rPr>
            </w:pPr>
            <w:r w:rsidRPr="00CE7DF1">
              <w:rPr>
                <w:b/>
                <w:bCs/>
                <w:sz w:val="20"/>
                <w:szCs w:val="20"/>
                <w:lang w:val="fr"/>
              </w:rPr>
              <w:t>Droit de modifier l’exigence au moment de l’attribution</w:t>
            </w:r>
          </w:p>
        </w:tc>
        <w:tc>
          <w:tcPr>
            <w:tcW w:w="8181" w:type="dxa"/>
          </w:tcPr>
          <w:p w14:paraId="453DB2E7" w14:textId="39BFCA71" w:rsidR="00E12049" w:rsidRPr="006973F1" w:rsidRDefault="006973F1" w:rsidP="00C939DC">
            <w:pPr>
              <w:rPr>
                <w:sz w:val="20"/>
                <w:szCs w:val="20"/>
                <w:lang w:val="fr-FR"/>
              </w:rPr>
            </w:pPr>
            <w:r w:rsidRPr="006973F1">
              <w:rPr>
                <w:sz w:val="20"/>
                <w:szCs w:val="20"/>
                <w:lang w:val="fr-FR"/>
              </w:rPr>
              <w:t>Au moment de l’attribution du contrat ou du bon de commande</w:t>
            </w:r>
            <w:r w:rsidR="63668356" w:rsidRPr="006973F1">
              <w:rPr>
                <w:sz w:val="20"/>
                <w:szCs w:val="20"/>
                <w:lang w:val="fr-FR"/>
              </w:rPr>
              <w:t xml:space="preserve">, </w:t>
            </w:r>
            <w:sdt>
              <w:sdtPr>
                <w:rPr>
                  <w:rFonts w:cstheme="minorHAnsi"/>
                  <w:bCs/>
                  <w:sz w:val="20"/>
                  <w:szCs w:val="20"/>
                  <w:lang w:val="fr-FR"/>
                </w:rPr>
                <w:alias w:val="Name of organisation"/>
                <w:tag w:val="Name of organisation"/>
                <w:id w:val="-1418095251"/>
                <w:placeholder>
                  <w:docPart w:val="B63610F4FAB0472AAD64266C9EA73007"/>
                </w:placeholder>
                <w:text/>
              </w:sdtPr>
              <w:sdtContent>
                <w:r w:rsidR="007076B3">
                  <w:rPr>
                    <w:rFonts w:cstheme="minorHAnsi"/>
                    <w:bCs/>
                    <w:sz w:val="20"/>
                    <w:szCs w:val="20"/>
                    <w:lang w:val="fr-FR"/>
                  </w:rPr>
                  <w:t>Le PNUD</w:t>
                </w:r>
              </w:sdtContent>
            </w:sdt>
            <w:r w:rsidR="63668356" w:rsidRPr="006973F1">
              <w:rPr>
                <w:sz w:val="20"/>
                <w:szCs w:val="20"/>
                <w:lang w:val="fr-FR"/>
              </w:rPr>
              <w:t xml:space="preserve"> </w:t>
            </w:r>
            <w:r w:rsidRPr="01BF9306">
              <w:rPr>
                <w:sz w:val="20"/>
                <w:szCs w:val="20"/>
                <w:lang w:val="fr"/>
              </w:rPr>
              <w:t xml:space="preserve">se réserve le droit de modifier (augmenter ou diminuer) la quantité de services et/ou de marchandises, jusqu’à  </w:t>
            </w:r>
            <w:sdt>
              <w:sdtPr>
                <w:rPr>
                  <w:rFonts w:cstheme="minorHAnsi"/>
                  <w:bCs/>
                  <w:sz w:val="20"/>
                  <w:szCs w:val="20"/>
                  <w:lang w:val="fr-FR"/>
                </w:rPr>
                <w:alias w:val="Percentage as per Organisation's policy"/>
                <w:tag w:val="Percentage as per Organisation's policy"/>
                <w:id w:val="-39064509"/>
                <w:placeholder>
                  <w:docPart w:val="619EB6FC340240C0A15118CADA39EE71"/>
                </w:placeholder>
                <w:text/>
              </w:sdtPr>
              <w:sdtContent>
                <w:r w:rsidR="007076B3" w:rsidRPr="007076B3">
                  <w:rPr>
                    <w:rFonts w:cstheme="minorHAnsi"/>
                    <w:bCs/>
                    <w:sz w:val="20"/>
                    <w:szCs w:val="20"/>
                    <w:lang w:val="fr-FR"/>
                  </w:rPr>
                  <w:t>vingt-cinq pour cent (25</w:t>
                </w:r>
              </w:sdtContent>
            </w:sdt>
            <w:r w:rsidRPr="01BF9306">
              <w:rPr>
                <w:sz w:val="20"/>
                <w:szCs w:val="20"/>
                <w:lang w:val="fr"/>
              </w:rPr>
              <w:t xml:space="preserve">% </w:t>
            </w:r>
            <w:r>
              <w:rPr>
                <w:lang w:val="fr"/>
              </w:rPr>
              <w:t>maximum</w:t>
            </w:r>
            <w:r>
              <w:rPr>
                <w:sz w:val="20"/>
                <w:szCs w:val="20"/>
                <w:lang w:val="fr"/>
              </w:rPr>
              <w:t xml:space="preserve">) </w:t>
            </w:r>
            <w:r w:rsidRPr="01BF9306">
              <w:rPr>
                <w:sz w:val="20"/>
                <w:szCs w:val="20"/>
                <w:lang w:val="fr"/>
              </w:rPr>
              <w:t>de l’offre totale, sans modification du prix unitaire ou d’autres modalités</w:t>
            </w:r>
            <w:r w:rsidR="63668356" w:rsidRPr="006973F1">
              <w:rPr>
                <w:sz w:val="20"/>
                <w:szCs w:val="20"/>
                <w:lang w:val="fr-FR"/>
              </w:rPr>
              <w:t>.</w:t>
            </w:r>
          </w:p>
        </w:tc>
      </w:tr>
      <w:tr w:rsidR="00F63127" w:rsidRPr="006973F1" w14:paraId="7D93C14C" w14:textId="77777777" w:rsidTr="009D1D90">
        <w:tc>
          <w:tcPr>
            <w:tcW w:w="1555" w:type="dxa"/>
          </w:tcPr>
          <w:p w14:paraId="3C775D79" w14:textId="5BA7E30F" w:rsidR="00F63127" w:rsidRPr="006973F1" w:rsidRDefault="006973F1" w:rsidP="00F63127">
            <w:pPr>
              <w:rPr>
                <w:b/>
                <w:bCs/>
                <w:sz w:val="20"/>
                <w:szCs w:val="20"/>
                <w:lang w:val="fr-FR"/>
              </w:rPr>
            </w:pPr>
            <w:r w:rsidRPr="00CE7DF1">
              <w:rPr>
                <w:b/>
                <w:bCs/>
                <w:sz w:val="20"/>
                <w:szCs w:val="20"/>
                <w:lang w:val="fr"/>
              </w:rPr>
              <w:t>Type de contrat à attribuer</w:t>
            </w:r>
          </w:p>
        </w:tc>
        <w:tc>
          <w:tcPr>
            <w:tcW w:w="8181" w:type="dxa"/>
          </w:tcPr>
          <w:p w14:paraId="4A49B237" w14:textId="1FF52164" w:rsidR="00F63127" w:rsidRPr="007076B3" w:rsidRDefault="00924363" w:rsidP="00F63127">
            <w:pPr>
              <w:rPr>
                <w:sz w:val="20"/>
                <w:szCs w:val="20"/>
                <w:lang w:val="fr-FR"/>
              </w:rPr>
            </w:pPr>
            <w:r>
              <w:rPr>
                <w:rFonts w:ascii="Segoe UI Symbol" w:hAnsi="Segoe UI Symbol" w:cs="Segoe UI Symbol"/>
                <w:sz w:val="20"/>
                <w:szCs w:val="20"/>
                <w:lang w:val="fr-FR"/>
              </w:rPr>
              <w:t>x</w:t>
            </w:r>
            <w:r w:rsidR="00F63127" w:rsidRPr="007076B3">
              <w:rPr>
                <w:sz w:val="20"/>
                <w:szCs w:val="20"/>
                <w:lang w:val="fr-FR"/>
              </w:rPr>
              <w:t xml:space="preserve"> </w:t>
            </w:r>
            <w:r w:rsidR="006973F1" w:rsidRPr="007076B3">
              <w:rPr>
                <w:sz w:val="20"/>
                <w:szCs w:val="20"/>
                <w:lang w:val="fr-FR"/>
              </w:rPr>
              <w:t>Bon de Commande</w:t>
            </w:r>
            <w:r w:rsidR="00F63127" w:rsidRPr="007076B3">
              <w:rPr>
                <w:sz w:val="20"/>
                <w:szCs w:val="20"/>
                <w:lang w:val="fr-FR"/>
              </w:rPr>
              <w:t xml:space="preserve"> </w:t>
            </w:r>
          </w:p>
          <w:p w14:paraId="1C08182A" w14:textId="073B0F94" w:rsidR="00CF2E15" w:rsidRPr="006973F1" w:rsidRDefault="00CF2E15" w:rsidP="00F63127">
            <w:pPr>
              <w:rPr>
                <w:sz w:val="20"/>
                <w:szCs w:val="20"/>
                <w:highlight w:val="yellow"/>
                <w:lang w:val="fr-FR"/>
              </w:rPr>
            </w:pPr>
          </w:p>
        </w:tc>
      </w:tr>
      <w:tr w:rsidR="00F63127" w:rsidRPr="000578F0" w14:paraId="6ED1B9BB" w14:textId="77777777" w:rsidTr="009D1D90">
        <w:tc>
          <w:tcPr>
            <w:tcW w:w="1555" w:type="dxa"/>
          </w:tcPr>
          <w:p w14:paraId="286B69BC" w14:textId="4BDF3C2F" w:rsidR="00F63127" w:rsidRPr="006973F1" w:rsidRDefault="006973F1" w:rsidP="00F63127">
            <w:pPr>
              <w:rPr>
                <w:b/>
                <w:bCs/>
                <w:sz w:val="20"/>
                <w:szCs w:val="20"/>
                <w:lang w:val="fr-FR"/>
              </w:rPr>
            </w:pPr>
            <w:r w:rsidRPr="01BF9306">
              <w:rPr>
                <w:b/>
                <w:bCs/>
                <w:sz w:val="20"/>
                <w:szCs w:val="20"/>
                <w:lang w:val="fr"/>
              </w:rPr>
              <w:lastRenderedPageBreak/>
              <w:t>Date prévue pour l’attribution du contrat.</w:t>
            </w:r>
          </w:p>
        </w:tc>
        <w:sdt>
          <w:sdtPr>
            <w:rPr>
              <w:rFonts w:cstheme="minorHAnsi"/>
              <w:b/>
            </w:rPr>
            <w:id w:val="58905693"/>
            <w:placeholder>
              <w:docPart w:val="C500EC794C5A4F08B480E32FE451604E"/>
            </w:placeholder>
            <w:date w:fullDate="2021-12-06T00:00:00Z">
              <w:dateFormat w:val="dd MMMM yyyy"/>
              <w:lid w:val="en-GB"/>
              <w:storeMappedDataAs w:val="dateTime"/>
              <w:calendar w:val="gregorian"/>
            </w:date>
          </w:sdtPr>
          <w:sdtContent>
            <w:tc>
              <w:tcPr>
                <w:tcW w:w="8181" w:type="dxa"/>
              </w:tcPr>
              <w:p w14:paraId="3BC42524" w14:textId="2837E9BD" w:rsidR="00F63127" w:rsidRPr="000578F0" w:rsidRDefault="00F74D54" w:rsidP="00F63127">
                <w:pPr>
                  <w:rPr>
                    <w:rFonts w:cstheme="minorHAnsi"/>
                  </w:rPr>
                </w:pPr>
                <w:r w:rsidRPr="00F74D54">
                  <w:rPr>
                    <w:rFonts w:cstheme="minorHAnsi"/>
                    <w:b/>
                  </w:rPr>
                  <w:t>06</w:t>
                </w:r>
                <w:r w:rsidR="00A61D5E" w:rsidRPr="00F74D54">
                  <w:rPr>
                    <w:rFonts w:cstheme="minorHAnsi"/>
                    <w:b/>
                  </w:rPr>
                  <w:t xml:space="preserve"> </w:t>
                </w:r>
                <w:proofErr w:type="spellStart"/>
                <w:r w:rsidR="00A61D5E" w:rsidRPr="00F74D54">
                  <w:rPr>
                    <w:rFonts w:cstheme="minorHAnsi"/>
                    <w:b/>
                  </w:rPr>
                  <w:t>décembre</w:t>
                </w:r>
                <w:proofErr w:type="spellEnd"/>
                <w:r w:rsidR="00A61D5E" w:rsidRPr="00F74D54">
                  <w:rPr>
                    <w:rFonts w:cstheme="minorHAnsi"/>
                    <w:b/>
                  </w:rPr>
                  <w:t xml:space="preserve"> 2021</w:t>
                </w:r>
              </w:p>
            </w:tc>
          </w:sdtContent>
        </w:sdt>
      </w:tr>
      <w:tr w:rsidR="00F63127" w:rsidRPr="002E7D40" w14:paraId="04762DB4" w14:textId="77777777" w:rsidTr="009D1D90">
        <w:tc>
          <w:tcPr>
            <w:tcW w:w="1555" w:type="dxa"/>
          </w:tcPr>
          <w:p w14:paraId="7ECF2B19" w14:textId="4C6A6136" w:rsidR="00F63127" w:rsidRPr="006973F1" w:rsidRDefault="006973F1" w:rsidP="00F63127">
            <w:pPr>
              <w:rPr>
                <w:b/>
                <w:bCs/>
                <w:sz w:val="20"/>
                <w:szCs w:val="20"/>
                <w:lang w:val="fr-FR"/>
              </w:rPr>
            </w:pPr>
            <w:r w:rsidRPr="00CE7DF1">
              <w:rPr>
                <w:b/>
                <w:bCs/>
                <w:sz w:val="20"/>
                <w:szCs w:val="20"/>
                <w:lang w:val="fr"/>
              </w:rPr>
              <w:t>Publication de l’attribution du contrat</w:t>
            </w:r>
          </w:p>
        </w:tc>
        <w:tc>
          <w:tcPr>
            <w:tcW w:w="8181" w:type="dxa"/>
          </w:tcPr>
          <w:p w14:paraId="6CB55B23" w14:textId="0513B933" w:rsidR="00F63127" w:rsidRPr="006973F1" w:rsidRDefault="002E7D40" w:rsidP="00F63127">
            <w:pPr>
              <w:rPr>
                <w:rFonts w:cstheme="minorHAnsi"/>
                <w:sz w:val="20"/>
                <w:szCs w:val="20"/>
                <w:lang w:val="fr-FR"/>
              </w:rPr>
            </w:pPr>
            <w:sdt>
              <w:sdtPr>
                <w:rPr>
                  <w:rFonts w:cstheme="minorHAnsi"/>
                  <w:sz w:val="20"/>
                  <w:szCs w:val="20"/>
                  <w:lang w:val="fr-FR"/>
                </w:rPr>
                <w:alias w:val="Name of organisation"/>
                <w:tag w:val="Name of organisation"/>
                <w:id w:val="-97265007"/>
                <w:placeholder>
                  <w:docPart w:val="C2F6532A89AF4DE2A7F05B73397F0B0B"/>
                </w:placeholder>
                <w:text/>
              </w:sdtPr>
              <w:sdtContent>
                <w:r w:rsidR="007076B3">
                  <w:rPr>
                    <w:rFonts w:cstheme="minorHAnsi"/>
                    <w:sz w:val="20"/>
                    <w:szCs w:val="20"/>
                    <w:lang w:val="fr-FR"/>
                  </w:rPr>
                  <w:t xml:space="preserve">Le PNUD </w:t>
                </w:r>
              </w:sdtContent>
            </w:sdt>
            <w:r w:rsidR="006973F1" w:rsidRPr="00260675">
              <w:rPr>
                <w:sz w:val="20"/>
                <w:szCs w:val="20"/>
                <w:lang w:val="fr"/>
              </w:rPr>
              <w:t xml:space="preserve">publiera les </w:t>
            </w:r>
            <w:r w:rsidR="006973F1">
              <w:rPr>
                <w:lang w:val="fr"/>
              </w:rPr>
              <w:t xml:space="preserve">attributions de contrats </w:t>
            </w:r>
            <w:r w:rsidR="006973F1" w:rsidRPr="004D23AA">
              <w:rPr>
                <w:sz w:val="20"/>
                <w:szCs w:val="20"/>
                <w:lang w:val="fr"/>
              </w:rPr>
              <w:t xml:space="preserve">d’une </w:t>
            </w:r>
            <w:r w:rsidR="006973F1" w:rsidRPr="004D23AA">
              <w:rPr>
                <w:color w:val="000000"/>
                <w:sz w:val="20"/>
                <w:szCs w:val="20"/>
                <w:lang w:val="fr"/>
              </w:rPr>
              <w:t xml:space="preserve">valeur de 100 000 USD et plus sur les sites Web du CO et du site Web </w:t>
            </w:r>
            <w:r w:rsidR="006973F1">
              <w:rPr>
                <w:color w:val="000000"/>
                <w:sz w:val="20"/>
                <w:szCs w:val="20"/>
                <w:lang w:val="fr"/>
              </w:rPr>
              <w:t>global</w:t>
            </w:r>
            <w:r w:rsidR="006973F1" w:rsidRPr="004D23AA">
              <w:rPr>
                <w:color w:val="000000"/>
                <w:sz w:val="20"/>
                <w:szCs w:val="20"/>
                <w:lang w:val="fr"/>
              </w:rPr>
              <w:t xml:space="preserve"> du PNUD</w:t>
            </w:r>
            <w:r w:rsidR="00A7443E" w:rsidRPr="006973F1">
              <w:rPr>
                <w:color w:val="000000"/>
                <w:sz w:val="20"/>
                <w:szCs w:val="20"/>
                <w:lang w:val="fr-FR"/>
              </w:rPr>
              <w:t>.</w:t>
            </w:r>
            <w:r w:rsidR="00A7443E" w:rsidRPr="006973F1">
              <w:rPr>
                <w:color w:val="000000"/>
                <w:sz w:val="27"/>
                <w:szCs w:val="27"/>
                <w:lang w:val="fr-FR"/>
              </w:rPr>
              <w:t xml:space="preserve"> </w:t>
            </w:r>
          </w:p>
        </w:tc>
      </w:tr>
      <w:tr w:rsidR="00F63127" w:rsidRPr="002E7D40" w14:paraId="7A250BE3" w14:textId="77777777" w:rsidTr="009D1D90">
        <w:tc>
          <w:tcPr>
            <w:tcW w:w="1555" w:type="dxa"/>
          </w:tcPr>
          <w:p w14:paraId="44C3F9BA" w14:textId="5A163A6F" w:rsidR="00F63127" w:rsidRPr="00CE7DF1" w:rsidRDefault="006973F1" w:rsidP="00F63127">
            <w:pPr>
              <w:rPr>
                <w:b/>
                <w:bCs/>
                <w:sz w:val="20"/>
                <w:szCs w:val="20"/>
              </w:rPr>
            </w:pPr>
            <w:r w:rsidRPr="01BF9306">
              <w:rPr>
                <w:b/>
                <w:bCs/>
                <w:sz w:val="20"/>
                <w:szCs w:val="20"/>
                <w:lang w:val="fr"/>
              </w:rPr>
              <w:t>Politiques et procédures</w:t>
            </w:r>
          </w:p>
        </w:tc>
        <w:tc>
          <w:tcPr>
            <w:tcW w:w="8181" w:type="dxa"/>
          </w:tcPr>
          <w:p w14:paraId="2D503C46" w14:textId="0A9BA538" w:rsidR="00F63127" w:rsidRPr="006973F1" w:rsidRDefault="006973F1" w:rsidP="00F63127">
            <w:pPr>
              <w:rPr>
                <w:sz w:val="20"/>
                <w:szCs w:val="20"/>
                <w:lang w:val="fr-FR"/>
              </w:rPr>
            </w:pPr>
            <w:r w:rsidRPr="00260675">
              <w:rPr>
                <w:sz w:val="20"/>
                <w:szCs w:val="20"/>
                <w:lang w:val="fr"/>
              </w:rPr>
              <w:t xml:space="preserve">Cette RFQ est menée conformément aux </w:t>
            </w:r>
            <w:hyperlink r:id="rId20" w:history="1">
              <w:r w:rsidR="00054B4A" w:rsidRPr="006973F1">
                <w:rPr>
                  <w:rStyle w:val="Lienhypertexte"/>
                  <w:rFonts w:cstheme="minorHAnsi"/>
                  <w:sz w:val="20"/>
                  <w:szCs w:val="20"/>
                  <w:lang w:val="fr-FR"/>
                </w:rPr>
                <w:t xml:space="preserve">UNDP Programme and Operations </w:t>
              </w:r>
              <w:proofErr w:type="spellStart"/>
              <w:r w:rsidR="00F63127" w:rsidRPr="006973F1">
                <w:rPr>
                  <w:rStyle w:val="Lienhypertexte"/>
                  <w:rFonts w:cstheme="minorHAnsi"/>
                  <w:sz w:val="20"/>
                  <w:szCs w:val="20"/>
                  <w:lang w:val="fr-FR"/>
                </w:rPr>
                <w:t>Policies</w:t>
              </w:r>
              <w:proofErr w:type="spellEnd"/>
              <w:r w:rsidR="00F63127" w:rsidRPr="006973F1">
                <w:rPr>
                  <w:rStyle w:val="Lienhypertexte"/>
                  <w:rFonts w:cstheme="minorHAnsi"/>
                  <w:sz w:val="20"/>
                  <w:szCs w:val="20"/>
                  <w:lang w:val="fr-FR"/>
                </w:rPr>
                <w:t xml:space="preserve"> and </w:t>
              </w:r>
              <w:proofErr w:type="spellStart"/>
              <w:r w:rsidR="00F63127" w:rsidRPr="006973F1">
                <w:rPr>
                  <w:rStyle w:val="Lienhypertexte"/>
                  <w:rFonts w:cstheme="minorHAnsi"/>
                  <w:sz w:val="20"/>
                  <w:szCs w:val="20"/>
                  <w:lang w:val="fr-FR"/>
                </w:rPr>
                <w:t>Procedures</w:t>
              </w:r>
              <w:proofErr w:type="spellEnd"/>
            </w:hyperlink>
            <w:r w:rsidR="00F63127" w:rsidRPr="006973F1">
              <w:rPr>
                <w:rFonts w:cstheme="minorHAnsi"/>
                <w:sz w:val="20"/>
                <w:szCs w:val="20"/>
                <w:lang w:val="fr-FR"/>
              </w:rPr>
              <w:t xml:space="preserve"> </w:t>
            </w:r>
          </w:p>
        </w:tc>
      </w:tr>
      <w:tr w:rsidR="00F63127" w:rsidRPr="002E7D40" w14:paraId="6DCAA73D" w14:textId="77777777" w:rsidTr="009D1D90">
        <w:tc>
          <w:tcPr>
            <w:tcW w:w="1555" w:type="dxa"/>
          </w:tcPr>
          <w:p w14:paraId="7A460816" w14:textId="66BDEBF0" w:rsidR="00F63127" w:rsidRPr="00CE7DF1" w:rsidRDefault="006973F1" w:rsidP="00F63127">
            <w:pPr>
              <w:rPr>
                <w:b/>
                <w:bCs/>
                <w:sz w:val="20"/>
                <w:szCs w:val="20"/>
              </w:rPr>
            </w:pPr>
            <w:r w:rsidRPr="00131EAB">
              <w:rPr>
                <w:b/>
                <w:bCs/>
                <w:sz w:val="20"/>
                <w:szCs w:val="20"/>
                <w:lang w:val="fr"/>
              </w:rPr>
              <w:t>Enregistrement UNGM</w:t>
            </w:r>
          </w:p>
        </w:tc>
        <w:tc>
          <w:tcPr>
            <w:tcW w:w="8181" w:type="dxa"/>
          </w:tcPr>
          <w:p w14:paraId="0557D481" w14:textId="488C14BA" w:rsidR="00F63127" w:rsidRPr="00131EAB" w:rsidRDefault="00131EAB" w:rsidP="00F63127">
            <w:pPr>
              <w:rPr>
                <w:sz w:val="20"/>
                <w:szCs w:val="20"/>
                <w:lang w:val="fr-FR"/>
              </w:rPr>
            </w:pPr>
            <w:r w:rsidRPr="00260675">
              <w:rPr>
                <w:sz w:val="20"/>
                <w:szCs w:val="20"/>
                <w:lang w:val="fr"/>
              </w:rPr>
              <w:t xml:space="preserve">Tout contrat résultant de cet exercice </w:t>
            </w:r>
            <w:r>
              <w:rPr>
                <w:sz w:val="20"/>
                <w:szCs w:val="20"/>
                <w:lang w:val="fr"/>
              </w:rPr>
              <w:t>RFQ</w:t>
            </w:r>
            <w:r w:rsidRPr="00260675">
              <w:rPr>
                <w:sz w:val="20"/>
                <w:szCs w:val="20"/>
                <w:lang w:val="fr"/>
              </w:rPr>
              <w:t xml:space="preserve"> sera subordonné à l’enregistrement du fournisseur </w:t>
            </w:r>
            <w:r>
              <w:rPr>
                <w:sz w:val="20"/>
                <w:szCs w:val="20"/>
                <w:lang w:val="fr"/>
              </w:rPr>
              <w:t xml:space="preserve">au niveau approprié </w:t>
            </w:r>
            <w:r>
              <w:rPr>
                <w:lang w:val="fr"/>
              </w:rPr>
              <w:t xml:space="preserve">sur le site Web du Marché mondial des Nations </w:t>
            </w:r>
            <w:r w:rsidRPr="00260675">
              <w:rPr>
                <w:sz w:val="20"/>
                <w:szCs w:val="20"/>
                <w:lang w:val="fr"/>
              </w:rPr>
              <w:t>Unies (UNGM) à l’adresse suivante :</w:t>
            </w:r>
            <w:r>
              <w:rPr>
                <w:sz w:val="20"/>
                <w:szCs w:val="20"/>
                <w:lang w:val="fr"/>
              </w:rPr>
              <w:t xml:space="preserve"> </w:t>
            </w:r>
            <w:hyperlink r:id="rId21" w:history="1">
              <w:r w:rsidRPr="00866A9C">
                <w:rPr>
                  <w:rStyle w:val="Lienhypertexte"/>
                  <w:sz w:val="20"/>
                  <w:szCs w:val="20"/>
                  <w:lang w:val="fr-FR"/>
                </w:rPr>
                <w:t>www.ungm.org</w:t>
              </w:r>
            </w:hyperlink>
            <w:r w:rsidR="00F63127" w:rsidRPr="00131EAB">
              <w:rPr>
                <w:sz w:val="20"/>
                <w:szCs w:val="20"/>
                <w:lang w:val="fr-FR"/>
              </w:rPr>
              <w:t xml:space="preserve">. </w:t>
            </w:r>
          </w:p>
          <w:p w14:paraId="158015A2" w14:textId="05F4B83C" w:rsidR="00F63127" w:rsidRPr="00131EAB" w:rsidRDefault="00131EAB" w:rsidP="00F63127">
            <w:pPr>
              <w:rPr>
                <w:sz w:val="20"/>
                <w:szCs w:val="20"/>
                <w:highlight w:val="yellow"/>
                <w:lang w:val="fr-FR"/>
              </w:rPr>
            </w:pPr>
            <w:r w:rsidRPr="01BF9306">
              <w:rPr>
                <w:sz w:val="20"/>
                <w:szCs w:val="20"/>
                <w:lang w:val="fr"/>
              </w:rPr>
              <w:t xml:space="preserve">Le soumissionnaire peut toujours soumettre un devis même s’il n’est pas enregistré auprès de l’UNGM, </w:t>
            </w:r>
            <w:r w:rsidRPr="00131EAB">
              <w:rPr>
                <w:sz w:val="20"/>
                <w:szCs w:val="20"/>
                <w:lang w:val="fr"/>
              </w:rPr>
              <w:t>toutefois, si le soumissionnaire est sélectionné pour l’attribution du contrat</w:t>
            </w:r>
            <w:r w:rsidR="67A85A66" w:rsidRPr="00131EAB">
              <w:rPr>
                <w:sz w:val="20"/>
                <w:szCs w:val="20"/>
                <w:lang w:val="fr-FR"/>
              </w:rPr>
              <w:t xml:space="preserve">, </w:t>
            </w:r>
            <w:r w:rsidRPr="00131EAB">
              <w:rPr>
                <w:sz w:val="20"/>
                <w:szCs w:val="20"/>
                <w:lang w:val="fr"/>
              </w:rPr>
              <w:t>le soumissionnaire doit s’inscrire à l’UNGM avant la signature du contrat.</w:t>
            </w:r>
          </w:p>
        </w:tc>
      </w:tr>
    </w:tbl>
    <w:p w14:paraId="15EBAA48" w14:textId="77777777" w:rsidR="000A558A" w:rsidRPr="00131EAB" w:rsidRDefault="000A558A" w:rsidP="00C73734">
      <w:pPr>
        <w:rPr>
          <w:rFonts w:cstheme="minorHAnsi"/>
          <w:b/>
          <w:sz w:val="24"/>
          <w:szCs w:val="24"/>
          <w:lang w:val="fr-FR"/>
        </w:rPr>
      </w:pPr>
    </w:p>
    <w:p w14:paraId="6EEF8C7B" w14:textId="77777777" w:rsidR="000B159F" w:rsidRDefault="000B159F" w:rsidP="00924363">
      <w:pPr>
        <w:rPr>
          <w:rFonts w:cstheme="minorHAnsi"/>
          <w:b/>
          <w:sz w:val="24"/>
          <w:szCs w:val="24"/>
          <w:lang w:val="fr-FR"/>
        </w:rPr>
      </w:pPr>
    </w:p>
    <w:p w14:paraId="08B7D448" w14:textId="77777777" w:rsidR="000B159F" w:rsidRDefault="000B159F" w:rsidP="00924363">
      <w:pPr>
        <w:rPr>
          <w:rFonts w:cstheme="minorHAnsi"/>
          <w:b/>
          <w:sz w:val="24"/>
          <w:szCs w:val="24"/>
          <w:lang w:val="fr-FR"/>
        </w:rPr>
      </w:pPr>
    </w:p>
    <w:p w14:paraId="2B3773F9" w14:textId="77777777" w:rsidR="000B159F" w:rsidRDefault="000B159F">
      <w:pPr>
        <w:rPr>
          <w:rFonts w:cstheme="minorHAnsi"/>
          <w:b/>
          <w:sz w:val="24"/>
          <w:szCs w:val="24"/>
          <w:lang w:val="fr-FR"/>
        </w:rPr>
      </w:pPr>
      <w:r>
        <w:rPr>
          <w:rFonts w:cstheme="minorHAnsi"/>
          <w:b/>
          <w:sz w:val="24"/>
          <w:szCs w:val="24"/>
          <w:lang w:val="fr-FR"/>
        </w:rPr>
        <w:br w:type="page"/>
      </w:r>
    </w:p>
    <w:p w14:paraId="64C0ED9D" w14:textId="0F578289" w:rsidR="00924363" w:rsidRPr="007076B3" w:rsidRDefault="00924363" w:rsidP="00924363">
      <w:pPr>
        <w:rPr>
          <w:rFonts w:cstheme="minorHAnsi"/>
          <w:b/>
          <w:sz w:val="24"/>
          <w:szCs w:val="24"/>
          <w:lang w:val="fr-FR"/>
        </w:rPr>
      </w:pPr>
      <w:r w:rsidRPr="007076B3">
        <w:rPr>
          <w:rFonts w:cstheme="minorHAnsi"/>
          <w:b/>
          <w:sz w:val="24"/>
          <w:szCs w:val="24"/>
          <w:lang w:val="fr-FR"/>
        </w:rPr>
        <w:lastRenderedPageBreak/>
        <w:t xml:space="preserve">ANNEXE 1: </w:t>
      </w:r>
      <w:r w:rsidRPr="0057693B">
        <w:rPr>
          <w:b/>
          <w:sz w:val="24"/>
          <w:szCs w:val="24"/>
          <w:lang w:val="fr-FR"/>
        </w:rPr>
        <w:t>CAHIER DES EXIGENCES</w:t>
      </w:r>
    </w:p>
    <w:tbl>
      <w:tblPr>
        <w:tblStyle w:val="Grilledutableau"/>
        <w:tblW w:w="9968" w:type="dxa"/>
        <w:tblLook w:val="04A0" w:firstRow="1" w:lastRow="0" w:firstColumn="1" w:lastColumn="0" w:noHBand="0" w:noVBand="1"/>
      </w:tblPr>
      <w:tblGrid>
        <w:gridCol w:w="2265"/>
        <w:gridCol w:w="991"/>
        <w:gridCol w:w="3683"/>
        <w:gridCol w:w="2980"/>
        <w:gridCol w:w="49"/>
      </w:tblGrid>
      <w:tr w:rsidR="0038110A" w:rsidRPr="0038110A" w14:paraId="762BEC1A" w14:textId="77777777" w:rsidTr="00802FAB">
        <w:trPr>
          <w:gridAfter w:val="1"/>
          <w:wAfter w:w="49" w:type="dxa"/>
          <w:trHeight w:val="472"/>
          <w:tblHeader/>
        </w:trPr>
        <w:tc>
          <w:tcPr>
            <w:tcW w:w="2265" w:type="dxa"/>
            <w:vAlign w:val="center"/>
          </w:tcPr>
          <w:p w14:paraId="52227C41" w14:textId="3D6B6A43" w:rsidR="0038110A" w:rsidRPr="006D1052" w:rsidRDefault="00802FAB" w:rsidP="004441CA">
            <w:pPr>
              <w:spacing w:line="259" w:lineRule="auto"/>
              <w:rPr>
                <w:b/>
                <w:bCs/>
                <w:lang w:val="fr-FR"/>
              </w:rPr>
            </w:pPr>
            <w:r>
              <w:rPr>
                <w:b/>
                <w:bCs/>
                <w:lang w:val="fr-FR"/>
              </w:rPr>
              <w:t>Désignation</w:t>
            </w:r>
          </w:p>
        </w:tc>
        <w:tc>
          <w:tcPr>
            <w:tcW w:w="991" w:type="dxa"/>
            <w:vAlign w:val="center"/>
          </w:tcPr>
          <w:p w14:paraId="1005BCB5" w14:textId="77777777" w:rsidR="0038110A" w:rsidRPr="006D1052" w:rsidRDefault="0038110A" w:rsidP="004441CA">
            <w:pPr>
              <w:spacing w:line="259" w:lineRule="auto"/>
              <w:rPr>
                <w:b/>
                <w:bCs/>
                <w:lang w:val="fr-FR"/>
              </w:rPr>
            </w:pPr>
            <w:r w:rsidRPr="006D1052">
              <w:rPr>
                <w:b/>
                <w:bCs/>
                <w:lang w:val="fr-FR"/>
              </w:rPr>
              <w:t>Nombre</w:t>
            </w:r>
          </w:p>
        </w:tc>
        <w:tc>
          <w:tcPr>
            <w:tcW w:w="6663" w:type="dxa"/>
            <w:gridSpan w:val="2"/>
            <w:vAlign w:val="center"/>
          </w:tcPr>
          <w:p w14:paraId="47251F3B" w14:textId="77777777" w:rsidR="0038110A" w:rsidRPr="006D1052" w:rsidRDefault="0038110A" w:rsidP="004441CA">
            <w:pPr>
              <w:spacing w:line="259" w:lineRule="auto"/>
              <w:rPr>
                <w:b/>
                <w:bCs/>
                <w:lang w:val="fr-FR"/>
              </w:rPr>
            </w:pPr>
            <w:r w:rsidRPr="006D1052">
              <w:rPr>
                <w:b/>
                <w:bCs/>
                <w:lang w:val="fr-FR"/>
              </w:rPr>
              <w:t>Spécifications</w:t>
            </w:r>
          </w:p>
        </w:tc>
      </w:tr>
      <w:tr w:rsidR="00933A77" w:rsidRPr="002E7D40" w14:paraId="6760BBBB" w14:textId="77777777" w:rsidTr="00802FAB">
        <w:trPr>
          <w:trHeight w:val="444"/>
        </w:trPr>
        <w:tc>
          <w:tcPr>
            <w:tcW w:w="9968" w:type="dxa"/>
            <w:gridSpan w:val="5"/>
            <w:shd w:val="clear" w:color="auto" w:fill="D9D9D9" w:themeFill="background1" w:themeFillShade="D9"/>
            <w:vAlign w:val="center"/>
          </w:tcPr>
          <w:p w14:paraId="1F1D096B" w14:textId="77777777" w:rsidR="00802FAB" w:rsidRDefault="0055566B" w:rsidP="0038110A">
            <w:pPr>
              <w:rPr>
                <w:rFonts w:eastAsia="Times New Roman" w:cstheme="minorHAnsi"/>
                <w:b/>
                <w:sz w:val="24"/>
                <w:szCs w:val="24"/>
                <w:highlight w:val="lightGray"/>
                <w:lang w:val="fr-FR"/>
              </w:rPr>
            </w:pPr>
            <w:r>
              <w:rPr>
                <w:rFonts w:eastAsia="Times New Roman" w:cstheme="minorHAnsi"/>
                <w:b/>
                <w:sz w:val="24"/>
                <w:szCs w:val="24"/>
                <w:highlight w:val="lightGray"/>
                <w:lang w:val="fr-FR"/>
              </w:rPr>
              <w:t xml:space="preserve">Lot 1 : </w:t>
            </w:r>
            <w:r w:rsidR="00BF145B">
              <w:rPr>
                <w:rFonts w:eastAsia="Times New Roman" w:cstheme="minorHAnsi"/>
                <w:b/>
                <w:sz w:val="24"/>
                <w:szCs w:val="24"/>
                <w:highlight w:val="lightGray"/>
                <w:lang w:val="fr-FR"/>
              </w:rPr>
              <w:t>Fourniture et livraison de Kit</w:t>
            </w:r>
            <w:r w:rsidR="007918B7">
              <w:rPr>
                <w:rFonts w:eastAsia="Times New Roman" w:cstheme="minorHAnsi"/>
                <w:b/>
                <w:sz w:val="24"/>
                <w:szCs w:val="24"/>
                <w:highlight w:val="lightGray"/>
                <w:lang w:val="fr-FR"/>
              </w:rPr>
              <w:t xml:space="preserve"> </w:t>
            </w:r>
            <w:r w:rsidR="009F278E">
              <w:rPr>
                <w:rFonts w:eastAsia="Times New Roman" w:cstheme="minorHAnsi"/>
                <w:b/>
                <w:sz w:val="24"/>
                <w:szCs w:val="24"/>
                <w:highlight w:val="lightGray"/>
                <w:lang w:val="fr-FR"/>
              </w:rPr>
              <w:t>Boulangerie</w:t>
            </w:r>
          </w:p>
          <w:p w14:paraId="45584BCC" w14:textId="39F9B9BD" w:rsidR="00933A77" w:rsidRPr="005F4F49" w:rsidRDefault="00802FAB" w:rsidP="00E713A1">
            <w:pPr>
              <w:rPr>
                <w:rFonts w:cstheme="minorHAnsi"/>
                <w:b/>
                <w:bCs/>
                <w:lang w:val="fr-FR"/>
              </w:rPr>
            </w:pPr>
            <w:r>
              <w:rPr>
                <w:rFonts w:eastAsia="Times New Roman" w:cstheme="minorHAnsi"/>
                <w:b/>
                <w:sz w:val="24"/>
                <w:szCs w:val="24"/>
                <w:highlight w:val="lightGray"/>
                <w:lang w:val="fr-FR"/>
              </w:rPr>
              <w:t xml:space="preserve">Lieux de livraison : </w:t>
            </w:r>
            <w:r w:rsidR="00D72A4B">
              <w:rPr>
                <w:rFonts w:eastAsia="Times New Roman" w:cstheme="minorHAnsi"/>
                <w:b/>
                <w:sz w:val="24"/>
                <w:szCs w:val="24"/>
                <w:highlight w:val="lightGray"/>
                <w:lang w:val="fr-FR"/>
              </w:rPr>
              <w:t xml:space="preserve">1. </w:t>
            </w:r>
            <w:proofErr w:type="spellStart"/>
            <w:r w:rsidR="009F278E">
              <w:rPr>
                <w:rFonts w:eastAsia="Times New Roman" w:cstheme="minorHAnsi"/>
                <w:b/>
                <w:sz w:val="24"/>
                <w:szCs w:val="24"/>
                <w:highlight w:val="lightGray"/>
                <w:lang w:val="fr-FR"/>
              </w:rPr>
              <w:t>T</w:t>
            </w:r>
            <w:r w:rsidR="006F3F26">
              <w:rPr>
                <w:rFonts w:eastAsia="Times New Roman" w:cstheme="minorHAnsi"/>
                <w:b/>
                <w:sz w:val="24"/>
                <w:szCs w:val="24"/>
                <w:highlight w:val="lightGray"/>
                <w:lang w:val="fr-FR"/>
              </w:rPr>
              <w:t>ranoroa</w:t>
            </w:r>
            <w:proofErr w:type="spellEnd"/>
            <w:r w:rsidR="00E713A1">
              <w:rPr>
                <w:rFonts w:eastAsia="Times New Roman" w:cstheme="minorHAnsi"/>
                <w:b/>
                <w:sz w:val="24"/>
                <w:szCs w:val="24"/>
                <w:highlight w:val="lightGray"/>
                <w:lang w:val="fr-FR"/>
              </w:rPr>
              <w:t xml:space="preserve">, district </w:t>
            </w:r>
            <w:proofErr w:type="spellStart"/>
            <w:r w:rsidR="00E713A1">
              <w:rPr>
                <w:rFonts w:eastAsia="Times New Roman" w:cstheme="minorHAnsi"/>
                <w:b/>
                <w:sz w:val="24"/>
                <w:szCs w:val="24"/>
                <w:highlight w:val="lightGray"/>
                <w:lang w:val="fr-FR"/>
              </w:rPr>
              <w:t>Beloha</w:t>
            </w:r>
            <w:proofErr w:type="spellEnd"/>
            <w:r w:rsidR="00E713A1">
              <w:rPr>
                <w:rFonts w:eastAsia="Times New Roman" w:cstheme="minorHAnsi"/>
                <w:b/>
                <w:sz w:val="24"/>
                <w:szCs w:val="24"/>
                <w:highlight w:val="lightGray"/>
                <w:lang w:val="fr-FR"/>
              </w:rPr>
              <w:t xml:space="preserve"> /</w:t>
            </w:r>
            <w:r w:rsidR="00D72A4B">
              <w:rPr>
                <w:rFonts w:eastAsia="Times New Roman" w:cstheme="minorHAnsi"/>
                <w:b/>
                <w:sz w:val="24"/>
                <w:szCs w:val="24"/>
                <w:highlight w:val="lightGray"/>
                <w:lang w:val="fr-FR"/>
              </w:rPr>
              <w:t>2.</w:t>
            </w:r>
            <w:r w:rsidR="00E713A1">
              <w:rPr>
                <w:rFonts w:eastAsia="Times New Roman" w:cstheme="minorHAnsi"/>
                <w:b/>
                <w:sz w:val="24"/>
                <w:szCs w:val="24"/>
                <w:highlight w:val="lightGray"/>
                <w:lang w:val="fr-FR"/>
              </w:rPr>
              <w:t xml:space="preserve"> </w:t>
            </w:r>
            <w:r w:rsidR="009F278E">
              <w:rPr>
                <w:rFonts w:eastAsia="Times New Roman" w:cstheme="minorHAnsi"/>
                <w:b/>
                <w:sz w:val="24"/>
                <w:szCs w:val="24"/>
                <w:highlight w:val="lightGray"/>
                <w:lang w:val="fr-FR"/>
              </w:rPr>
              <w:t>A</w:t>
            </w:r>
            <w:r w:rsidR="006F3F26">
              <w:rPr>
                <w:rFonts w:eastAsia="Times New Roman" w:cstheme="minorHAnsi"/>
                <w:b/>
                <w:sz w:val="24"/>
                <w:szCs w:val="24"/>
                <w:highlight w:val="lightGray"/>
                <w:lang w:val="fr-FR"/>
              </w:rPr>
              <w:t>ndalatanosy</w:t>
            </w:r>
            <w:r w:rsidR="00E713A1">
              <w:rPr>
                <w:rFonts w:eastAsia="Times New Roman" w:cstheme="minorHAnsi"/>
                <w:b/>
                <w:sz w:val="24"/>
                <w:szCs w:val="24"/>
                <w:highlight w:val="lightGray"/>
                <w:lang w:val="fr-FR"/>
              </w:rPr>
              <w:t xml:space="preserve"> et </w:t>
            </w:r>
            <w:r w:rsidR="00D72A4B">
              <w:rPr>
                <w:rFonts w:eastAsia="Times New Roman" w:cstheme="minorHAnsi"/>
                <w:b/>
                <w:sz w:val="24"/>
                <w:szCs w:val="24"/>
                <w:highlight w:val="lightGray"/>
                <w:lang w:val="fr-FR"/>
              </w:rPr>
              <w:t xml:space="preserve">3. </w:t>
            </w:r>
            <w:proofErr w:type="spellStart"/>
            <w:r w:rsidR="009F278E">
              <w:rPr>
                <w:rFonts w:eastAsia="Times New Roman" w:cstheme="minorHAnsi"/>
                <w:b/>
                <w:sz w:val="24"/>
                <w:szCs w:val="24"/>
                <w:highlight w:val="lightGray"/>
                <w:lang w:val="fr-FR"/>
              </w:rPr>
              <w:t>A</w:t>
            </w:r>
            <w:r w:rsidR="00BF145B">
              <w:rPr>
                <w:rFonts w:eastAsia="Times New Roman" w:cstheme="minorHAnsi"/>
                <w:b/>
                <w:sz w:val="24"/>
                <w:szCs w:val="24"/>
                <w:highlight w:val="lightGray"/>
                <w:lang w:val="fr-FR"/>
              </w:rPr>
              <w:t>ntanimora</w:t>
            </w:r>
            <w:proofErr w:type="spellEnd"/>
            <w:r w:rsidR="00E713A1">
              <w:rPr>
                <w:rFonts w:eastAsia="Times New Roman" w:cstheme="minorHAnsi"/>
                <w:b/>
                <w:sz w:val="24"/>
                <w:szCs w:val="24"/>
                <w:highlight w:val="lightGray"/>
                <w:lang w:val="fr-FR"/>
              </w:rPr>
              <w:t xml:space="preserve">, district </w:t>
            </w:r>
            <w:proofErr w:type="spellStart"/>
            <w:r w:rsidR="00E713A1">
              <w:rPr>
                <w:rFonts w:eastAsia="Times New Roman" w:cstheme="minorHAnsi"/>
                <w:b/>
                <w:sz w:val="24"/>
                <w:szCs w:val="24"/>
                <w:highlight w:val="lightGray"/>
                <w:lang w:val="fr-FR"/>
              </w:rPr>
              <w:t>Ambovombe</w:t>
            </w:r>
            <w:proofErr w:type="spellEnd"/>
            <w:r w:rsidR="00E713A1">
              <w:rPr>
                <w:rFonts w:eastAsia="Times New Roman" w:cstheme="minorHAnsi"/>
                <w:b/>
                <w:sz w:val="24"/>
                <w:szCs w:val="24"/>
                <w:highlight w:val="lightGray"/>
                <w:lang w:val="fr-FR"/>
              </w:rPr>
              <w:t xml:space="preserve"> Région Androy</w:t>
            </w:r>
          </w:p>
        </w:tc>
      </w:tr>
      <w:tr w:rsidR="0038110A" w:rsidRPr="0038110A" w14:paraId="6DE2E05C" w14:textId="77777777" w:rsidTr="001D06D6">
        <w:trPr>
          <w:gridAfter w:val="1"/>
          <w:wAfter w:w="49" w:type="dxa"/>
          <w:trHeight w:val="1405"/>
        </w:trPr>
        <w:tc>
          <w:tcPr>
            <w:tcW w:w="2265" w:type="dxa"/>
          </w:tcPr>
          <w:p w14:paraId="0E0DA134" w14:textId="5D505F0E" w:rsidR="0038110A" w:rsidRPr="004A78F2" w:rsidRDefault="007918B7" w:rsidP="001D06D6">
            <w:pPr>
              <w:spacing w:after="160" w:line="259" w:lineRule="auto"/>
              <w:rPr>
                <w:highlight w:val="yellow"/>
                <w:lang w:val="fr-FR"/>
              </w:rPr>
            </w:pPr>
            <w:r w:rsidRPr="007918B7">
              <w:rPr>
                <w:sz w:val="24"/>
                <w:lang w:val="fr-FR"/>
              </w:rPr>
              <w:t>Four Boulangerie Electrique </w:t>
            </w:r>
          </w:p>
        </w:tc>
        <w:tc>
          <w:tcPr>
            <w:tcW w:w="991" w:type="dxa"/>
          </w:tcPr>
          <w:p w14:paraId="3BEDEFD4" w14:textId="11F0D487" w:rsidR="0038110A" w:rsidRPr="003F7207" w:rsidRDefault="0070180B" w:rsidP="001D06D6">
            <w:pPr>
              <w:spacing w:after="160" w:line="259" w:lineRule="auto"/>
              <w:rPr>
                <w:lang w:val="fr-FR"/>
              </w:rPr>
            </w:pPr>
            <w:r>
              <w:rPr>
                <w:lang w:val="fr-FR"/>
              </w:rPr>
              <w:t>0</w:t>
            </w:r>
            <w:r w:rsidR="009F278E">
              <w:rPr>
                <w:lang w:val="fr-FR"/>
              </w:rPr>
              <w:t>3</w:t>
            </w:r>
          </w:p>
        </w:tc>
        <w:tc>
          <w:tcPr>
            <w:tcW w:w="6663" w:type="dxa"/>
            <w:gridSpan w:val="2"/>
          </w:tcPr>
          <w:p w14:paraId="35C40B8B" w14:textId="77777777" w:rsidR="007918B7" w:rsidRPr="007918B7" w:rsidRDefault="007918B7" w:rsidP="001D06D6">
            <w:pPr>
              <w:pStyle w:val="Paragraphedeliste"/>
              <w:widowControl w:val="0"/>
              <w:numPr>
                <w:ilvl w:val="0"/>
                <w:numId w:val="21"/>
              </w:numPr>
              <w:tabs>
                <w:tab w:val="left" w:pos="1200"/>
              </w:tabs>
              <w:autoSpaceDE w:val="0"/>
              <w:autoSpaceDN w:val="0"/>
              <w:ind w:left="170" w:hanging="170"/>
              <w:jc w:val="both"/>
              <w:rPr>
                <w:noProof/>
                <w:sz w:val="24"/>
              </w:rPr>
            </w:pPr>
            <w:r w:rsidRPr="007918B7">
              <w:rPr>
                <w:noProof/>
                <w:sz w:val="24"/>
              </w:rPr>
              <w:t>Puissance (W):3.2KW</w:t>
            </w:r>
          </w:p>
          <w:p w14:paraId="3CFB9CB4" w14:textId="77777777" w:rsidR="007918B7" w:rsidRPr="007918B7" w:rsidRDefault="007918B7" w:rsidP="007918B7">
            <w:pPr>
              <w:pStyle w:val="Paragraphedeliste"/>
              <w:widowControl w:val="0"/>
              <w:numPr>
                <w:ilvl w:val="0"/>
                <w:numId w:val="21"/>
              </w:numPr>
              <w:tabs>
                <w:tab w:val="left" w:pos="1200"/>
              </w:tabs>
              <w:autoSpaceDE w:val="0"/>
              <w:autoSpaceDN w:val="0"/>
              <w:spacing w:before="194"/>
              <w:ind w:left="170" w:hanging="170"/>
              <w:jc w:val="both"/>
              <w:rPr>
                <w:noProof/>
                <w:sz w:val="24"/>
              </w:rPr>
            </w:pPr>
            <w:r w:rsidRPr="007918B7">
              <w:rPr>
                <w:noProof/>
                <w:sz w:val="24"/>
              </w:rPr>
              <w:t>Tension (V):220/380V</w:t>
            </w:r>
          </w:p>
          <w:p w14:paraId="1BB76AA0" w14:textId="77777777" w:rsidR="007918B7" w:rsidRPr="007918B7" w:rsidRDefault="007918B7" w:rsidP="007918B7">
            <w:pPr>
              <w:pStyle w:val="Paragraphedeliste"/>
              <w:widowControl w:val="0"/>
              <w:numPr>
                <w:ilvl w:val="0"/>
                <w:numId w:val="21"/>
              </w:numPr>
              <w:tabs>
                <w:tab w:val="left" w:pos="1200"/>
              </w:tabs>
              <w:autoSpaceDE w:val="0"/>
              <w:autoSpaceDN w:val="0"/>
              <w:spacing w:before="194"/>
              <w:ind w:left="170" w:hanging="170"/>
              <w:jc w:val="both"/>
              <w:rPr>
                <w:noProof/>
                <w:sz w:val="24"/>
              </w:rPr>
            </w:pPr>
            <w:r w:rsidRPr="007918B7">
              <w:rPr>
                <w:noProof/>
                <w:sz w:val="24"/>
              </w:rPr>
              <w:t>Temperature: O – 400 deg C</w:t>
            </w:r>
          </w:p>
          <w:p w14:paraId="0898EDAE" w14:textId="25857310" w:rsidR="0038110A" w:rsidRPr="007918B7" w:rsidRDefault="007918B7" w:rsidP="007918B7">
            <w:pPr>
              <w:pStyle w:val="Paragraphedeliste"/>
              <w:widowControl w:val="0"/>
              <w:numPr>
                <w:ilvl w:val="0"/>
                <w:numId w:val="21"/>
              </w:numPr>
              <w:tabs>
                <w:tab w:val="left" w:pos="1200"/>
              </w:tabs>
              <w:autoSpaceDE w:val="0"/>
              <w:autoSpaceDN w:val="0"/>
              <w:spacing w:before="194"/>
              <w:ind w:left="170" w:hanging="170"/>
              <w:jc w:val="both"/>
              <w:rPr>
                <w:noProof/>
                <w:sz w:val="24"/>
              </w:rPr>
            </w:pPr>
            <w:r w:rsidRPr="007918B7">
              <w:rPr>
                <w:noProof/>
                <w:sz w:val="24"/>
              </w:rPr>
              <w:t xml:space="preserve">Taille: </w:t>
            </w:r>
            <w:r w:rsidR="002E7D40">
              <w:rPr>
                <w:noProof/>
                <w:sz w:val="24"/>
              </w:rPr>
              <w:t xml:space="preserve">environ </w:t>
            </w:r>
            <w:r w:rsidRPr="007918B7">
              <w:rPr>
                <w:noProof/>
                <w:sz w:val="24"/>
              </w:rPr>
              <w:t>920*600*450 mm</w:t>
            </w:r>
          </w:p>
        </w:tc>
      </w:tr>
      <w:tr w:rsidR="007918B7" w:rsidRPr="007918B7" w14:paraId="4698F9C3" w14:textId="77777777" w:rsidTr="001D06D6">
        <w:trPr>
          <w:gridAfter w:val="1"/>
          <w:wAfter w:w="49" w:type="dxa"/>
          <w:trHeight w:val="4218"/>
        </w:trPr>
        <w:tc>
          <w:tcPr>
            <w:tcW w:w="2265" w:type="dxa"/>
          </w:tcPr>
          <w:p w14:paraId="75B281AF" w14:textId="5CF80C05" w:rsidR="007918B7" w:rsidRPr="003F7207" w:rsidRDefault="007918B7" w:rsidP="001D06D6">
            <w:pPr>
              <w:rPr>
                <w:sz w:val="24"/>
                <w:lang w:val="fr-FR"/>
              </w:rPr>
            </w:pPr>
            <w:r w:rsidRPr="003F7207">
              <w:rPr>
                <w:sz w:val="24"/>
                <w:lang w:val="fr-FR"/>
              </w:rPr>
              <w:t xml:space="preserve">Batteur électrique </w:t>
            </w:r>
          </w:p>
          <w:p w14:paraId="28BD8A58" w14:textId="77777777" w:rsidR="007918B7" w:rsidRPr="003F7207" w:rsidRDefault="007918B7" w:rsidP="007918B7">
            <w:pPr>
              <w:rPr>
                <w:sz w:val="24"/>
                <w:lang w:val="fr-FR"/>
              </w:rPr>
            </w:pPr>
          </w:p>
        </w:tc>
        <w:tc>
          <w:tcPr>
            <w:tcW w:w="991" w:type="dxa"/>
          </w:tcPr>
          <w:p w14:paraId="0A712CEF" w14:textId="784F36A8" w:rsidR="007918B7" w:rsidRPr="003F7207" w:rsidRDefault="0070180B" w:rsidP="001D06D6">
            <w:pPr>
              <w:rPr>
                <w:sz w:val="24"/>
                <w:lang w:val="fr-FR"/>
              </w:rPr>
            </w:pPr>
            <w:r>
              <w:rPr>
                <w:sz w:val="24"/>
                <w:lang w:val="fr-FR"/>
              </w:rPr>
              <w:t>0</w:t>
            </w:r>
            <w:r w:rsidR="009F278E">
              <w:rPr>
                <w:sz w:val="24"/>
                <w:lang w:val="fr-FR"/>
              </w:rPr>
              <w:t>3</w:t>
            </w:r>
          </w:p>
        </w:tc>
        <w:tc>
          <w:tcPr>
            <w:tcW w:w="3686" w:type="dxa"/>
          </w:tcPr>
          <w:p w14:paraId="7F638BF3" w14:textId="77777777" w:rsidR="007918B7" w:rsidRPr="003F7207" w:rsidRDefault="007918B7" w:rsidP="001D06D6">
            <w:pPr>
              <w:pStyle w:val="Paragraphedeliste"/>
              <w:widowControl w:val="0"/>
              <w:numPr>
                <w:ilvl w:val="0"/>
                <w:numId w:val="21"/>
              </w:numPr>
              <w:tabs>
                <w:tab w:val="left" w:pos="1200"/>
              </w:tabs>
              <w:autoSpaceDE w:val="0"/>
              <w:autoSpaceDN w:val="0"/>
              <w:ind w:left="170" w:hanging="170"/>
              <w:jc w:val="both"/>
              <w:rPr>
                <w:noProof/>
                <w:sz w:val="24"/>
                <w:lang w:val="fr-FR"/>
              </w:rPr>
            </w:pPr>
            <w:r w:rsidRPr="003F7207">
              <w:rPr>
                <w:sz w:val="24"/>
                <w:lang w:val="fr-FR"/>
              </w:rPr>
              <w:t>Tension : 220V / 60Hz</w:t>
            </w:r>
          </w:p>
          <w:p w14:paraId="28FCEDC1" w14:textId="77777777" w:rsidR="007918B7" w:rsidRPr="003F7207" w:rsidRDefault="007918B7" w:rsidP="007918B7">
            <w:pPr>
              <w:pStyle w:val="Paragraphedeliste"/>
              <w:widowControl w:val="0"/>
              <w:numPr>
                <w:ilvl w:val="0"/>
                <w:numId w:val="21"/>
              </w:numPr>
              <w:tabs>
                <w:tab w:val="left" w:pos="1200"/>
              </w:tabs>
              <w:autoSpaceDE w:val="0"/>
              <w:autoSpaceDN w:val="0"/>
              <w:spacing w:before="240"/>
              <w:ind w:left="170" w:hanging="170"/>
              <w:jc w:val="both"/>
              <w:rPr>
                <w:sz w:val="24"/>
                <w:lang w:val="fr-FR"/>
              </w:rPr>
            </w:pPr>
            <w:r w:rsidRPr="003F7207">
              <w:rPr>
                <w:sz w:val="24"/>
                <w:lang w:val="fr-FR"/>
              </w:rPr>
              <w:t>Matière :  Acier inoxydable</w:t>
            </w:r>
          </w:p>
          <w:p w14:paraId="5A88C9AF" w14:textId="77777777" w:rsidR="007918B7" w:rsidRPr="003F7207" w:rsidRDefault="007918B7" w:rsidP="007918B7">
            <w:pPr>
              <w:pStyle w:val="Paragraphedeliste"/>
              <w:widowControl w:val="0"/>
              <w:numPr>
                <w:ilvl w:val="0"/>
                <w:numId w:val="21"/>
              </w:numPr>
              <w:tabs>
                <w:tab w:val="left" w:pos="1200"/>
              </w:tabs>
              <w:autoSpaceDE w:val="0"/>
              <w:autoSpaceDN w:val="0"/>
              <w:ind w:left="170" w:hanging="170"/>
              <w:jc w:val="both"/>
              <w:rPr>
                <w:noProof/>
                <w:sz w:val="24"/>
                <w:lang w:val="fr-FR"/>
              </w:rPr>
            </w:pPr>
            <w:r w:rsidRPr="003F7207">
              <w:rPr>
                <w:sz w:val="24"/>
                <w:lang w:val="fr-FR"/>
              </w:rPr>
              <w:t>Capacité</w:t>
            </w:r>
            <w:r w:rsidRPr="003F7207">
              <w:rPr>
                <w:lang w:val="fr-FR"/>
              </w:rPr>
              <w:t xml:space="preserve"> : 30 L / 8 (gal US), 6,6 (gal britannique)</w:t>
            </w:r>
          </w:p>
          <w:p w14:paraId="57E645BA" w14:textId="77777777" w:rsidR="00CA3D93" w:rsidRPr="003F7207" w:rsidRDefault="00CA3D93" w:rsidP="007918B7">
            <w:pPr>
              <w:pStyle w:val="Paragraphedeliste"/>
              <w:widowControl w:val="0"/>
              <w:numPr>
                <w:ilvl w:val="0"/>
                <w:numId w:val="21"/>
              </w:numPr>
              <w:tabs>
                <w:tab w:val="left" w:pos="1200"/>
              </w:tabs>
              <w:autoSpaceDE w:val="0"/>
              <w:autoSpaceDN w:val="0"/>
              <w:ind w:left="170" w:hanging="170"/>
              <w:jc w:val="both"/>
              <w:rPr>
                <w:noProof/>
                <w:sz w:val="24"/>
                <w:lang w:val="fr-FR"/>
              </w:rPr>
            </w:pPr>
            <w:r w:rsidRPr="003F7207">
              <w:rPr>
                <w:sz w:val="24"/>
                <w:lang w:val="fr-FR"/>
              </w:rPr>
              <w:t>Volume du bol</w:t>
            </w:r>
            <w:r w:rsidR="009660FD" w:rsidRPr="003F7207">
              <w:rPr>
                <w:sz w:val="24"/>
                <w:lang w:val="fr-FR"/>
              </w:rPr>
              <w:t xml:space="preserve"> </w:t>
            </w:r>
            <w:r w:rsidRPr="003F7207">
              <w:rPr>
                <w:sz w:val="24"/>
                <w:lang w:val="fr-FR"/>
              </w:rPr>
              <w:t>: </w:t>
            </w:r>
            <w:r w:rsidR="009660FD" w:rsidRPr="003F7207">
              <w:rPr>
                <w:sz w:val="24"/>
                <w:lang w:val="fr-FR"/>
              </w:rPr>
              <w:t>30 L / 8 (gal US), 6,6 (gal britannique)</w:t>
            </w:r>
          </w:p>
          <w:p w14:paraId="4B999DBD" w14:textId="77777777" w:rsidR="00732C90" w:rsidRPr="003F7207" w:rsidRDefault="00732C90" w:rsidP="007918B7">
            <w:pPr>
              <w:pStyle w:val="Paragraphedeliste"/>
              <w:widowControl w:val="0"/>
              <w:numPr>
                <w:ilvl w:val="0"/>
                <w:numId w:val="21"/>
              </w:numPr>
              <w:tabs>
                <w:tab w:val="left" w:pos="1200"/>
              </w:tabs>
              <w:autoSpaceDE w:val="0"/>
              <w:autoSpaceDN w:val="0"/>
              <w:ind w:left="170" w:hanging="170"/>
              <w:jc w:val="both"/>
              <w:rPr>
                <w:noProof/>
                <w:sz w:val="24"/>
                <w:lang w:val="fr-FR"/>
              </w:rPr>
            </w:pPr>
            <w:r w:rsidRPr="003F7207">
              <w:rPr>
                <w:noProof/>
                <w:sz w:val="24"/>
                <w:lang w:val="fr-FR"/>
              </w:rPr>
              <w:t>Puissance: 1100 W</w:t>
            </w:r>
          </w:p>
          <w:p w14:paraId="31EC1416" w14:textId="77777777" w:rsidR="00732C90" w:rsidRPr="003F7207" w:rsidRDefault="00732C90" w:rsidP="007918B7">
            <w:pPr>
              <w:pStyle w:val="Paragraphedeliste"/>
              <w:widowControl w:val="0"/>
              <w:numPr>
                <w:ilvl w:val="0"/>
                <w:numId w:val="21"/>
              </w:numPr>
              <w:tabs>
                <w:tab w:val="left" w:pos="1200"/>
              </w:tabs>
              <w:autoSpaceDE w:val="0"/>
              <w:autoSpaceDN w:val="0"/>
              <w:ind w:left="170" w:hanging="170"/>
              <w:jc w:val="both"/>
              <w:rPr>
                <w:noProof/>
                <w:sz w:val="24"/>
                <w:lang w:val="fr-FR"/>
              </w:rPr>
            </w:pPr>
            <w:r w:rsidRPr="003F7207">
              <w:rPr>
                <w:noProof/>
                <w:sz w:val="24"/>
                <w:lang w:val="fr-FR"/>
              </w:rPr>
              <w:t>Vitesse de mélange: 105r / m, 180r / m, 408r / m</w:t>
            </w:r>
          </w:p>
          <w:p w14:paraId="7E36FEEE" w14:textId="34342B30" w:rsidR="00732C90" w:rsidRPr="003F7207" w:rsidRDefault="00732C90" w:rsidP="007918B7">
            <w:pPr>
              <w:pStyle w:val="Paragraphedeliste"/>
              <w:widowControl w:val="0"/>
              <w:numPr>
                <w:ilvl w:val="0"/>
                <w:numId w:val="21"/>
              </w:numPr>
              <w:tabs>
                <w:tab w:val="left" w:pos="1200"/>
              </w:tabs>
              <w:autoSpaceDE w:val="0"/>
              <w:autoSpaceDN w:val="0"/>
              <w:ind w:left="170" w:hanging="170"/>
              <w:jc w:val="both"/>
              <w:rPr>
                <w:noProof/>
                <w:sz w:val="24"/>
                <w:lang w:val="fr-FR"/>
              </w:rPr>
            </w:pPr>
            <w:r w:rsidRPr="003F7207">
              <w:rPr>
                <w:noProof/>
                <w:sz w:val="24"/>
                <w:lang w:val="fr-FR"/>
              </w:rPr>
              <w:t xml:space="preserve">Max. Capacité de pétrissage: </w:t>
            </w:r>
            <w:r w:rsidR="002E7D40">
              <w:rPr>
                <w:noProof/>
                <w:sz w:val="24"/>
                <w:lang w:val="fr-FR"/>
              </w:rPr>
              <w:t xml:space="preserve">environ </w:t>
            </w:r>
            <w:r w:rsidRPr="002E7D40">
              <w:rPr>
                <w:lang w:val="fr-FR"/>
              </w:rPr>
              <w:t>3,5 kg / 7,7 lb</w:t>
            </w:r>
          </w:p>
          <w:p w14:paraId="7656D898" w14:textId="772948FB" w:rsidR="00732C90" w:rsidRPr="003F7207" w:rsidRDefault="00732C90" w:rsidP="007918B7">
            <w:pPr>
              <w:pStyle w:val="Paragraphedeliste"/>
              <w:widowControl w:val="0"/>
              <w:numPr>
                <w:ilvl w:val="0"/>
                <w:numId w:val="21"/>
              </w:numPr>
              <w:tabs>
                <w:tab w:val="left" w:pos="1200"/>
              </w:tabs>
              <w:autoSpaceDE w:val="0"/>
              <w:autoSpaceDN w:val="0"/>
              <w:ind w:left="170" w:hanging="170"/>
              <w:jc w:val="both"/>
              <w:rPr>
                <w:noProof/>
                <w:sz w:val="24"/>
                <w:lang w:val="fr-FR"/>
              </w:rPr>
            </w:pPr>
            <w:r w:rsidRPr="003F7207">
              <w:rPr>
                <w:noProof/>
                <w:sz w:val="24"/>
                <w:lang w:val="fr-FR"/>
              </w:rPr>
              <w:t xml:space="preserve">Taille de l'unité: </w:t>
            </w:r>
            <w:r w:rsidR="002E7D40">
              <w:rPr>
                <w:noProof/>
                <w:sz w:val="24"/>
                <w:lang w:val="fr-FR"/>
              </w:rPr>
              <w:t xml:space="preserve">environ </w:t>
            </w:r>
            <w:r w:rsidRPr="002E7D40">
              <w:rPr>
                <w:lang w:val="fr-FR"/>
              </w:rPr>
              <w:t>545x445x835mm / 1.8x1.46x2.7ft</w:t>
            </w:r>
          </w:p>
        </w:tc>
        <w:tc>
          <w:tcPr>
            <w:tcW w:w="2977" w:type="dxa"/>
          </w:tcPr>
          <w:p w14:paraId="5976FDC8" w14:textId="77777777" w:rsidR="009F278E" w:rsidRDefault="009F278E" w:rsidP="009F278E">
            <w:pPr>
              <w:pStyle w:val="Paragraphedeliste"/>
              <w:widowControl w:val="0"/>
              <w:tabs>
                <w:tab w:val="left" w:pos="1200"/>
              </w:tabs>
              <w:autoSpaceDE w:val="0"/>
              <w:autoSpaceDN w:val="0"/>
              <w:spacing w:before="240"/>
              <w:ind w:left="170"/>
              <w:jc w:val="both"/>
              <w:rPr>
                <w:sz w:val="24"/>
                <w:lang w:val="fr-FR"/>
              </w:rPr>
            </w:pPr>
          </w:p>
          <w:p w14:paraId="7FF9121B" w14:textId="4B641499" w:rsidR="007918B7" w:rsidRPr="003F7207" w:rsidRDefault="007918B7" w:rsidP="00EC31CA">
            <w:pPr>
              <w:pStyle w:val="Paragraphedeliste"/>
              <w:widowControl w:val="0"/>
              <w:numPr>
                <w:ilvl w:val="0"/>
                <w:numId w:val="21"/>
              </w:numPr>
              <w:tabs>
                <w:tab w:val="left" w:pos="1200"/>
              </w:tabs>
              <w:autoSpaceDE w:val="0"/>
              <w:autoSpaceDN w:val="0"/>
              <w:spacing w:before="240"/>
              <w:ind w:left="170" w:hanging="170"/>
              <w:jc w:val="both"/>
              <w:rPr>
                <w:sz w:val="24"/>
                <w:lang w:val="fr-FR"/>
              </w:rPr>
            </w:pPr>
            <w:r w:rsidRPr="003F7207">
              <w:rPr>
                <w:sz w:val="24"/>
                <w:lang w:val="fr-FR"/>
              </w:rPr>
              <w:t>Élément inclus : 1 x Mélangeur Commercial</w:t>
            </w:r>
          </w:p>
          <w:p w14:paraId="32D593EF" w14:textId="3C809015" w:rsidR="009660FD" w:rsidRPr="003F7207" w:rsidRDefault="009660FD" w:rsidP="007918B7">
            <w:pPr>
              <w:pStyle w:val="Paragraphedeliste"/>
              <w:widowControl w:val="0"/>
              <w:numPr>
                <w:ilvl w:val="0"/>
                <w:numId w:val="21"/>
              </w:numPr>
              <w:tabs>
                <w:tab w:val="left" w:pos="1200"/>
              </w:tabs>
              <w:autoSpaceDE w:val="0"/>
              <w:autoSpaceDN w:val="0"/>
              <w:spacing w:before="240"/>
              <w:ind w:left="170" w:hanging="170"/>
              <w:jc w:val="both"/>
              <w:rPr>
                <w:sz w:val="24"/>
                <w:lang w:val="fr-FR"/>
              </w:rPr>
            </w:pPr>
            <w:r w:rsidRPr="003F7207">
              <w:rPr>
                <w:sz w:val="24"/>
                <w:lang w:val="fr-FR"/>
              </w:rPr>
              <w:t>Garantie fabricant : </w:t>
            </w:r>
            <w:r w:rsidRPr="003F7207">
              <w:rPr>
                <w:sz w:val="24"/>
                <w:lang w:val="en-US"/>
              </w:rPr>
              <w:t xml:space="preserve">2 </w:t>
            </w:r>
            <w:proofErr w:type="spellStart"/>
            <w:r w:rsidRPr="003F7207">
              <w:rPr>
                <w:sz w:val="24"/>
                <w:lang w:val="en-US"/>
              </w:rPr>
              <w:t>ans</w:t>
            </w:r>
            <w:proofErr w:type="spellEnd"/>
          </w:p>
        </w:tc>
      </w:tr>
      <w:tr w:rsidR="00E25536" w:rsidRPr="007918B7" w14:paraId="7784CDCA" w14:textId="77777777" w:rsidTr="00802FAB">
        <w:trPr>
          <w:gridAfter w:val="1"/>
          <w:wAfter w:w="49" w:type="dxa"/>
          <w:trHeight w:val="4957"/>
        </w:trPr>
        <w:tc>
          <w:tcPr>
            <w:tcW w:w="2265" w:type="dxa"/>
          </w:tcPr>
          <w:p w14:paraId="5E3B4572" w14:textId="7A895820" w:rsidR="00E25536" w:rsidRPr="003F7207" w:rsidRDefault="00E25536" w:rsidP="001D06D6">
            <w:pPr>
              <w:rPr>
                <w:sz w:val="24"/>
                <w:lang w:val="fr-FR"/>
              </w:rPr>
            </w:pPr>
            <w:r w:rsidRPr="003F7207">
              <w:rPr>
                <w:sz w:val="24"/>
                <w:lang w:val="fr-FR"/>
              </w:rPr>
              <w:t>Robot Mixeur Multifonction</w:t>
            </w:r>
            <w:r w:rsidR="00155064" w:rsidRPr="003F7207">
              <w:rPr>
                <w:sz w:val="24"/>
                <w:lang w:val="fr-FR"/>
              </w:rPr>
              <w:t xml:space="preserve"> </w:t>
            </w:r>
          </w:p>
        </w:tc>
        <w:tc>
          <w:tcPr>
            <w:tcW w:w="991" w:type="dxa"/>
          </w:tcPr>
          <w:p w14:paraId="22E4038D" w14:textId="700E869D" w:rsidR="00E25536" w:rsidRPr="003F7207" w:rsidRDefault="0070180B" w:rsidP="001D06D6">
            <w:pPr>
              <w:rPr>
                <w:sz w:val="24"/>
                <w:lang w:val="fr-FR"/>
              </w:rPr>
            </w:pPr>
            <w:r>
              <w:rPr>
                <w:sz w:val="24"/>
                <w:lang w:val="fr-FR"/>
              </w:rPr>
              <w:t>0</w:t>
            </w:r>
            <w:r w:rsidR="009F278E">
              <w:rPr>
                <w:sz w:val="24"/>
                <w:lang w:val="fr-FR"/>
              </w:rPr>
              <w:t>3</w:t>
            </w:r>
          </w:p>
        </w:tc>
        <w:tc>
          <w:tcPr>
            <w:tcW w:w="6663" w:type="dxa"/>
            <w:gridSpan w:val="2"/>
          </w:tcPr>
          <w:p w14:paraId="5D297285" w14:textId="77777777" w:rsidR="00E25536" w:rsidRPr="002E7D40" w:rsidRDefault="00E25536" w:rsidP="001D06D6">
            <w:pPr>
              <w:pStyle w:val="Paragraphedeliste"/>
              <w:widowControl w:val="0"/>
              <w:numPr>
                <w:ilvl w:val="0"/>
                <w:numId w:val="21"/>
              </w:numPr>
              <w:tabs>
                <w:tab w:val="left" w:pos="1200"/>
              </w:tabs>
              <w:autoSpaceDE w:val="0"/>
              <w:autoSpaceDN w:val="0"/>
              <w:ind w:left="170" w:hanging="170"/>
              <w:jc w:val="both"/>
              <w:rPr>
                <w:noProof/>
                <w:sz w:val="24"/>
                <w:lang w:val="fr-FR"/>
              </w:rPr>
            </w:pPr>
            <w:r w:rsidRPr="002E7D40">
              <w:rPr>
                <w:noProof/>
                <w:sz w:val="24"/>
                <w:lang w:val="fr-FR"/>
              </w:rPr>
              <w:t>Robot de cuisine multifonction 3 en 1 : mixer, moudre et mélanger</w:t>
            </w:r>
          </w:p>
          <w:p w14:paraId="1A1B300F" w14:textId="5B619934" w:rsidR="00E25536" w:rsidRPr="002E7D40" w:rsidRDefault="00E25536" w:rsidP="005A7434">
            <w:pPr>
              <w:pStyle w:val="Paragraphedeliste"/>
              <w:widowControl w:val="0"/>
              <w:numPr>
                <w:ilvl w:val="0"/>
                <w:numId w:val="21"/>
              </w:numPr>
              <w:tabs>
                <w:tab w:val="left" w:pos="1200"/>
              </w:tabs>
              <w:autoSpaceDE w:val="0"/>
              <w:autoSpaceDN w:val="0"/>
              <w:spacing w:before="194"/>
              <w:ind w:left="170" w:hanging="170"/>
              <w:jc w:val="both"/>
              <w:rPr>
                <w:noProof/>
                <w:sz w:val="24"/>
                <w:lang w:val="fr-FR"/>
              </w:rPr>
            </w:pPr>
            <w:r w:rsidRPr="002E7D40">
              <w:rPr>
                <w:noProof/>
                <w:sz w:val="24"/>
                <w:lang w:val="fr-FR"/>
              </w:rPr>
              <w:t>Bol en acier inoxydable de 6,5 l avec couvercle.</w:t>
            </w:r>
          </w:p>
          <w:p w14:paraId="200F7DD4" w14:textId="36648996" w:rsidR="00E25536" w:rsidRPr="002E7D40" w:rsidRDefault="00E25536" w:rsidP="005A7434">
            <w:pPr>
              <w:pStyle w:val="Paragraphedeliste"/>
              <w:widowControl w:val="0"/>
              <w:numPr>
                <w:ilvl w:val="0"/>
                <w:numId w:val="21"/>
              </w:numPr>
              <w:tabs>
                <w:tab w:val="left" w:pos="1200"/>
              </w:tabs>
              <w:autoSpaceDE w:val="0"/>
              <w:autoSpaceDN w:val="0"/>
              <w:spacing w:before="194"/>
              <w:ind w:left="170" w:hanging="170"/>
              <w:jc w:val="both"/>
              <w:rPr>
                <w:noProof/>
                <w:sz w:val="24"/>
                <w:lang w:val="fr-FR"/>
              </w:rPr>
            </w:pPr>
            <w:r w:rsidRPr="002E7D40">
              <w:rPr>
                <w:noProof/>
                <w:sz w:val="24"/>
                <w:lang w:val="fr-FR"/>
              </w:rPr>
              <w:t>3 accessoires puissants : fouet, mélangeur et crochet pétrisseur</w:t>
            </w:r>
          </w:p>
          <w:p w14:paraId="0D5AE158" w14:textId="381DFAA3" w:rsidR="00E25536" w:rsidRPr="003F7207" w:rsidRDefault="00E25536" w:rsidP="005A7434">
            <w:pPr>
              <w:pStyle w:val="Paragraphedeliste"/>
              <w:widowControl w:val="0"/>
              <w:numPr>
                <w:ilvl w:val="0"/>
                <w:numId w:val="21"/>
              </w:numPr>
              <w:tabs>
                <w:tab w:val="left" w:pos="1200"/>
              </w:tabs>
              <w:autoSpaceDE w:val="0"/>
              <w:autoSpaceDN w:val="0"/>
              <w:spacing w:before="194"/>
              <w:ind w:left="170" w:hanging="170"/>
              <w:jc w:val="both"/>
              <w:rPr>
                <w:noProof/>
                <w:sz w:val="24"/>
              </w:rPr>
            </w:pPr>
            <w:r w:rsidRPr="003F7207">
              <w:rPr>
                <w:noProof/>
                <w:sz w:val="24"/>
              </w:rPr>
              <w:t>Pichet en verre 1.5 Lt</w:t>
            </w:r>
          </w:p>
          <w:p w14:paraId="7283B0B3" w14:textId="17078C11" w:rsidR="00E25536" w:rsidRPr="003F7207" w:rsidRDefault="005A7434" w:rsidP="005A7434">
            <w:pPr>
              <w:pStyle w:val="Paragraphedeliste"/>
              <w:widowControl w:val="0"/>
              <w:numPr>
                <w:ilvl w:val="0"/>
                <w:numId w:val="21"/>
              </w:numPr>
              <w:tabs>
                <w:tab w:val="left" w:pos="1200"/>
              </w:tabs>
              <w:autoSpaceDE w:val="0"/>
              <w:autoSpaceDN w:val="0"/>
              <w:spacing w:before="194"/>
              <w:ind w:left="170" w:hanging="170"/>
              <w:jc w:val="both"/>
              <w:rPr>
                <w:noProof/>
                <w:sz w:val="24"/>
              </w:rPr>
            </w:pPr>
            <w:r w:rsidRPr="003F7207">
              <w:rPr>
                <w:noProof/>
                <w:sz w:val="24"/>
              </w:rPr>
              <w:t>H</w:t>
            </w:r>
            <w:r w:rsidR="00E25536" w:rsidRPr="003F7207">
              <w:rPr>
                <w:noProof/>
                <w:sz w:val="24"/>
              </w:rPr>
              <w:t>achoir à viande avec 4 lames</w:t>
            </w:r>
          </w:p>
          <w:p w14:paraId="411ECB06" w14:textId="4F07BF31" w:rsidR="00E25536" w:rsidRPr="003F7207" w:rsidRDefault="005A7434" w:rsidP="005A7434">
            <w:pPr>
              <w:pStyle w:val="Paragraphedeliste"/>
              <w:widowControl w:val="0"/>
              <w:numPr>
                <w:ilvl w:val="0"/>
                <w:numId w:val="21"/>
              </w:numPr>
              <w:tabs>
                <w:tab w:val="left" w:pos="1200"/>
              </w:tabs>
              <w:autoSpaceDE w:val="0"/>
              <w:autoSpaceDN w:val="0"/>
              <w:spacing w:before="194"/>
              <w:ind w:left="170" w:hanging="170"/>
              <w:jc w:val="both"/>
              <w:rPr>
                <w:noProof/>
                <w:sz w:val="24"/>
              </w:rPr>
            </w:pPr>
            <w:r w:rsidRPr="003F7207">
              <w:rPr>
                <w:noProof/>
                <w:sz w:val="24"/>
              </w:rPr>
              <w:t>D</w:t>
            </w:r>
            <w:r w:rsidR="00E25536" w:rsidRPr="003F7207">
              <w:rPr>
                <w:noProof/>
                <w:sz w:val="24"/>
              </w:rPr>
              <w:t>ivers embouts pour viande,</w:t>
            </w:r>
          </w:p>
          <w:p w14:paraId="49C149B3" w14:textId="27EE0C60" w:rsidR="00E25536" w:rsidRPr="003541B1" w:rsidRDefault="00E25536" w:rsidP="005A7434">
            <w:pPr>
              <w:pStyle w:val="Paragraphedeliste"/>
              <w:widowControl w:val="0"/>
              <w:numPr>
                <w:ilvl w:val="0"/>
                <w:numId w:val="21"/>
              </w:numPr>
              <w:tabs>
                <w:tab w:val="left" w:pos="1200"/>
              </w:tabs>
              <w:autoSpaceDE w:val="0"/>
              <w:autoSpaceDN w:val="0"/>
              <w:spacing w:before="194"/>
              <w:ind w:left="170" w:hanging="170"/>
              <w:jc w:val="both"/>
              <w:rPr>
                <w:noProof/>
                <w:sz w:val="24"/>
                <w:lang w:val="fr-FR"/>
              </w:rPr>
            </w:pPr>
            <w:r w:rsidRPr="003541B1">
              <w:rPr>
                <w:noProof/>
                <w:sz w:val="24"/>
                <w:lang w:val="fr-FR"/>
              </w:rPr>
              <w:t xml:space="preserve">Poids de l'article </w:t>
            </w:r>
            <w:r w:rsidR="003541B1" w:rsidRPr="003541B1">
              <w:rPr>
                <w:noProof/>
                <w:sz w:val="24"/>
                <w:lang w:val="fr-FR"/>
              </w:rPr>
              <w:t xml:space="preserve">environ </w:t>
            </w:r>
            <w:r w:rsidRPr="003541B1">
              <w:rPr>
                <w:noProof/>
                <w:sz w:val="24"/>
                <w:lang w:val="fr-FR"/>
              </w:rPr>
              <w:t>9,64 Kg</w:t>
            </w:r>
          </w:p>
          <w:p w14:paraId="173522BC" w14:textId="321ED393" w:rsidR="00E25536" w:rsidRPr="002E7D40" w:rsidRDefault="00E25536" w:rsidP="005A7434">
            <w:pPr>
              <w:pStyle w:val="Paragraphedeliste"/>
              <w:widowControl w:val="0"/>
              <w:numPr>
                <w:ilvl w:val="0"/>
                <w:numId w:val="21"/>
              </w:numPr>
              <w:tabs>
                <w:tab w:val="left" w:pos="1200"/>
              </w:tabs>
              <w:autoSpaceDE w:val="0"/>
              <w:autoSpaceDN w:val="0"/>
              <w:spacing w:before="194"/>
              <w:ind w:left="170" w:hanging="170"/>
              <w:jc w:val="both"/>
              <w:rPr>
                <w:noProof/>
                <w:sz w:val="24"/>
                <w:lang w:val="fr-FR"/>
              </w:rPr>
            </w:pPr>
            <w:r w:rsidRPr="002E7D40">
              <w:rPr>
                <w:noProof/>
                <w:sz w:val="24"/>
                <w:lang w:val="fr-FR"/>
              </w:rPr>
              <w:t xml:space="preserve">Dimensions du produit (L x l x h) </w:t>
            </w:r>
            <w:r w:rsidR="003541B1">
              <w:rPr>
                <w:noProof/>
                <w:sz w:val="24"/>
                <w:lang w:val="fr-FR"/>
              </w:rPr>
              <w:t xml:space="preserve">environ </w:t>
            </w:r>
            <w:r w:rsidRPr="002E7D40">
              <w:rPr>
                <w:noProof/>
                <w:sz w:val="24"/>
                <w:lang w:val="fr-FR"/>
              </w:rPr>
              <w:t>34 x 25 x 55 cm</w:t>
            </w:r>
          </w:p>
          <w:p w14:paraId="6C823D71" w14:textId="59EEAEFE" w:rsidR="00E25536" w:rsidRPr="003F7207" w:rsidRDefault="00E25536" w:rsidP="005A7434">
            <w:pPr>
              <w:pStyle w:val="Paragraphedeliste"/>
              <w:widowControl w:val="0"/>
              <w:numPr>
                <w:ilvl w:val="0"/>
                <w:numId w:val="21"/>
              </w:numPr>
              <w:tabs>
                <w:tab w:val="left" w:pos="1200"/>
              </w:tabs>
              <w:autoSpaceDE w:val="0"/>
              <w:autoSpaceDN w:val="0"/>
              <w:spacing w:before="194"/>
              <w:ind w:left="170" w:hanging="170"/>
              <w:jc w:val="both"/>
              <w:rPr>
                <w:noProof/>
                <w:sz w:val="24"/>
              </w:rPr>
            </w:pPr>
            <w:r w:rsidRPr="003F7207">
              <w:rPr>
                <w:noProof/>
                <w:sz w:val="24"/>
              </w:rPr>
              <w:t>Capacité 6,50 litres</w:t>
            </w:r>
          </w:p>
          <w:p w14:paraId="5B7C0C43" w14:textId="7375EE1F" w:rsidR="00E25536" w:rsidRPr="003F7207" w:rsidRDefault="00E25536" w:rsidP="005A7434">
            <w:pPr>
              <w:pStyle w:val="Paragraphedeliste"/>
              <w:widowControl w:val="0"/>
              <w:numPr>
                <w:ilvl w:val="0"/>
                <w:numId w:val="21"/>
              </w:numPr>
              <w:tabs>
                <w:tab w:val="left" w:pos="1200"/>
              </w:tabs>
              <w:autoSpaceDE w:val="0"/>
              <w:autoSpaceDN w:val="0"/>
              <w:spacing w:before="194"/>
              <w:ind w:left="170" w:hanging="170"/>
              <w:jc w:val="both"/>
              <w:rPr>
                <w:noProof/>
                <w:sz w:val="24"/>
              </w:rPr>
            </w:pPr>
            <w:r w:rsidRPr="003F7207">
              <w:rPr>
                <w:noProof/>
                <w:sz w:val="24"/>
              </w:rPr>
              <w:t>Puissance 1900 Watts</w:t>
            </w:r>
          </w:p>
          <w:p w14:paraId="40EF5C0D" w14:textId="50B474C7" w:rsidR="00E25536" w:rsidRPr="003F7207" w:rsidRDefault="00E25536" w:rsidP="005A7434">
            <w:pPr>
              <w:pStyle w:val="Paragraphedeliste"/>
              <w:widowControl w:val="0"/>
              <w:numPr>
                <w:ilvl w:val="0"/>
                <w:numId w:val="21"/>
              </w:numPr>
              <w:tabs>
                <w:tab w:val="left" w:pos="1200"/>
              </w:tabs>
              <w:autoSpaceDE w:val="0"/>
              <w:autoSpaceDN w:val="0"/>
              <w:spacing w:before="194"/>
              <w:ind w:left="170" w:hanging="170"/>
              <w:jc w:val="both"/>
              <w:rPr>
                <w:noProof/>
                <w:sz w:val="24"/>
              </w:rPr>
            </w:pPr>
            <w:r w:rsidRPr="003F7207">
              <w:rPr>
                <w:noProof/>
                <w:sz w:val="24"/>
              </w:rPr>
              <w:t>Matériau Verre, Métal</w:t>
            </w:r>
          </w:p>
          <w:p w14:paraId="39AB4646" w14:textId="6FC643B9" w:rsidR="00E25536" w:rsidRPr="003F7207" w:rsidRDefault="00E25536" w:rsidP="005A7434">
            <w:pPr>
              <w:pStyle w:val="Paragraphedeliste"/>
              <w:widowControl w:val="0"/>
              <w:numPr>
                <w:ilvl w:val="0"/>
                <w:numId w:val="21"/>
              </w:numPr>
              <w:tabs>
                <w:tab w:val="left" w:pos="1200"/>
              </w:tabs>
              <w:autoSpaceDE w:val="0"/>
              <w:autoSpaceDN w:val="0"/>
              <w:spacing w:before="194"/>
              <w:ind w:left="170" w:hanging="170"/>
              <w:jc w:val="both"/>
              <w:rPr>
                <w:noProof/>
                <w:sz w:val="24"/>
              </w:rPr>
            </w:pPr>
            <w:r w:rsidRPr="003F7207">
              <w:rPr>
                <w:noProof/>
                <w:sz w:val="24"/>
              </w:rPr>
              <w:t>Fonction arrêt automatique Non</w:t>
            </w:r>
          </w:p>
          <w:p w14:paraId="78A1F018" w14:textId="24210D44" w:rsidR="00E25536" w:rsidRPr="003F7207" w:rsidRDefault="00E25536" w:rsidP="005A7434">
            <w:pPr>
              <w:pStyle w:val="Paragraphedeliste"/>
              <w:widowControl w:val="0"/>
              <w:numPr>
                <w:ilvl w:val="0"/>
                <w:numId w:val="21"/>
              </w:numPr>
              <w:tabs>
                <w:tab w:val="left" w:pos="1200"/>
              </w:tabs>
              <w:autoSpaceDE w:val="0"/>
              <w:autoSpaceDN w:val="0"/>
              <w:spacing w:before="194"/>
              <w:ind w:left="170" w:hanging="170"/>
              <w:jc w:val="both"/>
              <w:rPr>
                <w:noProof/>
                <w:sz w:val="24"/>
              </w:rPr>
            </w:pPr>
            <w:r w:rsidRPr="003F7207">
              <w:rPr>
                <w:noProof/>
                <w:sz w:val="24"/>
              </w:rPr>
              <w:t>Nombre de vitesses 6</w:t>
            </w:r>
          </w:p>
        </w:tc>
      </w:tr>
      <w:tr w:rsidR="00155064" w:rsidRPr="002E7D40" w14:paraId="59FC0EC8" w14:textId="77777777" w:rsidTr="0070180B">
        <w:trPr>
          <w:gridAfter w:val="1"/>
          <w:wAfter w:w="49" w:type="dxa"/>
          <w:trHeight w:val="1642"/>
        </w:trPr>
        <w:tc>
          <w:tcPr>
            <w:tcW w:w="2265" w:type="dxa"/>
          </w:tcPr>
          <w:p w14:paraId="3391850A" w14:textId="12E92694" w:rsidR="00155064" w:rsidRPr="003F7207" w:rsidRDefault="00155064" w:rsidP="001D06D6">
            <w:pPr>
              <w:rPr>
                <w:sz w:val="24"/>
                <w:lang w:val="fr-FR"/>
              </w:rPr>
            </w:pPr>
            <w:r w:rsidRPr="003F7207">
              <w:rPr>
                <w:sz w:val="24"/>
                <w:lang w:val="fr-FR"/>
              </w:rPr>
              <w:lastRenderedPageBreak/>
              <w:t xml:space="preserve">KIT Moule de pâtisserie 15 en 1 </w:t>
            </w:r>
          </w:p>
        </w:tc>
        <w:tc>
          <w:tcPr>
            <w:tcW w:w="991" w:type="dxa"/>
          </w:tcPr>
          <w:p w14:paraId="70A9B2DC" w14:textId="41A19CF0" w:rsidR="00155064" w:rsidRPr="003F7207" w:rsidRDefault="0070180B" w:rsidP="001D06D6">
            <w:pPr>
              <w:rPr>
                <w:sz w:val="24"/>
                <w:lang w:val="fr-FR"/>
              </w:rPr>
            </w:pPr>
            <w:r>
              <w:rPr>
                <w:sz w:val="24"/>
                <w:lang w:val="fr-FR"/>
              </w:rPr>
              <w:t>0</w:t>
            </w:r>
            <w:r w:rsidR="009F278E">
              <w:rPr>
                <w:sz w:val="24"/>
                <w:lang w:val="fr-FR"/>
              </w:rPr>
              <w:t>3</w:t>
            </w:r>
          </w:p>
        </w:tc>
        <w:tc>
          <w:tcPr>
            <w:tcW w:w="6663" w:type="dxa"/>
            <w:gridSpan w:val="2"/>
          </w:tcPr>
          <w:p w14:paraId="69656965" w14:textId="77777777" w:rsidR="00155064" w:rsidRPr="002E7D40" w:rsidRDefault="00155064" w:rsidP="001D06D6">
            <w:pPr>
              <w:pStyle w:val="Paragraphedeliste"/>
              <w:widowControl w:val="0"/>
              <w:numPr>
                <w:ilvl w:val="0"/>
                <w:numId w:val="21"/>
              </w:numPr>
              <w:tabs>
                <w:tab w:val="left" w:pos="1200"/>
              </w:tabs>
              <w:autoSpaceDE w:val="0"/>
              <w:autoSpaceDN w:val="0"/>
              <w:ind w:left="170" w:hanging="170"/>
              <w:jc w:val="both"/>
              <w:rPr>
                <w:noProof/>
                <w:sz w:val="24"/>
                <w:lang w:val="fr-FR"/>
              </w:rPr>
            </w:pPr>
            <w:r w:rsidRPr="002E7D40">
              <w:rPr>
                <w:noProof/>
                <w:sz w:val="24"/>
                <w:lang w:val="fr-FR"/>
              </w:rPr>
              <w:t>Produits : Muffins ,Gâteaux ,Donuts, Cupcakes ,Pizza Beignet</w:t>
            </w:r>
          </w:p>
          <w:p w14:paraId="72893469" w14:textId="77777777" w:rsidR="00155064" w:rsidRPr="003F7207" w:rsidRDefault="00155064" w:rsidP="00155064">
            <w:pPr>
              <w:pStyle w:val="Paragraphedeliste"/>
              <w:widowControl w:val="0"/>
              <w:numPr>
                <w:ilvl w:val="0"/>
                <w:numId w:val="21"/>
              </w:numPr>
              <w:tabs>
                <w:tab w:val="left" w:pos="1200"/>
              </w:tabs>
              <w:autoSpaceDE w:val="0"/>
              <w:autoSpaceDN w:val="0"/>
              <w:spacing w:before="194"/>
              <w:ind w:left="170" w:hanging="170"/>
              <w:jc w:val="both"/>
              <w:rPr>
                <w:noProof/>
                <w:sz w:val="24"/>
              </w:rPr>
            </w:pPr>
            <w:r w:rsidRPr="003F7207">
              <w:rPr>
                <w:noProof/>
                <w:sz w:val="24"/>
              </w:rPr>
              <w:t xml:space="preserve">Materiaux en silicone </w:t>
            </w:r>
          </w:p>
          <w:p w14:paraId="2A2CCF50" w14:textId="77777777" w:rsidR="00155064" w:rsidRPr="003F7207" w:rsidRDefault="00155064" w:rsidP="00155064">
            <w:pPr>
              <w:pStyle w:val="Paragraphedeliste"/>
              <w:widowControl w:val="0"/>
              <w:numPr>
                <w:ilvl w:val="0"/>
                <w:numId w:val="21"/>
              </w:numPr>
              <w:tabs>
                <w:tab w:val="left" w:pos="1200"/>
              </w:tabs>
              <w:autoSpaceDE w:val="0"/>
              <w:autoSpaceDN w:val="0"/>
              <w:spacing w:before="194"/>
              <w:ind w:left="170" w:hanging="170"/>
              <w:jc w:val="both"/>
              <w:rPr>
                <w:noProof/>
                <w:sz w:val="24"/>
              </w:rPr>
            </w:pPr>
            <w:r w:rsidRPr="003F7207">
              <w:rPr>
                <w:noProof/>
                <w:sz w:val="24"/>
              </w:rPr>
              <w:t>Antiadhésif</w:t>
            </w:r>
          </w:p>
          <w:p w14:paraId="015972D9" w14:textId="77777777" w:rsidR="00155064" w:rsidRPr="003F7207" w:rsidRDefault="00155064" w:rsidP="00155064">
            <w:pPr>
              <w:pStyle w:val="Paragraphedeliste"/>
              <w:widowControl w:val="0"/>
              <w:numPr>
                <w:ilvl w:val="0"/>
                <w:numId w:val="21"/>
              </w:numPr>
              <w:tabs>
                <w:tab w:val="left" w:pos="1200"/>
              </w:tabs>
              <w:autoSpaceDE w:val="0"/>
              <w:autoSpaceDN w:val="0"/>
              <w:spacing w:before="194"/>
              <w:ind w:left="170" w:hanging="170"/>
              <w:jc w:val="both"/>
              <w:rPr>
                <w:noProof/>
                <w:sz w:val="24"/>
              </w:rPr>
            </w:pPr>
            <w:r w:rsidRPr="003F7207">
              <w:rPr>
                <w:noProof/>
                <w:sz w:val="24"/>
              </w:rPr>
              <w:t>Résistant à la Chaleur</w:t>
            </w:r>
          </w:p>
          <w:p w14:paraId="393FA725" w14:textId="0856B48E" w:rsidR="00155064" w:rsidRPr="002E7D40" w:rsidRDefault="00155064" w:rsidP="00155064">
            <w:pPr>
              <w:pStyle w:val="Paragraphedeliste"/>
              <w:widowControl w:val="0"/>
              <w:numPr>
                <w:ilvl w:val="0"/>
                <w:numId w:val="21"/>
              </w:numPr>
              <w:tabs>
                <w:tab w:val="left" w:pos="1200"/>
              </w:tabs>
              <w:autoSpaceDE w:val="0"/>
              <w:autoSpaceDN w:val="0"/>
              <w:spacing w:before="194"/>
              <w:ind w:left="170" w:hanging="170"/>
              <w:jc w:val="both"/>
              <w:rPr>
                <w:noProof/>
                <w:sz w:val="24"/>
                <w:lang w:val="fr-FR"/>
              </w:rPr>
            </w:pPr>
            <w:r w:rsidRPr="002E7D40">
              <w:rPr>
                <w:noProof/>
                <w:sz w:val="24"/>
                <w:lang w:val="fr-FR"/>
              </w:rPr>
              <w:t>Avec 5 Cuillères Doseuses et 2Spatules 1Brosse</w:t>
            </w:r>
          </w:p>
        </w:tc>
      </w:tr>
      <w:tr w:rsidR="00155064" w:rsidRPr="007918B7" w14:paraId="548A8E98" w14:textId="77777777" w:rsidTr="0070180B">
        <w:trPr>
          <w:gridAfter w:val="1"/>
          <w:wAfter w:w="49" w:type="dxa"/>
          <w:trHeight w:val="3819"/>
        </w:trPr>
        <w:tc>
          <w:tcPr>
            <w:tcW w:w="2265" w:type="dxa"/>
          </w:tcPr>
          <w:p w14:paraId="741C68AE" w14:textId="323B5112" w:rsidR="00155064" w:rsidRPr="003F7207" w:rsidRDefault="00155064" w:rsidP="0070180B">
            <w:pPr>
              <w:rPr>
                <w:sz w:val="24"/>
                <w:lang w:val="fr-FR"/>
              </w:rPr>
            </w:pPr>
            <w:r w:rsidRPr="003F7207">
              <w:rPr>
                <w:sz w:val="24"/>
                <w:lang w:val="fr-FR"/>
              </w:rPr>
              <w:t xml:space="preserve">Vitrine boulangerie </w:t>
            </w:r>
          </w:p>
        </w:tc>
        <w:tc>
          <w:tcPr>
            <w:tcW w:w="991" w:type="dxa"/>
          </w:tcPr>
          <w:p w14:paraId="00E8D4D3" w14:textId="7A98592A" w:rsidR="00155064" w:rsidRPr="003F7207" w:rsidRDefault="0070180B" w:rsidP="0070180B">
            <w:pPr>
              <w:rPr>
                <w:sz w:val="24"/>
                <w:lang w:val="fr-FR"/>
              </w:rPr>
            </w:pPr>
            <w:r>
              <w:rPr>
                <w:sz w:val="24"/>
                <w:lang w:val="fr-FR"/>
              </w:rPr>
              <w:t>0</w:t>
            </w:r>
            <w:r w:rsidR="009F278E">
              <w:rPr>
                <w:sz w:val="24"/>
                <w:lang w:val="fr-FR"/>
              </w:rPr>
              <w:t>3</w:t>
            </w:r>
          </w:p>
        </w:tc>
        <w:tc>
          <w:tcPr>
            <w:tcW w:w="6663" w:type="dxa"/>
            <w:gridSpan w:val="2"/>
          </w:tcPr>
          <w:p w14:paraId="5C7049F3" w14:textId="77777777" w:rsidR="00155064" w:rsidRPr="003F7207" w:rsidRDefault="00155064" w:rsidP="0070180B">
            <w:pPr>
              <w:pStyle w:val="Paragraphedeliste"/>
              <w:widowControl w:val="0"/>
              <w:numPr>
                <w:ilvl w:val="0"/>
                <w:numId w:val="21"/>
              </w:numPr>
              <w:tabs>
                <w:tab w:val="left" w:pos="1200"/>
              </w:tabs>
              <w:autoSpaceDE w:val="0"/>
              <w:autoSpaceDN w:val="0"/>
              <w:ind w:left="170" w:hanging="170"/>
              <w:jc w:val="both"/>
              <w:rPr>
                <w:noProof/>
                <w:sz w:val="24"/>
              </w:rPr>
            </w:pPr>
            <w:r w:rsidRPr="003F7207">
              <w:rPr>
                <w:noProof/>
                <w:sz w:val="24"/>
              </w:rPr>
              <w:t>Type: réfrigirateur</w:t>
            </w:r>
          </w:p>
          <w:p w14:paraId="5AD1D1BB" w14:textId="77777777" w:rsidR="00155064" w:rsidRPr="003F7207" w:rsidRDefault="00155064" w:rsidP="00155064">
            <w:pPr>
              <w:pStyle w:val="Paragraphedeliste"/>
              <w:widowControl w:val="0"/>
              <w:numPr>
                <w:ilvl w:val="0"/>
                <w:numId w:val="21"/>
              </w:numPr>
              <w:tabs>
                <w:tab w:val="left" w:pos="1200"/>
              </w:tabs>
              <w:autoSpaceDE w:val="0"/>
              <w:autoSpaceDN w:val="0"/>
              <w:spacing w:before="194"/>
              <w:ind w:left="170" w:hanging="170"/>
              <w:jc w:val="both"/>
              <w:rPr>
                <w:noProof/>
                <w:sz w:val="24"/>
              </w:rPr>
            </w:pPr>
            <w:r w:rsidRPr="003F7207">
              <w:rPr>
                <w:noProof/>
                <w:sz w:val="24"/>
              </w:rPr>
              <w:t>Modèle : Mono-température</w:t>
            </w:r>
          </w:p>
          <w:p w14:paraId="3E67E6B3" w14:textId="77777777" w:rsidR="00155064" w:rsidRPr="003F7207" w:rsidRDefault="00155064" w:rsidP="00155064">
            <w:pPr>
              <w:pStyle w:val="Paragraphedeliste"/>
              <w:widowControl w:val="0"/>
              <w:numPr>
                <w:ilvl w:val="0"/>
                <w:numId w:val="21"/>
              </w:numPr>
              <w:tabs>
                <w:tab w:val="left" w:pos="1200"/>
              </w:tabs>
              <w:autoSpaceDE w:val="0"/>
              <w:autoSpaceDN w:val="0"/>
              <w:spacing w:before="194"/>
              <w:ind w:left="170" w:hanging="170"/>
              <w:jc w:val="both"/>
              <w:rPr>
                <w:noProof/>
                <w:sz w:val="24"/>
              </w:rPr>
            </w:pPr>
            <w:r w:rsidRPr="003F7207">
              <w:rPr>
                <w:noProof/>
                <w:sz w:val="24"/>
              </w:rPr>
              <w:t>Certification: CE</w:t>
            </w:r>
          </w:p>
          <w:p w14:paraId="330A2CDB" w14:textId="77777777" w:rsidR="00155064" w:rsidRPr="003F7207" w:rsidRDefault="00155064" w:rsidP="00155064">
            <w:pPr>
              <w:pStyle w:val="Paragraphedeliste"/>
              <w:widowControl w:val="0"/>
              <w:numPr>
                <w:ilvl w:val="0"/>
                <w:numId w:val="21"/>
              </w:numPr>
              <w:tabs>
                <w:tab w:val="left" w:pos="1200"/>
              </w:tabs>
              <w:autoSpaceDE w:val="0"/>
              <w:autoSpaceDN w:val="0"/>
              <w:spacing w:before="194"/>
              <w:ind w:left="170" w:hanging="170"/>
              <w:jc w:val="both"/>
              <w:rPr>
                <w:noProof/>
                <w:sz w:val="24"/>
              </w:rPr>
            </w:pPr>
            <w:r w:rsidRPr="003F7207">
              <w:rPr>
                <w:noProof/>
                <w:sz w:val="24"/>
              </w:rPr>
              <w:t xml:space="preserve">Capacité: 328 L </w:t>
            </w:r>
          </w:p>
          <w:p w14:paraId="2867A082" w14:textId="77777777" w:rsidR="00155064" w:rsidRPr="003F7207" w:rsidRDefault="00155064" w:rsidP="00155064">
            <w:pPr>
              <w:pStyle w:val="Paragraphedeliste"/>
              <w:widowControl w:val="0"/>
              <w:numPr>
                <w:ilvl w:val="0"/>
                <w:numId w:val="21"/>
              </w:numPr>
              <w:tabs>
                <w:tab w:val="left" w:pos="1200"/>
              </w:tabs>
              <w:autoSpaceDE w:val="0"/>
              <w:autoSpaceDN w:val="0"/>
              <w:spacing w:before="194"/>
              <w:ind w:left="170" w:hanging="170"/>
              <w:jc w:val="both"/>
              <w:rPr>
                <w:noProof/>
                <w:sz w:val="24"/>
              </w:rPr>
            </w:pPr>
            <w:r w:rsidRPr="003F7207">
              <w:rPr>
                <w:noProof/>
                <w:sz w:val="24"/>
              </w:rPr>
              <w:t>La température: 5~10 deg C</w:t>
            </w:r>
          </w:p>
          <w:p w14:paraId="2A8551A0" w14:textId="77777777" w:rsidR="00155064" w:rsidRPr="003F7207" w:rsidRDefault="00155064" w:rsidP="00155064">
            <w:pPr>
              <w:pStyle w:val="Paragraphedeliste"/>
              <w:widowControl w:val="0"/>
              <w:numPr>
                <w:ilvl w:val="0"/>
                <w:numId w:val="21"/>
              </w:numPr>
              <w:tabs>
                <w:tab w:val="left" w:pos="1200"/>
              </w:tabs>
              <w:autoSpaceDE w:val="0"/>
              <w:autoSpaceDN w:val="0"/>
              <w:spacing w:before="194"/>
              <w:ind w:left="170" w:hanging="170"/>
              <w:jc w:val="both"/>
              <w:rPr>
                <w:noProof/>
                <w:sz w:val="24"/>
              </w:rPr>
            </w:pPr>
            <w:r w:rsidRPr="003F7207">
              <w:rPr>
                <w:noProof/>
                <w:sz w:val="24"/>
              </w:rPr>
              <w:t>Type de climat: Multi-climate</w:t>
            </w:r>
          </w:p>
          <w:p w14:paraId="57993C05" w14:textId="77777777" w:rsidR="00155064" w:rsidRPr="003F7207" w:rsidRDefault="00155064" w:rsidP="00155064">
            <w:pPr>
              <w:pStyle w:val="Paragraphedeliste"/>
              <w:widowControl w:val="0"/>
              <w:numPr>
                <w:ilvl w:val="0"/>
                <w:numId w:val="21"/>
              </w:numPr>
              <w:tabs>
                <w:tab w:val="left" w:pos="1200"/>
              </w:tabs>
              <w:autoSpaceDE w:val="0"/>
              <w:autoSpaceDN w:val="0"/>
              <w:spacing w:before="194"/>
              <w:ind w:left="170" w:hanging="170"/>
              <w:jc w:val="both"/>
              <w:rPr>
                <w:noProof/>
                <w:sz w:val="24"/>
              </w:rPr>
            </w:pPr>
            <w:r w:rsidRPr="003F7207">
              <w:rPr>
                <w:noProof/>
                <w:sz w:val="24"/>
              </w:rPr>
              <w:t>Réfrigérant: R134a</w:t>
            </w:r>
          </w:p>
          <w:p w14:paraId="2CA05DF0" w14:textId="77777777" w:rsidR="00155064" w:rsidRPr="003F7207" w:rsidRDefault="00155064" w:rsidP="00155064">
            <w:pPr>
              <w:pStyle w:val="Paragraphedeliste"/>
              <w:widowControl w:val="0"/>
              <w:numPr>
                <w:ilvl w:val="0"/>
                <w:numId w:val="21"/>
              </w:numPr>
              <w:tabs>
                <w:tab w:val="left" w:pos="1200"/>
              </w:tabs>
              <w:autoSpaceDE w:val="0"/>
              <w:autoSpaceDN w:val="0"/>
              <w:spacing w:before="194"/>
              <w:ind w:left="170" w:hanging="170"/>
              <w:jc w:val="both"/>
              <w:rPr>
                <w:noProof/>
                <w:sz w:val="24"/>
              </w:rPr>
            </w:pPr>
            <w:r w:rsidRPr="003F7207">
              <w:rPr>
                <w:noProof/>
                <w:sz w:val="24"/>
              </w:rPr>
              <w:t>Voltage: 220 v/50Hz</w:t>
            </w:r>
          </w:p>
          <w:p w14:paraId="1F409D07" w14:textId="77777777" w:rsidR="00155064" w:rsidRPr="003F7207" w:rsidRDefault="00155064" w:rsidP="00155064">
            <w:pPr>
              <w:pStyle w:val="Paragraphedeliste"/>
              <w:widowControl w:val="0"/>
              <w:numPr>
                <w:ilvl w:val="0"/>
                <w:numId w:val="21"/>
              </w:numPr>
              <w:tabs>
                <w:tab w:val="left" w:pos="1200"/>
              </w:tabs>
              <w:autoSpaceDE w:val="0"/>
              <w:autoSpaceDN w:val="0"/>
              <w:spacing w:before="194"/>
              <w:ind w:left="170" w:hanging="170"/>
              <w:jc w:val="both"/>
              <w:rPr>
                <w:noProof/>
                <w:sz w:val="24"/>
              </w:rPr>
            </w:pPr>
            <w:r w:rsidRPr="003F7207">
              <w:rPr>
                <w:noProof/>
                <w:sz w:val="24"/>
              </w:rPr>
              <w:t>Usage: patisserie</w:t>
            </w:r>
          </w:p>
          <w:p w14:paraId="0CD4CB0C" w14:textId="5FDA9173" w:rsidR="00155064" w:rsidRPr="003F7207" w:rsidRDefault="00155064" w:rsidP="00155064">
            <w:pPr>
              <w:pStyle w:val="Paragraphedeliste"/>
              <w:widowControl w:val="0"/>
              <w:numPr>
                <w:ilvl w:val="0"/>
                <w:numId w:val="21"/>
              </w:numPr>
              <w:tabs>
                <w:tab w:val="left" w:pos="1200"/>
              </w:tabs>
              <w:autoSpaceDE w:val="0"/>
              <w:autoSpaceDN w:val="0"/>
              <w:spacing w:before="194"/>
              <w:ind w:left="170" w:hanging="170"/>
              <w:jc w:val="both"/>
              <w:rPr>
                <w:noProof/>
                <w:sz w:val="24"/>
              </w:rPr>
            </w:pPr>
            <w:r w:rsidRPr="003F7207">
              <w:rPr>
                <w:noProof/>
                <w:sz w:val="24"/>
              </w:rPr>
              <w:t xml:space="preserve">Taille d'unité: </w:t>
            </w:r>
            <w:r w:rsidR="003541B1">
              <w:rPr>
                <w:noProof/>
                <w:sz w:val="24"/>
              </w:rPr>
              <w:t xml:space="preserve">environ </w:t>
            </w:r>
            <w:r w:rsidRPr="003F7207">
              <w:rPr>
                <w:noProof/>
                <w:sz w:val="24"/>
              </w:rPr>
              <w:t>1200*780*1180 MM</w:t>
            </w:r>
          </w:p>
          <w:p w14:paraId="5A7E32FF" w14:textId="4E5846BE" w:rsidR="00155064" w:rsidRPr="003F7207" w:rsidRDefault="00155064" w:rsidP="00155064">
            <w:pPr>
              <w:pStyle w:val="Paragraphedeliste"/>
              <w:widowControl w:val="0"/>
              <w:numPr>
                <w:ilvl w:val="0"/>
                <w:numId w:val="21"/>
              </w:numPr>
              <w:tabs>
                <w:tab w:val="left" w:pos="1200"/>
              </w:tabs>
              <w:autoSpaceDE w:val="0"/>
              <w:autoSpaceDN w:val="0"/>
              <w:spacing w:before="194"/>
              <w:ind w:left="170" w:hanging="170"/>
              <w:jc w:val="both"/>
              <w:rPr>
                <w:noProof/>
                <w:sz w:val="24"/>
              </w:rPr>
            </w:pPr>
            <w:r w:rsidRPr="003F7207">
              <w:rPr>
                <w:noProof/>
                <w:sz w:val="24"/>
              </w:rPr>
              <w:t>Poids :</w:t>
            </w:r>
            <w:r w:rsidR="003541B1">
              <w:rPr>
                <w:noProof/>
                <w:sz w:val="24"/>
              </w:rPr>
              <w:t xml:space="preserve"> </w:t>
            </w:r>
            <w:r w:rsidR="003541B1">
              <w:rPr>
                <w:noProof/>
                <w:sz w:val="24"/>
              </w:rPr>
              <w:t>environ</w:t>
            </w:r>
            <w:r w:rsidRPr="003F7207">
              <w:rPr>
                <w:noProof/>
                <w:sz w:val="24"/>
              </w:rPr>
              <w:t xml:space="preserve"> 280 KG</w:t>
            </w:r>
          </w:p>
          <w:p w14:paraId="7F394EA2" w14:textId="2B9EBCBE" w:rsidR="00155064" w:rsidRPr="003F7207" w:rsidRDefault="00155064" w:rsidP="00155064">
            <w:pPr>
              <w:pStyle w:val="Paragraphedeliste"/>
              <w:widowControl w:val="0"/>
              <w:numPr>
                <w:ilvl w:val="0"/>
                <w:numId w:val="21"/>
              </w:numPr>
              <w:tabs>
                <w:tab w:val="left" w:pos="1200"/>
              </w:tabs>
              <w:autoSpaceDE w:val="0"/>
              <w:autoSpaceDN w:val="0"/>
              <w:spacing w:before="194"/>
              <w:ind w:left="170" w:hanging="170"/>
              <w:jc w:val="both"/>
              <w:rPr>
                <w:noProof/>
                <w:sz w:val="24"/>
              </w:rPr>
            </w:pPr>
            <w:r w:rsidRPr="003F7207">
              <w:rPr>
                <w:noProof/>
                <w:sz w:val="24"/>
              </w:rPr>
              <w:t>Garantie 2 an</w:t>
            </w:r>
            <w:r w:rsidR="003541B1">
              <w:rPr>
                <w:noProof/>
                <w:sz w:val="24"/>
              </w:rPr>
              <w:t>s</w:t>
            </w:r>
          </w:p>
        </w:tc>
      </w:tr>
      <w:tr w:rsidR="00B26FAC" w:rsidRPr="007918B7" w14:paraId="4DB0B58D" w14:textId="77777777" w:rsidTr="0070180B">
        <w:trPr>
          <w:gridAfter w:val="1"/>
          <w:wAfter w:w="49" w:type="dxa"/>
          <w:trHeight w:val="5517"/>
        </w:trPr>
        <w:tc>
          <w:tcPr>
            <w:tcW w:w="2265" w:type="dxa"/>
          </w:tcPr>
          <w:p w14:paraId="6A5B3639" w14:textId="0E697445" w:rsidR="00B26FAC" w:rsidRPr="003F7207" w:rsidRDefault="00EC31CA" w:rsidP="0070180B">
            <w:pPr>
              <w:rPr>
                <w:sz w:val="24"/>
                <w:lang w:val="fr-FR"/>
              </w:rPr>
            </w:pPr>
            <w:r w:rsidRPr="003F7207">
              <w:rPr>
                <w:sz w:val="24"/>
                <w:lang w:val="fr-FR"/>
              </w:rPr>
              <w:t>Réfrigérateur</w:t>
            </w:r>
          </w:p>
        </w:tc>
        <w:tc>
          <w:tcPr>
            <w:tcW w:w="991" w:type="dxa"/>
          </w:tcPr>
          <w:p w14:paraId="483C0FBC" w14:textId="0668B946" w:rsidR="00B26FAC" w:rsidRPr="003F7207" w:rsidRDefault="0070180B" w:rsidP="0070180B">
            <w:pPr>
              <w:rPr>
                <w:sz w:val="24"/>
                <w:lang w:val="fr-FR"/>
              </w:rPr>
            </w:pPr>
            <w:r>
              <w:rPr>
                <w:sz w:val="24"/>
                <w:lang w:val="fr-FR"/>
              </w:rPr>
              <w:t>0</w:t>
            </w:r>
            <w:r w:rsidR="009F278E">
              <w:rPr>
                <w:sz w:val="24"/>
                <w:lang w:val="fr-FR"/>
              </w:rPr>
              <w:t>3</w:t>
            </w:r>
          </w:p>
        </w:tc>
        <w:tc>
          <w:tcPr>
            <w:tcW w:w="6663" w:type="dxa"/>
            <w:gridSpan w:val="2"/>
          </w:tcPr>
          <w:p w14:paraId="798C299F" w14:textId="77777777" w:rsidR="00B26FAC" w:rsidRPr="003F7207" w:rsidRDefault="00B26FAC" w:rsidP="0070180B">
            <w:pPr>
              <w:pStyle w:val="Paragraphedeliste"/>
              <w:widowControl w:val="0"/>
              <w:numPr>
                <w:ilvl w:val="0"/>
                <w:numId w:val="21"/>
              </w:numPr>
              <w:tabs>
                <w:tab w:val="left" w:pos="1200"/>
              </w:tabs>
              <w:autoSpaceDE w:val="0"/>
              <w:autoSpaceDN w:val="0"/>
              <w:ind w:left="170" w:hanging="170"/>
              <w:jc w:val="both"/>
              <w:rPr>
                <w:noProof/>
                <w:sz w:val="24"/>
              </w:rPr>
            </w:pPr>
            <w:r w:rsidRPr="003F7207">
              <w:rPr>
                <w:noProof/>
                <w:sz w:val="24"/>
              </w:rPr>
              <w:t xml:space="preserve">Contrôle numérique de la température </w:t>
            </w:r>
          </w:p>
          <w:p w14:paraId="1125A3D6" w14:textId="77777777" w:rsidR="00B26FAC" w:rsidRPr="003F7207" w:rsidRDefault="00B26FAC" w:rsidP="00B26FAC">
            <w:pPr>
              <w:pStyle w:val="Paragraphedeliste"/>
              <w:widowControl w:val="0"/>
              <w:numPr>
                <w:ilvl w:val="0"/>
                <w:numId w:val="21"/>
              </w:numPr>
              <w:tabs>
                <w:tab w:val="left" w:pos="1200"/>
              </w:tabs>
              <w:autoSpaceDE w:val="0"/>
              <w:autoSpaceDN w:val="0"/>
              <w:spacing w:before="194"/>
              <w:ind w:left="170" w:hanging="170"/>
              <w:jc w:val="both"/>
              <w:rPr>
                <w:noProof/>
                <w:sz w:val="24"/>
              </w:rPr>
            </w:pPr>
            <w:r w:rsidRPr="003F7207">
              <w:rPr>
                <w:noProof/>
                <w:sz w:val="24"/>
              </w:rPr>
              <w:t>Système de refroidissement avec ventilateur</w:t>
            </w:r>
          </w:p>
          <w:p w14:paraId="6C0B11F2" w14:textId="77777777" w:rsidR="00B26FAC" w:rsidRPr="003F7207" w:rsidRDefault="00B26FAC" w:rsidP="00B26FAC">
            <w:pPr>
              <w:pStyle w:val="Paragraphedeliste"/>
              <w:widowControl w:val="0"/>
              <w:numPr>
                <w:ilvl w:val="0"/>
                <w:numId w:val="21"/>
              </w:numPr>
              <w:tabs>
                <w:tab w:val="left" w:pos="1200"/>
              </w:tabs>
              <w:autoSpaceDE w:val="0"/>
              <w:autoSpaceDN w:val="0"/>
              <w:spacing w:before="194"/>
              <w:ind w:left="170" w:hanging="170"/>
              <w:jc w:val="both"/>
              <w:rPr>
                <w:noProof/>
                <w:sz w:val="24"/>
              </w:rPr>
            </w:pPr>
            <w:r w:rsidRPr="003F7207">
              <w:rPr>
                <w:noProof/>
                <w:sz w:val="24"/>
              </w:rPr>
              <w:t>Dégivrage automatique</w:t>
            </w:r>
          </w:p>
          <w:p w14:paraId="7FBC5C82" w14:textId="77777777" w:rsidR="00B26FAC" w:rsidRPr="003F7207" w:rsidRDefault="00B26FAC" w:rsidP="00B26FAC">
            <w:pPr>
              <w:pStyle w:val="Paragraphedeliste"/>
              <w:widowControl w:val="0"/>
              <w:numPr>
                <w:ilvl w:val="0"/>
                <w:numId w:val="21"/>
              </w:numPr>
              <w:tabs>
                <w:tab w:val="left" w:pos="1200"/>
              </w:tabs>
              <w:autoSpaceDE w:val="0"/>
              <w:autoSpaceDN w:val="0"/>
              <w:spacing w:before="194"/>
              <w:ind w:left="170" w:hanging="170"/>
              <w:jc w:val="both"/>
              <w:rPr>
                <w:noProof/>
                <w:sz w:val="24"/>
              </w:rPr>
            </w:pPr>
            <w:r w:rsidRPr="003F7207">
              <w:rPr>
                <w:noProof/>
                <w:sz w:val="24"/>
              </w:rPr>
              <w:t>Éclairage LED à l'intérieur</w:t>
            </w:r>
          </w:p>
          <w:p w14:paraId="7835E122" w14:textId="77777777" w:rsidR="00B26FAC" w:rsidRPr="003F7207" w:rsidRDefault="00B26FAC" w:rsidP="00B26FAC">
            <w:pPr>
              <w:pStyle w:val="Paragraphedeliste"/>
              <w:widowControl w:val="0"/>
              <w:numPr>
                <w:ilvl w:val="0"/>
                <w:numId w:val="21"/>
              </w:numPr>
              <w:tabs>
                <w:tab w:val="left" w:pos="1200"/>
              </w:tabs>
              <w:autoSpaceDE w:val="0"/>
              <w:autoSpaceDN w:val="0"/>
              <w:spacing w:before="194"/>
              <w:ind w:left="170" w:hanging="170"/>
              <w:jc w:val="both"/>
              <w:rPr>
                <w:noProof/>
                <w:sz w:val="24"/>
              </w:rPr>
            </w:pPr>
            <w:r w:rsidRPr="003F7207">
              <w:rPr>
                <w:noProof/>
                <w:sz w:val="24"/>
              </w:rPr>
              <w:t>Réfrigérant R290 / sans CFC</w:t>
            </w:r>
          </w:p>
          <w:p w14:paraId="460AC392" w14:textId="77777777" w:rsidR="00B26FAC" w:rsidRPr="003F7207" w:rsidRDefault="00B26FAC" w:rsidP="00B26FAC">
            <w:pPr>
              <w:pStyle w:val="Paragraphedeliste"/>
              <w:widowControl w:val="0"/>
              <w:numPr>
                <w:ilvl w:val="0"/>
                <w:numId w:val="21"/>
              </w:numPr>
              <w:tabs>
                <w:tab w:val="left" w:pos="1200"/>
              </w:tabs>
              <w:autoSpaceDE w:val="0"/>
              <w:autoSpaceDN w:val="0"/>
              <w:spacing w:before="194"/>
              <w:ind w:left="170" w:hanging="170"/>
              <w:jc w:val="both"/>
              <w:rPr>
                <w:noProof/>
                <w:sz w:val="24"/>
              </w:rPr>
            </w:pPr>
            <w:r w:rsidRPr="003F7207">
              <w:rPr>
                <w:noProof/>
                <w:sz w:val="24"/>
              </w:rPr>
              <w:t>Equipé de 4 roues, 2 avec freins</w:t>
            </w:r>
          </w:p>
          <w:p w14:paraId="25FD995F" w14:textId="77777777" w:rsidR="00B26FAC" w:rsidRPr="003F7207" w:rsidRDefault="00B26FAC" w:rsidP="00B26FAC">
            <w:pPr>
              <w:pStyle w:val="Paragraphedeliste"/>
              <w:widowControl w:val="0"/>
              <w:numPr>
                <w:ilvl w:val="0"/>
                <w:numId w:val="21"/>
              </w:numPr>
              <w:tabs>
                <w:tab w:val="left" w:pos="1200"/>
              </w:tabs>
              <w:autoSpaceDE w:val="0"/>
              <w:autoSpaceDN w:val="0"/>
              <w:spacing w:before="194"/>
              <w:ind w:left="170" w:hanging="170"/>
              <w:jc w:val="both"/>
              <w:rPr>
                <w:noProof/>
                <w:sz w:val="24"/>
              </w:rPr>
            </w:pPr>
            <w:r w:rsidRPr="003F7207">
              <w:rPr>
                <w:noProof/>
                <w:sz w:val="24"/>
              </w:rPr>
              <w:t>Isolation 60 mm d'épaisseur</w:t>
            </w:r>
          </w:p>
          <w:p w14:paraId="0CF1A97B" w14:textId="77777777" w:rsidR="00B26FAC" w:rsidRPr="003F7207" w:rsidRDefault="00B26FAC" w:rsidP="00B26FAC">
            <w:pPr>
              <w:pStyle w:val="Paragraphedeliste"/>
              <w:widowControl w:val="0"/>
              <w:numPr>
                <w:ilvl w:val="0"/>
                <w:numId w:val="21"/>
              </w:numPr>
              <w:tabs>
                <w:tab w:val="left" w:pos="1200"/>
              </w:tabs>
              <w:autoSpaceDE w:val="0"/>
              <w:autoSpaceDN w:val="0"/>
              <w:spacing w:before="194"/>
              <w:ind w:left="170" w:hanging="170"/>
              <w:jc w:val="both"/>
              <w:rPr>
                <w:noProof/>
                <w:sz w:val="24"/>
              </w:rPr>
            </w:pPr>
            <w:r w:rsidRPr="003F7207">
              <w:rPr>
                <w:noProof/>
                <w:sz w:val="24"/>
              </w:rPr>
              <w:t>Température 2 ° à + 8 ° Celsius</w:t>
            </w:r>
          </w:p>
          <w:p w14:paraId="2DFF909A" w14:textId="77777777" w:rsidR="00B26FAC" w:rsidRPr="002E7D40" w:rsidRDefault="00B26FAC" w:rsidP="00B26FAC">
            <w:pPr>
              <w:pStyle w:val="Paragraphedeliste"/>
              <w:widowControl w:val="0"/>
              <w:numPr>
                <w:ilvl w:val="0"/>
                <w:numId w:val="21"/>
              </w:numPr>
              <w:tabs>
                <w:tab w:val="left" w:pos="1200"/>
              </w:tabs>
              <w:autoSpaceDE w:val="0"/>
              <w:autoSpaceDN w:val="0"/>
              <w:spacing w:before="194"/>
              <w:ind w:left="170" w:hanging="170"/>
              <w:jc w:val="both"/>
              <w:rPr>
                <w:noProof/>
                <w:sz w:val="24"/>
                <w:lang w:val="fr-FR"/>
              </w:rPr>
            </w:pPr>
            <w:r w:rsidRPr="002E7D40">
              <w:rPr>
                <w:noProof/>
                <w:sz w:val="24"/>
                <w:lang w:val="fr-FR"/>
              </w:rPr>
              <w:t>boulangerie réfrigérateur professionnel 800L (737L)</w:t>
            </w:r>
          </w:p>
          <w:p w14:paraId="405B3146" w14:textId="53B56CC3" w:rsidR="00B26FAC" w:rsidRPr="002E7D40" w:rsidRDefault="00B26FAC" w:rsidP="00B26FAC">
            <w:pPr>
              <w:pStyle w:val="Paragraphedeliste"/>
              <w:widowControl w:val="0"/>
              <w:numPr>
                <w:ilvl w:val="0"/>
                <w:numId w:val="21"/>
              </w:numPr>
              <w:tabs>
                <w:tab w:val="left" w:pos="1200"/>
              </w:tabs>
              <w:autoSpaceDE w:val="0"/>
              <w:autoSpaceDN w:val="0"/>
              <w:spacing w:before="194"/>
              <w:ind w:left="170" w:hanging="170"/>
              <w:jc w:val="both"/>
              <w:rPr>
                <w:noProof/>
                <w:sz w:val="24"/>
                <w:lang w:val="fr-FR"/>
              </w:rPr>
            </w:pPr>
            <w:r w:rsidRPr="002E7D40">
              <w:rPr>
                <w:noProof/>
                <w:sz w:val="24"/>
                <w:lang w:val="fr-FR"/>
              </w:rPr>
              <w:t xml:space="preserve">Boîtier en acier inoxydable avec de l'acier inoxydable à l'intérieur </w:t>
            </w:r>
          </w:p>
          <w:p w14:paraId="057E0F4B" w14:textId="77777777" w:rsidR="00B26FAC" w:rsidRPr="002E7D40" w:rsidRDefault="00B26FAC" w:rsidP="00B26FAC">
            <w:pPr>
              <w:pStyle w:val="Paragraphedeliste"/>
              <w:widowControl w:val="0"/>
              <w:numPr>
                <w:ilvl w:val="0"/>
                <w:numId w:val="21"/>
              </w:numPr>
              <w:tabs>
                <w:tab w:val="left" w:pos="1200"/>
              </w:tabs>
              <w:autoSpaceDE w:val="0"/>
              <w:autoSpaceDN w:val="0"/>
              <w:spacing w:before="194"/>
              <w:ind w:left="170" w:hanging="170"/>
              <w:jc w:val="both"/>
              <w:rPr>
                <w:noProof/>
                <w:sz w:val="24"/>
                <w:lang w:val="fr-FR"/>
              </w:rPr>
            </w:pPr>
            <w:r w:rsidRPr="002E7D40">
              <w:rPr>
                <w:noProof/>
                <w:sz w:val="24"/>
                <w:lang w:val="fr-FR"/>
              </w:rPr>
              <w:t>Porte à fermeture automatique avec du caoutchouc antibactérien</w:t>
            </w:r>
          </w:p>
          <w:p w14:paraId="501D60F3" w14:textId="77777777" w:rsidR="00B26FAC" w:rsidRPr="002E7D40" w:rsidRDefault="00B26FAC" w:rsidP="00B26FAC">
            <w:pPr>
              <w:pStyle w:val="Paragraphedeliste"/>
              <w:widowControl w:val="0"/>
              <w:numPr>
                <w:ilvl w:val="0"/>
                <w:numId w:val="21"/>
              </w:numPr>
              <w:tabs>
                <w:tab w:val="left" w:pos="1200"/>
              </w:tabs>
              <w:autoSpaceDE w:val="0"/>
              <w:autoSpaceDN w:val="0"/>
              <w:spacing w:before="194"/>
              <w:ind w:left="170" w:hanging="170"/>
              <w:jc w:val="both"/>
              <w:rPr>
                <w:noProof/>
                <w:sz w:val="24"/>
                <w:lang w:val="fr-FR"/>
              </w:rPr>
            </w:pPr>
            <w:r w:rsidRPr="002E7D40">
              <w:rPr>
                <w:noProof/>
                <w:sz w:val="24"/>
                <w:lang w:val="fr-FR"/>
              </w:rPr>
              <w:t>A l'intérieur avec des coins arrondis</w:t>
            </w:r>
          </w:p>
          <w:p w14:paraId="121D26AB" w14:textId="2CC62C1F" w:rsidR="00B26FAC" w:rsidRPr="002E7D40" w:rsidRDefault="00B26FAC" w:rsidP="00B26FAC">
            <w:pPr>
              <w:pStyle w:val="Paragraphedeliste"/>
              <w:widowControl w:val="0"/>
              <w:numPr>
                <w:ilvl w:val="0"/>
                <w:numId w:val="21"/>
              </w:numPr>
              <w:tabs>
                <w:tab w:val="left" w:pos="1200"/>
              </w:tabs>
              <w:autoSpaceDE w:val="0"/>
              <w:autoSpaceDN w:val="0"/>
              <w:spacing w:before="194"/>
              <w:ind w:left="170" w:hanging="170"/>
              <w:jc w:val="both"/>
              <w:rPr>
                <w:noProof/>
                <w:sz w:val="24"/>
                <w:lang w:val="fr-FR"/>
              </w:rPr>
            </w:pPr>
            <w:r w:rsidRPr="002E7D40">
              <w:rPr>
                <w:noProof/>
                <w:sz w:val="24"/>
                <w:lang w:val="fr-FR"/>
              </w:rPr>
              <w:t xml:space="preserve">Dimensions internes: </w:t>
            </w:r>
            <w:r w:rsidR="003541B1">
              <w:rPr>
                <w:noProof/>
                <w:sz w:val="24"/>
                <w:lang w:val="fr-FR"/>
              </w:rPr>
              <w:t xml:space="preserve">environ </w:t>
            </w:r>
            <w:r w:rsidRPr="002E7D40">
              <w:rPr>
                <w:noProof/>
                <w:sz w:val="24"/>
                <w:lang w:val="fr-FR"/>
              </w:rPr>
              <w:t>B624 x D860 x H1396 mm</w:t>
            </w:r>
          </w:p>
          <w:p w14:paraId="0361202D" w14:textId="49975A5B" w:rsidR="00B26FAC" w:rsidRPr="002E7D40" w:rsidRDefault="00B26FAC" w:rsidP="00B26FAC">
            <w:pPr>
              <w:pStyle w:val="Paragraphedeliste"/>
              <w:widowControl w:val="0"/>
              <w:numPr>
                <w:ilvl w:val="0"/>
                <w:numId w:val="21"/>
              </w:numPr>
              <w:tabs>
                <w:tab w:val="left" w:pos="1200"/>
              </w:tabs>
              <w:autoSpaceDE w:val="0"/>
              <w:autoSpaceDN w:val="0"/>
              <w:spacing w:before="194"/>
              <w:ind w:left="170" w:hanging="170"/>
              <w:jc w:val="both"/>
              <w:rPr>
                <w:noProof/>
                <w:sz w:val="24"/>
                <w:lang w:val="fr-FR"/>
              </w:rPr>
            </w:pPr>
            <w:r w:rsidRPr="002E7D40">
              <w:rPr>
                <w:noProof/>
                <w:sz w:val="24"/>
                <w:lang w:val="fr-FR"/>
              </w:rPr>
              <w:t xml:space="preserve">Dimensions extérieures: </w:t>
            </w:r>
            <w:r w:rsidR="003541B1" w:rsidRPr="003541B1">
              <w:rPr>
                <w:noProof/>
                <w:sz w:val="24"/>
                <w:lang w:val="fr-FR"/>
              </w:rPr>
              <w:t xml:space="preserve">environ </w:t>
            </w:r>
            <w:r w:rsidRPr="002E7D40">
              <w:rPr>
                <w:noProof/>
                <w:sz w:val="24"/>
                <w:lang w:val="fr-FR"/>
              </w:rPr>
              <w:t>B740 x D990 x H2010 mm</w:t>
            </w:r>
          </w:p>
          <w:p w14:paraId="401C1EB6" w14:textId="77777777" w:rsidR="00B26FAC" w:rsidRPr="002E7D40" w:rsidRDefault="00B26FAC" w:rsidP="00B26FAC">
            <w:pPr>
              <w:pStyle w:val="Paragraphedeliste"/>
              <w:widowControl w:val="0"/>
              <w:numPr>
                <w:ilvl w:val="0"/>
                <w:numId w:val="21"/>
              </w:numPr>
              <w:tabs>
                <w:tab w:val="left" w:pos="1200"/>
              </w:tabs>
              <w:autoSpaceDE w:val="0"/>
              <w:autoSpaceDN w:val="0"/>
              <w:spacing w:before="194"/>
              <w:ind w:left="170" w:hanging="170"/>
              <w:jc w:val="both"/>
              <w:rPr>
                <w:noProof/>
                <w:sz w:val="24"/>
                <w:lang w:val="fr-FR"/>
              </w:rPr>
            </w:pPr>
            <w:r w:rsidRPr="002E7D40">
              <w:rPr>
                <w:noProof/>
                <w:sz w:val="24"/>
                <w:lang w:val="fr-FR"/>
              </w:rPr>
              <w:t>Capacité pour 10 étagères réglables 60x80 cm</w:t>
            </w:r>
          </w:p>
          <w:p w14:paraId="43346FC5" w14:textId="3F621285" w:rsidR="00B26FAC" w:rsidRPr="003F7207" w:rsidRDefault="00B26FAC" w:rsidP="00B26FAC">
            <w:pPr>
              <w:pStyle w:val="Paragraphedeliste"/>
              <w:widowControl w:val="0"/>
              <w:numPr>
                <w:ilvl w:val="0"/>
                <w:numId w:val="21"/>
              </w:numPr>
              <w:tabs>
                <w:tab w:val="left" w:pos="1200"/>
              </w:tabs>
              <w:autoSpaceDE w:val="0"/>
              <w:autoSpaceDN w:val="0"/>
              <w:spacing w:before="194"/>
              <w:ind w:left="170" w:hanging="170"/>
              <w:jc w:val="both"/>
              <w:rPr>
                <w:noProof/>
                <w:sz w:val="24"/>
              </w:rPr>
            </w:pPr>
            <w:r w:rsidRPr="003F7207">
              <w:rPr>
                <w:noProof/>
                <w:sz w:val="24"/>
              </w:rPr>
              <w:t>Tension 230V / 50Hz / 1phase 390 Watt</w:t>
            </w:r>
          </w:p>
        </w:tc>
      </w:tr>
      <w:tr w:rsidR="007918B7" w:rsidRPr="002E7D40" w14:paraId="6F496813" w14:textId="77777777" w:rsidTr="00802FAB">
        <w:trPr>
          <w:trHeight w:val="397"/>
        </w:trPr>
        <w:tc>
          <w:tcPr>
            <w:tcW w:w="9968" w:type="dxa"/>
            <w:gridSpan w:val="5"/>
            <w:shd w:val="clear" w:color="auto" w:fill="D9D9D9" w:themeFill="background1" w:themeFillShade="D9"/>
            <w:vAlign w:val="center"/>
          </w:tcPr>
          <w:p w14:paraId="16E8ECCE" w14:textId="77777777" w:rsidR="007918B7" w:rsidRPr="002E7D40" w:rsidRDefault="00BB4612" w:rsidP="007918B7">
            <w:pPr>
              <w:rPr>
                <w:b/>
                <w:sz w:val="24"/>
                <w:highlight w:val="lightGray"/>
                <w:lang w:val="fr-FR"/>
              </w:rPr>
            </w:pPr>
            <w:r w:rsidRPr="002E7D40">
              <w:rPr>
                <w:b/>
                <w:sz w:val="24"/>
                <w:highlight w:val="lightGray"/>
                <w:lang w:val="fr-FR"/>
              </w:rPr>
              <w:t xml:space="preserve">Lot 2 : </w:t>
            </w:r>
            <w:r w:rsidR="00BF145B" w:rsidRPr="002E7D40">
              <w:rPr>
                <w:b/>
                <w:sz w:val="24"/>
                <w:highlight w:val="lightGray"/>
                <w:lang w:val="fr-FR"/>
              </w:rPr>
              <w:t xml:space="preserve">Fourniture et livraison de </w:t>
            </w:r>
            <w:r w:rsidR="007918B7" w:rsidRPr="002E7D40">
              <w:rPr>
                <w:b/>
                <w:sz w:val="24"/>
                <w:highlight w:val="lightGray"/>
                <w:lang w:val="fr-FR"/>
              </w:rPr>
              <w:t>K</w:t>
            </w:r>
            <w:r w:rsidR="00BF145B" w:rsidRPr="002E7D40">
              <w:rPr>
                <w:b/>
                <w:sz w:val="24"/>
                <w:highlight w:val="lightGray"/>
                <w:lang w:val="fr-FR"/>
              </w:rPr>
              <w:t xml:space="preserve">it </w:t>
            </w:r>
            <w:r w:rsidR="0098369C" w:rsidRPr="002E7D40">
              <w:rPr>
                <w:b/>
                <w:sz w:val="24"/>
                <w:highlight w:val="lightGray"/>
                <w:lang w:val="fr-FR"/>
              </w:rPr>
              <w:t>machines à glace</w:t>
            </w:r>
          </w:p>
          <w:p w14:paraId="515970CE" w14:textId="039101B8" w:rsidR="00CE0763" w:rsidRPr="005F4F49" w:rsidRDefault="00CE0763" w:rsidP="007918B7">
            <w:pPr>
              <w:rPr>
                <w:rFonts w:cstheme="minorHAnsi"/>
                <w:b/>
                <w:sz w:val="24"/>
                <w:highlight w:val="lightGray"/>
                <w:lang w:val="fr-FR"/>
              </w:rPr>
            </w:pPr>
            <w:r>
              <w:rPr>
                <w:rFonts w:cstheme="minorHAnsi"/>
                <w:b/>
                <w:sz w:val="24"/>
                <w:highlight w:val="lightGray"/>
                <w:lang w:val="fr-FR"/>
              </w:rPr>
              <w:t xml:space="preserve">Lieux de livraison : </w:t>
            </w:r>
            <w:proofErr w:type="spellStart"/>
            <w:r>
              <w:rPr>
                <w:rFonts w:cstheme="minorHAnsi"/>
                <w:b/>
                <w:sz w:val="24"/>
                <w:highlight w:val="lightGray"/>
                <w:lang w:val="fr-FR"/>
              </w:rPr>
              <w:t>Soamanitra</w:t>
            </w:r>
            <w:proofErr w:type="spellEnd"/>
            <w:r>
              <w:rPr>
                <w:rFonts w:cstheme="minorHAnsi"/>
                <w:b/>
                <w:sz w:val="24"/>
                <w:highlight w:val="lightGray"/>
                <w:lang w:val="fr-FR"/>
              </w:rPr>
              <w:t xml:space="preserve">, district </w:t>
            </w:r>
            <w:proofErr w:type="spellStart"/>
            <w:r>
              <w:rPr>
                <w:rFonts w:cstheme="minorHAnsi"/>
                <w:b/>
                <w:sz w:val="24"/>
                <w:highlight w:val="lightGray"/>
                <w:lang w:val="fr-FR"/>
              </w:rPr>
              <w:t>Beloha</w:t>
            </w:r>
            <w:proofErr w:type="spellEnd"/>
            <w:r>
              <w:rPr>
                <w:rFonts w:cstheme="minorHAnsi"/>
                <w:b/>
                <w:sz w:val="24"/>
                <w:highlight w:val="lightGray"/>
                <w:lang w:val="fr-FR"/>
              </w:rPr>
              <w:t xml:space="preserve">, région Atsimo </w:t>
            </w:r>
            <w:proofErr w:type="spellStart"/>
            <w:r>
              <w:rPr>
                <w:rFonts w:cstheme="minorHAnsi"/>
                <w:b/>
                <w:sz w:val="24"/>
                <w:highlight w:val="lightGray"/>
                <w:lang w:val="fr-FR"/>
              </w:rPr>
              <w:t>Andrefana</w:t>
            </w:r>
            <w:proofErr w:type="spellEnd"/>
          </w:p>
        </w:tc>
      </w:tr>
      <w:tr w:rsidR="007918B7" w:rsidRPr="002E7D40" w14:paraId="0D885911" w14:textId="77777777" w:rsidTr="0070180B">
        <w:trPr>
          <w:gridAfter w:val="1"/>
          <w:wAfter w:w="49" w:type="dxa"/>
          <w:trHeight w:val="1784"/>
        </w:trPr>
        <w:tc>
          <w:tcPr>
            <w:tcW w:w="2265" w:type="dxa"/>
          </w:tcPr>
          <w:p w14:paraId="33C61372" w14:textId="12E8C23F" w:rsidR="007918B7" w:rsidRPr="001C5F3F" w:rsidRDefault="007918B7" w:rsidP="0070180B">
            <w:pPr>
              <w:spacing w:after="160" w:line="259" w:lineRule="auto"/>
              <w:rPr>
                <w:lang w:val="fr-FR"/>
              </w:rPr>
            </w:pPr>
            <w:r w:rsidRPr="001C5F3F">
              <w:rPr>
                <w:sz w:val="24"/>
                <w:lang w:val="fr-FR"/>
              </w:rPr>
              <w:t>Machines à glace</w:t>
            </w:r>
          </w:p>
        </w:tc>
        <w:tc>
          <w:tcPr>
            <w:tcW w:w="991" w:type="dxa"/>
          </w:tcPr>
          <w:p w14:paraId="50E4D727" w14:textId="377E6155" w:rsidR="007918B7" w:rsidRPr="001C5F3F" w:rsidRDefault="0070180B" w:rsidP="0070180B">
            <w:pPr>
              <w:spacing w:after="160" w:line="259" w:lineRule="auto"/>
              <w:rPr>
                <w:lang w:val="fr-FR"/>
              </w:rPr>
            </w:pPr>
            <w:r>
              <w:rPr>
                <w:lang w:val="fr-FR"/>
              </w:rPr>
              <w:t>0</w:t>
            </w:r>
            <w:r w:rsidR="001C5F3F">
              <w:rPr>
                <w:lang w:val="fr-FR"/>
              </w:rPr>
              <w:t>1</w:t>
            </w:r>
          </w:p>
        </w:tc>
        <w:tc>
          <w:tcPr>
            <w:tcW w:w="6663" w:type="dxa"/>
            <w:gridSpan w:val="2"/>
          </w:tcPr>
          <w:p w14:paraId="6741C2C0" w14:textId="41291D08" w:rsidR="007918B7" w:rsidRPr="002E7D40" w:rsidRDefault="007918B7" w:rsidP="0070180B">
            <w:pPr>
              <w:pStyle w:val="Paragraphedeliste"/>
              <w:widowControl w:val="0"/>
              <w:numPr>
                <w:ilvl w:val="0"/>
                <w:numId w:val="21"/>
              </w:numPr>
              <w:tabs>
                <w:tab w:val="left" w:pos="1200"/>
              </w:tabs>
              <w:autoSpaceDE w:val="0"/>
              <w:autoSpaceDN w:val="0"/>
              <w:ind w:left="170" w:hanging="170"/>
              <w:jc w:val="both"/>
              <w:rPr>
                <w:noProof/>
                <w:sz w:val="24"/>
                <w:lang w:val="fr-FR"/>
              </w:rPr>
            </w:pPr>
            <w:r w:rsidRPr="002E7D40">
              <w:rPr>
                <w:noProof/>
                <w:sz w:val="24"/>
                <w:lang w:val="fr-FR"/>
              </w:rPr>
              <w:t>Types</w:t>
            </w:r>
            <w:r w:rsidRPr="002E7D40">
              <w:rPr>
                <w:noProof/>
                <w:spacing w:val="-1"/>
                <w:sz w:val="24"/>
                <w:lang w:val="fr-FR"/>
              </w:rPr>
              <w:t xml:space="preserve"> </w:t>
            </w:r>
            <w:r w:rsidRPr="002E7D40">
              <w:rPr>
                <w:noProof/>
                <w:sz w:val="24"/>
                <w:lang w:val="fr-FR"/>
              </w:rPr>
              <w:t>de glaces</w:t>
            </w:r>
            <w:r w:rsidRPr="002E7D40">
              <w:rPr>
                <w:noProof/>
                <w:spacing w:val="-1"/>
                <w:sz w:val="24"/>
                <w:lang w:val="fr-FR"/>
              </w:rPr>
              <w:t xml:space="preserve"> </w:t>
            </w:r>
            <w:r w:rsidRPr="002E7D40">
              <w:rPr>
                <w:noProof/>
                <w:sz w:val="24"/>
                <w:lang w:val="fr-FR"/>
              </w:rPr>
              <w:t>produites:</w:t>
            </w:r>
            <w:r w:rsidRPr="002E7D40">
              <w:rPr>
                <w:noProof/>
                <w:spacing w:val="-1"/>
                <w:sz w:val="24"/>
                <w:lang w:val="fr-FR"/>
              </w:rPr>
              <w:t xml:space="preserve"> </w:t>
            </w:r>
            <w:r w:rsidRPr="002E7D40">
              <w:rPr>
                <w:noProof/>
                <w:sz w:val="24"/>
                <w:lang w:val="fr-FR"/>
              </w:rPr>
              <w:t>glaces</w:t>
            </w:r>
            <w:r w:rsidRPr="002E7D40">
              <w:rPr>
                <w:noProof/>
                <w:spacing w:val="-1"/>
                <w:sz w:val="24"/>
                <w:lang w:val="fr-FR"/>
              </w:rPr>
              <w:t xml:space="preserve"> </w:t>
            </w:r>
            <w:r w:rsidRPr="002E7D40">
              <w:rPr>
                <w:noProof/>
                <w:sz w:val="24"/>
                <w:lang w:val="fr-FR"/>
              </w:rPr>
              <w:t>en</w:t>
            </w:r>
            <w:r w:rsidRPr="002E7D40">
              <w:rPr>
                <w:noProof/>
                <w:spacing w:val="-1"/>
                <w:sz w:val="24"/>
                <w:lang w:val="fr-FR"/>
              </w:rPr>
              <w:t xml:space="preserve"> </w:t>
            </w:r>
            <w:r w:rsidRPr="002E7D40">
              <w:rPr>
                <w:noProof/>
                <w:sz w:val="24"/>
                <w:lang w:val="fr-FR"/>
              </w:rPr>
              <w:t>écailles</w:t>
            </w:r>
            <w:r w:rsidRPr="002E7D40">
              <w:rPr>
                <w:noProof/>
                <w:spacing w:val="-1"/>
                <w:sz w:val="24"/>
                <w:lang w:val="fr-FR"/>
              </w:rPr>
              <w:t xml:space="preserve"> </w:t>
            </w:r>
            <w:r w:rsidRPr="002E7D40">
              <w:rPr>
                <w:noProof/>
                <w:sz w:val="24"/>
                <w:lang w:val="fr-FR"/>
              </w:rPr>
              <w:t>ou</w:t>
            </w:r>
            <w:r w:rsidRPr="002E7D40">
              <w:rPr>
                <w:noProof/>
                <w:spacing w:val="-1"/>
                <w:sz w:val="24"/>
                <w:lang w:val="fr-FR"/>
              </w:rPr>
              <w:t xml:space="preserve"> </w:t>
            </w:r>
            <w:r w:rsidRPr="002E7D40">
              <w:rPr>
                <w:noProof/>
                <w:sz w:val="24"/>
                <w:lang w:val="fr-FR"/>
              </w:rPr>
              <w:t>en</w:t>
            </w:r>
            <w:r w:rsidRPr="002E7D40">
              <w:rPr>
                <w:noProof/>
                <w:spacing w:val="-1"/>
                <w:sz w:val="24"/>
                <w:lang w:val="fr-FR"/>
              </w:rPr>
              <w:t xml:space="preserve"> </w:t>
            </w:r>
            <w:r w:rsidRPr="002E7D40">
              <w:rPr>
                <w:noProof/>
                <w:sz w:val="24"/>
                <w:lang w:val="fr-FR"/>
              </w:rPr>
              <w:t>paillettes;</w:t>
            </w:r>
          </w:p>
          <w:p w14:paraId="2C493416" w14:textId="614B84BC" w:rsidR="007918B7" w:rsidRPr="002E7D40" w:rsidRDefault="007918B7" w:rsidP="007918B7">
            <w:pPr>
              <w:pStyle w:val="Paragraphedeliste"/>
              <w:widowControl w:val="0"/>
              <w:numPr>
                <w:ilvl w:val="0"/>
                <w:numId w:val="21"/>
              </w:numPr>
              <w:tabs>
                <w:tab w:val="left" w:pos="1200"/>
              </w:tabs>
              <w:autoSpaceDE w:val="0"/>
              <w:autoSpaceDN w:val="0"/>
              <w:spacing w:before="194"/>
              <w:ind w:left="170" w:hanging="170"/>
              <w:jc w:val="both"/>
              <w:rPr>
                <w:noProof/>
                <w:sz w:val="24"/>
                <w:lang w:val="fr-FR"/>
              </w:rPr>
            </w:pPr>
            <w:r w:rsidRPr="002E7D40">
              <w:rPr>
                <w:noProof/>
                <w:sz w:val="24"/>
                <w:lang w:val="fr-FR"/>
              </w:rPr>
              <w:t>Alimentation</w:t>
            </w:r>
            <w:r w:rsidRPr="002E7D40">
              <w:rPr>
                <w:noProof/>
                <w:spacing w:val="-1"/>
                <w:sz w:val="24"/>
                <w:lang w:val="fr-FR"/>
              </w:rPr>
              <w:t xml:space="preserve"> </w:t>
            </w:r>
            <w:r w:rsidRPr="002E7D40">
              <w:rPr>
                <w:noProof/>
                <w:sz w:val="24"/>
                <w:lang w:val="fr-FR"/>
              </w:rPr>
              <w:t>électrique:</w:t>
            </w:r>
            <w:r w:rsidRPr="002E7D40">
              <w:rPr>
                <w:noProof/>
                <w:spacing w:val="2"/>
                <w:sz w:val="24"/>
                <w:lang w:val="fr-FR"/>
              </w:rPr>
              <w:t xml:space="preserve"> </w:t>
            </w:r>
            <w:r w:rsidRPr="002E7D40">
              <w:rPr>
                <w:noProof/>
                <w:sz w:val="24"/>
                <w:lang w:val="fr-FR"/>
              </w:rPr>
              <w:t>triphasé</w:t>
            </w:r>
            <w:r w:rsidRPr="002E7D40">
              <w:rPr>
                <w:noProof/>
                <w:spacing w:val="-2"/>
                <w:sz w:val="24"/>
                <w:lang w:val="fr-FR"/>
              </w:rPr>
              <w:t xml:space="preserve"> </w:t>
            </w:r>
            <w:r w:rsidRPr="002E7D40">
              <w:rPr>
                <w:noProof/>
                <w:sz w:val="24"/>
                <w:lang w:val="fr-FR"/>
              </w:rPr>
              <w:t>400VAC-50Hz;</w:t>
            </w:r>
          </w:p>
          <w:p w14:paraId="1CAC4046" w14:textId="29300F6B" w:rsidR="007918B7" w:rsidRPr="002E7D40" w:rsidRDefault="007918B7" w:rsidP="007918B7">
            <w:pPr>
              <w:pStyle w:val="Paragraphedeliste"/>
              <w:widowControl w:val="0"/>
              <w:numPr>
                <w:ilvl w:val="0"/>
                <w:numId w:val="21"/>
              </w:numPr>
              <w:tabs>
                <w:tab w:val="left" w:pos="1200"/>
              </w:tabs>
              <w:autoSpaceDE w:val="0"/>
              <w:autoSpaceDN w:val="0"/>
              <w:spacing w:before="194"/>
              <w:ind w:left="170" w:hanging="170"/>
              <w:jc w:val="both"/>
              <w:rPr>
                <w:noProof/>
                <w:sz w:val="24"/>
                <w:lang w:val="fr-FR"/>
              </w:rPr>
            </w:pPr>
            <w:r w:rsidRPr="002E7D40">
              <w:rPr>
                <w:noProof/>
                <w:sz w:val="24"/>
                <w:lang w:val="fr-FR"/>
              </w:rPr>
              <w:t>Taux</w:t>
            </w:r>
            <w:r w:rsidRPr="002E7D40">
              <w:rPr>
                <w:noProof/>
                <w:spacing w:val="-2"/>
                <w:sz w:val="24"/>
                <w:lang w:val="fr-FR"/>
              </w:rPr>
              <w:t xml:space="preserve"> </w:t>
            </w:r>
            <w:r w:rsidRPr="002E7D40">
              <w:rPr>
                <w:noProof/>
                <w:sz w:val="24"/>
                <w:lang w:val="fr-FR"/>
              </w:rPr>
              <w:t>d’humidité</w:t>
            </w:r>
            <w:r w:rsidRPr="002E7D40">
              <w:rPr>
                <w:noProof/>
                <w:spacing w:val="-3"/>
                <w:sz w:val="24"/>
                <w:lang w:val="fr-FR"/>
              </w:rPr>
              <w:t xml:space="preserve"> </w:t>
            </w:r>
            <w:r w:rsidRPr="002E7D40">
              <w:rPr>
                <w:noProof/>
                <w:sz w:val="24"/>
                <w:lang w:val="fr-FR"/>
              </w:rPr>
              <w:t>minimale</w:t>
            </w:r>
            <w:r w:rsidRPr="002E7D40">
              <w:rPr>
                <w:noProof/>
                <w:spacing w:val="-4"/>
                <w:sz w:val="24"/>
                <w:lang w:val="fr-FR"/>
              </w:rPr>
              <w:t xml:space="preserve"> </w:t>
            </w:r>
            <w:r w:rsidRPr="002E7D40">
              <w:rPr>
                <w:noProof/>
                <w:sz w:val="24"/>
                <w:lang w:val="fr-FR"/>
              </w:rPr>
              <w:t>de</w:t>
            </w:r>
            <w:r w:rsidRPr="002E7D40">
              <w:rPr>
                <w:noProof/>
                <w:spacing w:val="-4"/>
                <w:sz w:val="24"/>
                <w:lang w:val="fr-FR"/>
              </w:rPr>
              <w:t xml:space="preserve"> </w:t>
            </w:r>
            <w:r w:rsidRPr="002E7D40">
              <w:rPr>
                <w:noProof/>
                <w:sz w:val="24"/>
                <w:lang w:val="fr-FR"/>
              </w:rPr>
              <w:t>la</w:t>
            </w:r>
            <w:r w:rsidRPr="002E7D40">
              <w:rPr>
                <w:noProof/>
                <w:spacing w:val="-2"/>
                <w:sz w:val="24"/>
                <w:lang w:val="fr-FR"/>
              </w:rPr>
              <w:t xml:space="preserve"> </w:t>
            </w:r>
            <w:r w:rsidRPr="002E7D40">
              <w:rPr>
                <w:noProof/>
                <w:sz w:val="24"/>
                <w:lang w:val="fr-FR"/>
              </w:rPr>
              <w:t>glace</w:t>
            </w:r>
            <w:r w:rsidRPr="002E7D40">
              <w:rPr>
                <w:noProof/>
                <w:spacing w:val="-4"/>
                <w:sz w:val="24"/>
                <w:lang w:val="fr-FR"/>
              </w:rPr>
              <w:t xml:space="preserve"> </w:t>
            </w:r>
            <w:r w:rsidRPr="002E7D40">
              <w:rPr>
                <w:noProof/>
                <w:sz w:val="24"/>
                <w:lang w:val="fr-FR"/>
              </w:rPr>
              <w:t>produite:</w:t>
            </w:r>
            <w:r w:rsidRPr="002E7D40">
              <w:rPr>
                <w:noProof/>
                <w:spacing w:val="-3"/>
                <w:sz w:val="24"/>
                <w:lang w:val="fr-FR"/>
              </w:rPr>
              <w:t xml:space="preserve"> </w:t>
            </w:r>
            <w:r w:rsidRPr="002E7D40">
              <w:rPr>
                <w:noProof/>
                <w:sz w:val="24"/>
                <w:lang w:val="fr-FR"/>
              </w:rPr>
              <w:t>15</w:t>
            </w:r>
            <w:r w:rsidRPr="002E7D40">
              <w:rPr>
                <w:noProof/>
                <w:spacing w:val="-3"/>
                <w:sz w:val="24"/>
                <w:lang w:val="fr-FR"/>
              </w:rPr>
              <w:t xml:space="preserve"> </w:t>
            </w:r>
            <w:r w:rsidRPr="002E7D40">
              <w:rPr>
                <w:noProof/>
                <w:sz w:val="24"/>
                <w:lang w:val="fr-FR"/>
              </w:rPr>
              <w:t>%;</w:t>
            </w:r>
          </w:p>
          <w:p w14:paraId="3073FDE9" w14:textId="77777777" w:rsidR="007918B7" w:rsidRPr="002E7D40" w:rsidRDefault="007918B7" w:rsidP="0070180B">
            <w:pPr>
              <w:pStyle w:val="Paragraphedeliste"/>
              <w:widowControl w:val="0"/>
              <w:numPr>
                <w:ilvl w:val="0"/>
                <w:numId w:val="21"/>
              </w:numPr>
              <w:tabs>
                <w:tab w:val="left" w:pos="1200"/>
              </w:tabs>
              <w:autoSpaceDE w:val="0"/>
              <w:autoSpaceDN w:val="0"/>
              <w:spacing w:before="194"/>
              <w:ind w:left="170" w:hanging="170"/>
              <w:jc w:val="both"/>
              <w:rPr>
                <w:noProof/>
                <w:sz w:val="24"/>
                <w:lang w:val="fr-FR"/>
              </w:rPr>
            </w:pPr>
            <w:r w:rsidRPr="002E7D40">
              <w:rPr>
                <w:noProof/>
                <w:sz w:val="24"/>
                <w:lang w:val="fr-FR"/>
              </w:rPr>
              <w:t>Fluide</w:t>
            </w:r>
            <w:r w:rsidRPr="002E7D40">
              <w:rPr>
                <w:noProof/>
                <w:spacing w:val="-6"/>
                <w:sz w:val="24"/>
                <w:lang w:val="fr-FR"/>
              </w:rPr>
              <w:t xml:space="preserve"> </w:t>
            </w:r>
            <w:r w:rsidRPr="002E7D40">
              <w:rPr>
                <w:noProof/>
                <w:sz w:val="24"/>
                <w:lang w:val="fr-FR"/>
              </w:rPr>
              <w:t>réfrigérant:</w:t>
            </w:r>
            <w:r w:rsidRPr="002E7D40">
              <w:rPr>
                <w:noProof/>
                <w:spacing w:val="-4"/>
                <w:sz w:val="24"/>
                <w:lang w:val="fr-FR"/>
              </w:rPr>
              <w:t xml:space="preserve"> </w:t>
            </w:r>
            <w:r w:rsidRPr="002E7D40">
              <w:rPr>
                <w:noProof/>
                <w:sz w:val="24"/>
                <w:lang w:val="fr-FR"/>
              </w:rPr>
              <w:t>non</w:t>
            </w:r>
            <w:r w:rsidRPr="002E7D40">
              <w:rPr>
                <w:noProof/>
                <w:spacing w:val="-4"/>
                <w:sz w:val="24"/>
                <w:lang w:val="fr-FR"/>
              </w:rPr>
              <w:t xml:space="preserve"> </w:t>
            </w:r>
            <w:r w:rsidRPr="002E7D40">
              <w:rPr>
                <w:noProof/>
                <w:sz w:val="24"/>
                <w:lang w:val="fr-FR"/>
              </w:rPr>
              <w:t>toxique</w:t>
            </w:r>
            <w:r w:rsidRPr="002E7D40">
              <w:rPr>
                <w:noProof/>
                <w:spacing w:val="-5"/>
                <w:sz w:val="24"/>
                <w:lang w:val="fr-FR"/>
              </w:rPr>
              <w:t xml:space="preserve"> </w:t>
            </w:r>
            <w:r w:rsidRPr="002E7D40">
              <w:rPr>
                <w:noProof/>
                <w:sz w:val="24"/>
                <w:lang w:val="fr-FR"/>
              </w:rPr>
              <w:t>et</w:t>
            </w:r>
            <w:r w:rsidRPr="002E7D40">
              <w:rPr>
                <w:noProof/>
                <w:spacing w:val="-4"/>
                <w:sz w:val="24"/>
                <w:lang w:val="fr-FR"/>
              </w:rPr>
              <w:t xml:space="preserve"> </w:t>
            </w:r>
            <w:r w:rsidRPr="002E7D40">
              <w:rPr>
                <w:noProof/>
                <w:sz w:val="24"/>
                <w:lang w:val="fr-FR"/>
              </w:rPr>
              <w:t>respectueux</w:t>
            </w:r>
            <w:r w:rsidRPr="002E7D40">
              <w:rPr>
                <w:noProof/>
                <w:spacing w:val="-3"/>
                <w:sz w:val="24"/>
                <w:lang w:val="fr-FR"/>
              </w:rPr>
              <w:t xml:space="preserve"> </w:t>
            </w:r>
            <w:r w:rsidRPr="002E7D40">
              <w:rPr>
                <w:noProof/>
                <w:sz w:val="24"/>
                <w:lang w:val="fr-FR"/>
              </w:rPr>
              <w:t>de</w:t>
            </w:r>
            <w:r w:rsidRPr="002E7D40">
              <w:rPr>
                <w:noProof/>
                <w:spacing w:val="-5"/>
                <w:sz w:val="24"/>
                <w:lang w:val="fr-FR"/>
              </w:rPr>
              <w:t xml:space="preserve"> </w:t>
            </w:r>
            <w:r w:rsidRPr="002E7D40">
              <w:rPr>
                <w:noProof/>
                <w:sz w:val="24"/>
                <w:lang w:val="fr-FR"/>
              </w:rPr>
              <w:t>l’environnement;</w:t>
            </w:r>
          </w:p>
          <w:p w14:paraId="6CE09E45" w14:textId="77777777" w:rsidR="0070180B" w:rsidRPr="002E7D40" w:rsidRDefault="0070180B" w:rsidP="0070180B">
            <w:pPr>
              <w:pStyle w:val="Paragraphedeliste"/>
              <w:widowControl w:val="0"/>
              <w:numPr>
                <w:ilvl w:val="0"/>
                <w:numId w:val="21"/>
              </w:numPr>
              <w:tabs>
                <w:tab w:val="left" w:pos="1200"/>
              </w:tabs>
              <w:autoSpaceDE w:val="0"/>
              <w:autoSpaceDN w:val="0"/>
              <w:spacing w:before="194"/>
              <w:ind w:left="170" w:hanging="170"/>
              <w:jc w:val="both"/>
              <w:rPr>
                <w:noProof/>
                <w:sz w:val="24"/>
                <w:lang w:val="fr-FR"/>
              </w:rPr>
            </w:pPr>
            <w:r w:rsidRPr="002E7D40">
              <w:rPr>
                <w:noProof/>
                <w:sz w:val="24"/>
                <w:lang w:val="fr-FR"/>
              </w:rPr>
              <w:t>Paroi</w:t>
            </w:r>
            <w:r w:rsidRPr="002E7D40">
              <w:rPr>
                <w:noProof/>
                <w:spacing w:val="-2"/>
                <w:sz w:val="24"/>
                <w:lang w:val="fr-FR"/>
              </w:rPr>
              <w:t xml:space="preserve"> </w:t>
            </w:r>
            <w:r w:rsidRPr="002E7D40">
              <w:rPr>
                <w:noProof/>
                <w:sz w:val="24"/>
                <w:lang w:val="fr-FR"/>
              </w:rPr>
              <w:t>extérieur:</w:t>
            </w:r>
            <w:r w:rsidRPr="002E7D40">
              <w:rPr>
                <w:noProof/>
                <w:spacing w:val="-1"/>
                <w:sz w:val="24"/>
                <w:lang w:val="fr-FR"/>
              </w:rPr>
              <w:t xml:space="preserve"> </w:t>
            </w:r>
            <w:r w:rsidRPr="002E7D40">
              <w:rPr>
                <w:noProof/>
                <w:sz w:val="24"/>
                <w:lang w:val="fr-FR"/>
              </w:rPr>
              <w:t>en</w:t>
            </w:r>
            <w:r w:rsidRPr="002E7D40">
              <w:rPr>
                <w:noProof/>
                <w:spacing w:val="-1"/>
                <w:sz w:val="24"/>
                <w:lang w:val="fr-FR"/>
              </w:rPr>
              <w:t xml:space="preserve"> </w:t>
            </w:r>
            <w:r w:rsidRPr="002E7D40">
              <w:rPr>
                <w:noProof/>
                <w:sz w:val="24"/>
                <w:lang w:val="fr-FR"/>
              </w:rPr>
              <w:t>acier</w:t>
            </w:r>
            <w:r w:rsidRPr="002E7D40">
              <w:rPr>
                <w:noProof/>
                <w:spacing w:val="-1"/>
                <w:sz w:val="24"/>
                <w:lang w:val="fr-FR"/>
              </w:rPr>
              <w:t xml:space="preserve"> </w:t>
            </w:r>
            <w:r w:rsidRPr="002E7D40">
              <w:rPr>
                <w:noProof/>
                <w:sz w:val="24"/>
                <w:lang w:val="fr-FR"/>
              </w:rPr>
              <w:t>inoxydable;</w:t>
            </w:r>
          </w:p>
          <w:p w14:paraId="0024B9FA" w14:textId="77777777" w:rsidR="0070180B" w:rsidRPr="001C5F3F" w:rsidRDefault="0070180B" w:rsidP="0070180B">
            <w:pPr>
              <w:pStyle w:val="Paragraphedeliste"/>
              <w:widowControl w:val="0"/>
              <w:numPr>
                <w:ilvl w:val="0"/>
                <w:numId w:val="21"/>
              </w:numPr>
              <w:tabs>
                <w:tab w:val="left" w:pos="1200"/>
              </w:tabs>
              <w:autoSpaceDE w:val="0"/>
              <w:autoSpaceDN w:val="0"/>
              <w:spacing w:before="194"/>
              <w:ind w:left="170" w:hanging="170"/>
              <w:jc w:val="both"/>
              <w:rPr>
                <w:noProof/>
                <w:sz w:val="24"/>
              </w:rPr>
            </w:pPr>
            <w:r w:rsidRPr="001C5F3F">
              <w:rPr>
                <w:noProof/>
                <w:sz w:val="24"/>
              </w:rPr>
              <w:lastRenderedPageBreak/>
              <w:t>Isolant</w:t>
            </w:r>
            <w:r w:rsidRPr="001C5F3F">
              <w:rPr>
                <w:noProof/>
                <w:spacing w:val="-1"/>
                <w:sz w:val="24"/>
              </w:rPr>
              <w:t xml:space="preserve"> </w:t>
            </w:r>
            <w:r w:rsidRPr="001C5F3F">
              <w:rPr>
                <w:noProof/>
                <w:sz w:val="24"/>
              </w:rPr>
              <w:t>thermique:</w:t>
            </w:r>
            <w:r w:rsidRPr="001C5F3F">
              <w:rPr>
                <w:noProof/>
                <w:spacing w:val="-1"/>
                <w:sz w:val="24"/>
              </w:rPr>
              <w:t xml:space="preserve"> </w:t>
            </w:r>
            <w:r w:rsidRPr="001C5F3F">
              <w:rPr>
                <w:noProof/>
                <w:sz w:val="24"/>
              </w:rPr>
              <w:t>polyuréthane;</w:t>
            </w:r>
          </w:p>
          <w:p w14:paraId="1BFF5782" w14:textId="77777777" w:rsidR="0070180B" w:rsidRPr="002E7D40" w:rsidRDefault="0070180B" w:rsidP="0070180B">
            <w:pPr>
              <w:pStyle w:val="Paragraphedeliste"/>
              <w:widowControl w:val="0"/>
              <w:numPr>
                <w:ilvl w:val="0"/>
                <w:numId w:val="21"/>
              </w:numPr>
              <w:tabs>
                <w:tab w:val="left" w:pos="1200"/>
              </w:tabs>
              <w:autoSpaceDE w:val="0"/>
              <w:autoSpaceDN w:val="0"/>
              <w:spacing w:before="194"/>
              <w:ind w:left="170" w:hanging="170"/>
              <w:jc w:val="both"/>
              <w:rPr>
                <w:noProof/>
                <w:sz w:val="24"/>
                <w:lang w:val="fr-FR"/>
              </w:rPr>
            </w:pPr>
            <w:r w:rsidRPr="002E7D40">
              <w:rPr>
                <w:noProof/>
                <w:sz w:val="24"/>
                <w:lang w:val="fr-FR"/>
              </w:rPr>
              <w:t>Équipé</w:t>
            </w:r>
            <w:r w:rsidRPr="002E7D40">
              <w:rPr>
                <w:noProof/>
                <w:spacing w:val="-5"/>
                <w:sz w:val="24"/>
                <w:lang w:val="fr-FR"/>
              </w:rPr>
              <w:t xml:space="preserve"> </w:t>
            </w:r>
            <w:r w:rsidRPr="002E7D40">
              <w:rPr>
                <w:noProof/>
                <w:sz w:val="24"/>
                <w:lang w:val="fr-FR"/>
              </w:rPr>
              <w:t>de capteur «</w:t>
            </w:r>
            <w:r w:rsidRPr="002E7D40">
              <w:rPr>
                <w:noProof/>
                <w:spacing w:val="-7"/>
                <w:sz w:val="24"/>
                <w:lang w:val="fr-FR"/>
              </w:rPr>
              <w:t xml:space="preserve"> </w:t>
            </w:r>
            <w:r w:rsidRPr="002E7D40">
              <w:rPr>
                <w:noProof/>
                <w:sz w:val="24"/>
                <w:lang w:val="fr-FR"/>
              </w:rPr>
              <w:t>trop</w:t>
            </w:r>
            <w:r w:rsidRPr="002E7D40">
              <w:rPr>
                <w:noProof/>
                <w:spacing w:val="-3"/>
                <w:sz w:val="24"/>
                <w:lang w:val="fr-FR"/>
              </w:rPr>
              <w:t xml:space="preserve"> </w:t>
            </w:r>
            <w:r w:rsidRPr="002E7D40">
              <w:rPr>
                <w:noProof/>
                <w:sz w:val="24"/>
                <w:lang w:val="fr-FR"/>
              </w:rPr>
              <w:t>plein</w:t>
            </w:r>
            <w:r w:rsidRPr="002E7D40">
              <w:rPr>
                <w:noProof/>
                <w:spacing w:val="1"/>
                <w:sz w:val="24"/>
                <w:lang w:val="fr-FR"/>
              </w:rPr>
              <w:t xml:space="preserve"> </w:t>
            </w:r>
            <w:r w:rsidRPr="002E7D40">
              <w:rPr>
                <w:noProof/>
                <w:sz w:val="24"/>
                <w:lang w:val="fr-FR"/>
              </w:rPr>
              <w:t>»;</w:t>
            </w:r>
          </w:p>
          <w:p w14:paraId="2DCCC5BC" w14:textId="77777777" w:rsidR="0070180B" w:rsidRPr="002E7D40" w:rsidRDefault="0070180B" w:rsidP="0070180B">
            <w:pPr>
              <w:pStyle w:val="Paragraphedeliste"/>
              <w:widowControl w:val="0"/>
              <w:tabs>
                <w:tab w:val="left" w:pos="1200"/>
              </w:tabs>
              <w:autoSpaceDE w:val="0"/>
              <w:autoSpaceDN w:val="0"/>
              <w:spacing w:before="194"/>
              <w:ind w:left="170"/>
              <w:jc w:val="both"/>
              <w:rPr>
                <w:noProof/>
                <w:sz w:val="24"/>
                <w:lang w:val="fr-FR"/>
              </w:rPr>
            </w:pPr>
          </w:p>
          <w:p w14:paraId="23CA854E" w14:textId="77777777" w:rsidR="0070180B" w:rsidRPr="002E7D40" w:rsidRDefault="0070180B" w:rsidP="0070180B">
            <w:pPr>
              <w:pStyle w:val="Paragraphedeliste"/>
              <w:widowControl w:val="0"/>
              <w:numPr>
                <w:ilvl w:val="0"/>
                <w:numId w:val="21"/>
              </w:numPr>
              <w:tabs>
                <w:tab w:val="left" w:pos="1200"/>
              </w:tabs>
              <w:autoSpaceDE w:val="0"/>
              <w:autoSpaceDN w:val="0"/>
              <w:spacing w:before="194"/>
              <w:ind w:left="170" w:hanging="170"/>
              <w:jc w:val="both"/>
              <w:rPr>
                <w:noProof/>
                <w:sz w:val="24"/>
                <w:lang w:val="fr-FR"/>
              </w:rPr>
            </w:pPr>
            <w:r w:rsidRPr="002E7D40">
              <w:rPr>
                <w:noProof/>
                <w:sz w:val="24"/>
                <w:lang w:val="fr-FR"/>
              </w:rPr>
              <w:t>Interrupteur</w:t>
            </w:r>
            <w:r w:rsidRPr="002E7D40">
              <w:rPr>
                <w:noProof/>
                <w:spacing w:val="-5"/>
                <w:sz w:val="24"/>
                <w:lang w:val="fr-FR"/>
              </w:rPr>
              <w:t xml:space="preserve"> </w:t>
            </w:r>
            <w:r w:rsidRPr="002E7D40">
              <w:rPr>
                <w:noProof/>
                <w:sz w:val="24"/>
                <w:lang w:val="fr-FR"/>
              </w:rPr>
              <w:t>marche/arrêt</w:t>
            </w:r>
            <w:r w:rsidRPr="002E7D40">
              <w:rPr>
                <w:noProof/>
                <w:spacing w:val="-2"/>
                <w:sz w:val="24"/>
                <w:lang w:val="fr-FR"/>
              </w:rPr>
              <w:t xml:space="preserve"> </w:t>
            </w:r>
            <w:r w:rsidRPr="002E7D40">
              <w:rPr>
                <w:noProof/>
                <w:sz w:val="24"/>
                <w:lang w:val="fr-FR"/>
              </w:rPr>
              <w:t>à</w:t>
            </w:r>
            <w:r w:rsidRPr="002E7D40">
              <w:rPr>
                <w:noProof/>
                <w:spacing w:val="-5"/>
                <w:sz w:val="24"/>
                <w:lang w:val="fr-FR"/>
              </w:rPr>
              <w:t xml:space="preserve"> </w:t>
            </w:r>
            <w:r w:rsidRPr="002E7D40">
              <w:rPr>
                <w:noProof/>
                <w:sz w:val="24"/>
                <w:lang w:val="fr-FR"/>
              </w:rPr>
              <w:t>l’extérieur</w:t>
            </w:r>
            <w:r w:rsidRPr="002E7D40">
              <w:rPr>
                <w:noProof/>
                <w:spacing w:val="-6"/>
                <w:sz w:val="24"/>
                <w:lang w:val="fr-FR"/>
              </w:rPr>
              <w:t xml:space="preserve"> </w:t>
            </w:r>
            <w:r w:rsidRPr="002E7D40">
              <w:rPr>
                <w:noProof/>
                <w:sz w:val="24"/>
                <w:lang w:val="fr-FR"/>
              </w:rPr>
              <w:t>de</w:t>
            </w:r>
            <w:r w:rsidRPr="002E7D40">
              <w:rPr>
                <w:noProof/>
                <w:spacing w:val="-5"/>
                <w:sz w:val="24"/>
                <w:lang w:val="fr-FR"/>
              </w:rPr>
              <w:t xml:space="preserve"> </w:t>
            </w:r>
            <w:r w:rsidRPr="002E7D40">
              <w:rPr>
                <w:noProof/>
                <w:sz w:val="24"/>
                <w:lang w:val="fr-FR"/>
              </w:rPr>
              <w:t>la</w:t>
            </w:r>
            <w:r w:rsidRPr="002E7D40">
              <w:rPr>
                <w:noProof/>
                <w:spacing w:val="-4"/>
                <w:sz w:val="24"/>
                <w:lang w:val="fr-FR"/>
              </w:rPr>
              <w:t xml:space="preserve"> </w:t>
            </w:r>
            <w:r w:rsidRPr="002E7D40">
              <w:rPr>
                <w:noProof/>
                <w:sz w:val="24"/>
                <w:lang w:val="fr-FR"/>
              </w:rPr>
              <w:t>machine;</w:t>
            </w:r>
          </w:p>
          <w:p w14:paraId="2B68CA2B" w14:textId="77777777" w:rsidR="0070180B" w:rsidRPr="001C5F3F" w:rsidRDefault="0070180B" w:rsidP="0070180B">
            <w:pPr>
              <w:pStyle w:val="Paragraphedeliste"/>
              <w:widowControl w:val="0"/>
              <w:numPr>
                <w:ilvl w:val="0"/>
                <w:numId w:val="21"/>
              </w:numPr>
              <w:tabs>
                <w:tab w:val="left" w:pos="1200"/>
              </w:tabs>
              <w:autoSpaceDE w:val="0"/>
              <w:autoSpaceDN w:val="0"/>
              <w:spacing w:before="194"/>
              <w:ind w:left="170" w:hanging="170"/>
              <w:jc w:val="both"/>
              <w:rPr>
                <w:noProof/>
                <w:sz w:val="24"/>
              </w:rPr>
            </w:pPr>
            <w:r w:rsidRPr="001C5F3F">
              <w:rPr>
                <w:noProof/>
                <w:sz w:val="24"/>
              </w:rPr>
              <w:t>Classe d’efficacité énergétique A++</w:t>
            </w:r>
          </w:p>
          <w:p w14:paraId="6E209C60" w14:textId="77777777" w:rsidR="0070180B" w:rsidRPr="001C5F3F" w:rsidRDefault="0070180B" w:rsidP="0070180B">
            <w:pPr>
              <w:pStyle w:val="Paragraphedeliste"/>
              <w:widowControl w:val="0"/>
              <w:numPr>
                <w:ilvl w:val="0"/>
                <w:numId w:val="21"/>
              </w:numPr>
              <w:tabs>
                <w:tab w:val="left" w:pos="1200"/>
              </w:tabs>
              <w:autoSpaceDE w:val="0"/>
              <w:autoSpaceDN w:val="0"/>
              <w:spacing w:before="194"/>
              <w:ind w:left="170" w:hanging="170"/>
              <w:jc w:val="both"/>
              <w:rPr>
                <w:noProof/>
                <w:sz w:val="24"/>
              </w:rPr>
            </w:pPr>
            <w:r w:rsidRPr="001C5F3F">
              <w:rPr>
                <w:noProof/>
                <w:sz w:val="24"/>
              </w:rPr>
              <w:t>Machines</w:t>
            </w:r>
            <w:r w:rsidRPr="001C5F3F">
              <w:rPr>
                <w:noProof/>
                <w:spacing w:val="-1"/>
                <w:sz w:val="24"/>
              </w:rPr>
              <w:t xml:space="preserve"> </w:t>
            </w:r>
            <w:r w:rsidRPr="001C5F3F">
              <w:rPr>
                <w:noProof/>
                <w:sz w:val="24"/>
              </w:rPr>
              <w:t>livrées</w:t>
            </w:r>
            <w:r w:rsidRPr="001C5F3F">
              <w:rPr>
                <w:noProof/>
                <w:spacing w:val="1"/>
                <w:sz w:val="24"/>
              </w:rPr>
              <w:t xml:space="preserve"> </w:t>
            </w:r>
            <w:r w:rsidRPr="001C5F3F">
              <w:rPr>
                <w:noProof/>
                <w:sz w:val="24"/>
              </w:rPr>
              <w:t>avec</w:t>
            </w:r>
            <w:r w:rsidRPr="001C5F3F">
              <w:rPr>
                <w:noProof/>
                <w:spacing w:val="-2"/>
                <w:sz w:val="24"/>
              </w:rPr>
              <w:t xml:space="preserve"> </w:t>
            </w:r>
            <w:r w:rsidRPr="001C5F3F">
              <w:rPr>
                <w:noProof/>
                <w:sz w:val="24"/>
              </w:rPr>
              <w:t>pelles;</w:t>
            </w:r>
          </w:p>
          <w:p w14:paraId="741BF706" w14:textId="77777777" w:rsidR="0070180B" w:rsidRPr="001C5F3F" w:rsidRDefault="0070180B" w:rsidP="0070180B">
            <w:pPr>
              <w:pStyle w:val="Paragraphedeliste"/>
              <w:widowControl w:val="0"/>
              <w:numPr>
                <w:ilvl w:val="0"/>
                <w:numId w:val="21"/>
              </w:numPr>
              <w:tabs>
                <w:tab w:val="left" w:pos="1200"/>
              </w:tabs>
              <w:autoSpaceDE w:val="0"/>
              <w:autoSpaceDN w:val="0"/>
              <w:spacing w:before="194"/>
              <w:ind w:left="170" w:hanging="170"/>
              <w:jc w:val="both"/>
              <w:rPr>
                <w:noProof/>
                <w:sz w:val="24"/>
              </w:rPr>
            </w:pPr>
            <w:r w:rsidRPr="001C5F3F">
              <w:rPr>
                <w:noProof/>
                <w:sz w:val="24"/>
              </w:rPr>
              <w:t>Stockage</w:t>
            </w:r>
            <w:r w:rsidRPr="001C5F3F">
              <w:rPr>
                <w:noProof/>
                <w:spacing w:val="-2"/>
                <w:sz w:val="24"/>
              </w:rPr>
              <w:t xml:space="preserve"> </w:t>
            </w:r>
            <w:r w:rsidRPr="001C5F3F">
              <w:rPr>
                <w:noProof/>
                <w:sz w:val="24"/>
              </w:rPr>
              <w:t>sur bac;</w:t>
            </w:r>
          </w:p>
          <w:p w14:paraId="6FE08D99" w14:textId="77777777" w:rsidR="0070180B" w:rsidRPr="001C5F3F" w:rsidRDefault="0070180B" w:rsidP="0070180B">
            <w:pPr>
              <w:pStyle w:val="Paragraphedeliste"/>
              <w:widowControl w:val="0"/>
              <w:numPr>
                <w:ilvl w:val="0"/>
                <w:numId w:val="21"/>
              </w:numPr>
              <w:tabs>
                <w:tab w:val="left" w:pos="1200"/>
              </w:tabs>
              <w:autoSpaceDE w:val="0"/>
              <w:autoSpaceDN w:val="0"/>
              <w:spacing w:before="194"/>
              <w:ind w:left="170" w:hanging="170"/>
              <w:jc w:val="both"/>
              <w:rPr>
                <w:noProof/>
                <w:sz w:val="24"/>
              </w:rPr>
            </w:pPr>
            <w:r w:rsidRPr="001C5F3F">
              <w:rPr>
                <w:noProof/>
                <w:sz w:val="24"/>
              </w:rPr>
              <w:t>Puissance maximale: 5000 W </w:t>
            </w:r>
          </w:p>
          <w:p w14:paraId="7D2EF560" w14:textId="14A5207E" w:rsidR="0070180B" w:rsidRPr="002E7D40" w:rsidRDefault="0070180B" w:rsidP="0070180B">
            <w:pPr>
              <w:pStyle w:val="Paragraphedeliste"/>
              <w:widowControl w:val="0"/>
              <w:numPr>
                <w:ilvl w:val="0"/>
                <w:numId w:val="21"/>
              </w:numPr>
              <w:tabs>
                <w:tab w:val="left" w:pos="1200"/>
              </w:tabs>
              <w:autoSpaceDE w:val="0"/>
              <w:autoSpaceDN w:val="0"/>
              <w:spacing w:before="194"/>
              <w:ind w:left="170" w:hanging="170"/>
              <w:jc w:val="both"/>
              <w:rPr>
                <w:noProof/>
                <w:sz w:val="24"/>
                <w:lang w:val="fr-FR"/>
              </w:rPr>
            </w:pPr>
            <w:r w:rsidRPr="002E7D40">
              <w:rPr>
                <w:noProof/>
                <w:spacing w:val="-1"/>
                <w:sz w:val="24"/>
                <w:lang w:val="fr-FR"/>
              </w:rPr>
              <w:t>P</w:t>
            </w:r>
            <w:r w:rsidRPr="002E7D40">
              <w:rPr>
                <w:noProof/>
                <w:sz w:val="24"/>
                <w:lang w:val="fr-FR"/>
              </w:rPr>
              <w:t>roduction</w:t>
            </w:r>
            <w:r w:rsidRPr="002E7D40">
              <w:rPr>
                <w:noProof/>
                <w:spacing w:val="-1"/>
                <w:sz w:val="24"/>
                <w:lang w:val="fr-FR"/>
              </w:rPr>
              <w:t xml:space="preserve"> </w:t>
            </w:r>
            <w:r w:rsidRPr="002E7D40">
              <w:rPr>
                <w:noProof/>
                <w:sz w:val="24"/>
                <w:lang w:val="fr-FR"/>
              </w:rPr>
              <w:t>journalière</w:t>
            </w:r>
            <w:r w:rsidRPr="002E7D40">
              <w:rPr>
                <w:noProof/>
                <w:spacing w:val="-3"/>
                <w:sz w:val="24"/>
                <w:lang w:val="fr-FR"/>
              </w:rPr>
              <w:t xml:space="preserve"> </w:t>
            </w:r>
            <w:r w:rsidRPr="002E7D40">
              <w:rPr>
                <w:noProof/>
                <w:sz w:val="24"/>
                <w:lang w:val="fr-FR"/>
              </w:rPr>
              <w:t>de</w:t>
            </w:r>
            <w:r w:rsidRPr="002E7D40">
              <w:rPr>
                <w:noProof/>
                <w:spacing w:val="-2"/>
                <w:sz w:val="24"/>
                <w:lang w:val="fr-FR"/>
              </w:rPr>
              <w:t xml:space="preserve"> </w:t>
            </w:r>
            <w:r w:rsidRPr="002E7D40">
              <w:rPr>
                <w:noProof/>
                <w:sz w:val="24"/>
                <w:lang w:val="fr-FR"/>
              </w:rPr>
              <w:t>glace: 950 Kg/24H</w:t>
            </w:r>
          </w:p>
        </w:tc>
      </w:tr>
      <w:tr w:rsidR="007918B7" w:rsidRPr="0038110A" w14:paraId="131108EC" w14:textId="77777777" w:rsidTr="0070180B">
        <w:trPr>
          <w:gridAfter w:val="1"/>
          <w:wAfter w:w="49" w:type="dxa"/>
          <w:trHeight w:val="2998"/>
        </w:trPr>
        <w:tc>
          <w:tcPr>
            <w:tcW w:w="2265" w:type="dxa"/>
          </w:tcPr>
          <w:p w14:paraId="2CEDC672" w14:textId="3A3FD1A1" w:rsidR="007918B7" w:rsidRPr="001C5F3F" w:rsidRDefault="007918B7" w:rsidP="0070180B">
            <w:pPr>
              <w:rPr>
                <w:lang w:val="fr-FR"/>
              </w:rPr>
            </w:pPr>
            <w:r w:rsidRPr="001C5F3F">
              <w:lastRenderedPageBreak/>
              <w:t>Bac de stockage</w:t>
            </w:r>
          </w:p>
        </w:tc>
        <w:tc>
          <w:tcPr>
            <w:tcW w:w="991" w:type="dxa"/>
          </w:tcPr>
          <w:p w14:paraId="38E2D456" w14:textId="2662CDD0" w:rsidR="007918B7" w:rsidRPr="001C5F3F" w:rsidRDefault="0070180B" w:rsidP="0070180B">
            <w:pPr>
              <w:rPr>
                <w:lang w:val="fr-FR"/>
              </w:rPr>
            </w:pPr>
            <w:r>
              <w:rPr>
                <w:lang w:val="fr-FR"/>
              </w:rPr>
              <w:t>0</w:t>
            </w:r>
            <w:r w:rsidR="001C5F3F">
              <w:rPr>
                <w:lang w:val="fr-FR"/>
              </w:rPr>
              <w:t>1</w:t>
            </w:r>
          </w:p>
        </w:tc>
        <w:tc>
          <w:tcPr>
            <w:tcW w:w="6663" w:type="dxa"/>
            <w:gridSpan w:val="2"/>
          </w:tcPr>
          <w:p w14:paraId="3D789A6A" w14:textId="77777777" w:rsidR="007918B7" w:rsidRPr="002E7D40" w:rsidRDefault="007918B7" w:rsidP="0070180B">
            <w:pPr>
              <w:pStyle w:val="Paragraphedeliste"/>
              <w:widowControl w:val="0"/>
              <w:numPr>
                <w:ilvl w:val="0"/>
                <w:numId w:val="21"/>
              </w:numPr>
              <w:tabs>
                <w:tab w:val="left" w:pos="4848"/>
              </w:tabs>
              <w:autoSpaceDE w:val="0"/>
              <w:autoSpaceDN w:val="0"/>
              <w:spacing w:line="292" w:lineRule="exact"/>
              <w:ind w:left="177" w:right="37" w:hanging="225"/>
              <w:contextualSpacing w:val="0"/>
              <w:jc w:val="both"/>
              <w:rPr>
                <w:noProof/>
                <w:sz w:val="24"/>
                <w:lang w:val="fr-FR"/>
              </w:rPr>
            </w:pPr>
            <w:r w:rsidRPr="002E7D40">
              <w:rPr>
                <w:noProof/>
                <w:sz w:val="24"/>
                <w:lang w:val="fr-FR"/>
              </w:rPr>
              <w:t>Les</w:t>
            </w:r>
            <w:r w:rsidRPr="002E7D40">
              <w:rPr>
                <w:noProof/>
                <w:spacing w:val="-1"/>
                <w:sz w:val="24"/>
                <w:lang w:val="fr-FR"/>
              </w:rPr>
              <w:t xml:space="preserve"> </w:t>
            </w:r>
            <w:r w:rsidRPr="002E7D40">
              <w:rPr>
                <w:noProof/>
                <w:sz w:val="24"/>
                <w:lang w:val="fr-FR"/>
              </w:rPr>
              <w:t>dimensions</w:t>
            </w:r>
            <w:r w:rsidRPr="002E7D40">
              <w:rPr>
                <w:noProof/>
                <w:spacing w:val="-1"/>
                <w:sz w:val="24"/>
                <w:lang w:val="fr-FR"/>
              </w:rPr>
              <w:t xml:space="preserve"> </w:t>
            </w:r>
            <w:r w:rsidRPr="002E7D40">
              <w:rPr>
                <w:noProof/>
                <w:sz w:val="24"/>
                <w:lang w:val="fr-FR"/>
              </w:rPr>
              <w:t>et</w:t>
            </w:r>
            <w:r w:rsidRPr="002E7D40">
              <w:rPr>
                <w:noProof/>
                <w:spacing w:val="-1"/>
                <w:sz w:val="24"/>
                <w:lang w:val="fr-FR"/>
              </w:rPr>
              <w:t xml:space="preserve"> </w:t>
            </w:r>
            <w:r w:rsidRPr="002E7D40">
              <w:rPr>
                <w:noProof/>
                <w:sz w:val="24"/>
                <w:lang w:val="fr-FR"/>
              </w:rPr>
              <w:t>la résistance</w:t>
            </w:r>
            <w:r w:rsidRPr="002E7D40">
              <w:rPr>
                <w:noProof/>
                <w:spacing w:val="-2"/>
                <w:sz w:val="24"/>
                <w:lang w:val="fr-FR"/>
              </w:rPr>
              <w:t xml:space="preserve"> </w:t>
            </w:r>
            <w:r w:rsidRPr="002E7D40">
              <w:rPr>
                <w:noProof/>
                <w:sz w:val="24"/>
                <w:lang w:val="fr-FR"/>
              </w:rPr>
              <w:t>des</w:t>
            </w:r>
            <w:r w:rsidRPr="002E7D40">
              <w:rPr>
                <w:noProof/>
                <w:spacing w:val="-1"/>
                <w:sz w:val="24"/>
                <w:lang w:val="fr-FR"/>
              </w:rPr>
              <w:t xml:space="preserve"> </w:t>
            </w:r>
            <w:r w:rsidRPr="002E7D40">
              <w:rPr>
                <w:noProof/>
                <w:sz w:val="24"/>
                <w:lang w:val="fr-FR"/>
              </w:rPr>
              <w:t>bacs de</w:t>
            </w:r>
            <w:r w:rsidRPr="002E7D40">
              <w:rPr>
                <w:noProof/>
                <w:spacing w:val="-1"/>
                <w:sz w:val="24"/>
                <w:lang w:val="fr-FR"/>
              </w:rPr>
              <w:t xml:space="preserve"> </w:t>
            </w:r>
            <w:r w:rsidRPr="002E7D40">
              <w:rPr>
                <w:noProof/>
                <w:sz w:val="24"/>
                <w:lang w:val="fr-FR"/>
              </w:rPr>
              <w:t>stockage</w:t>
            </w:r>
            <w:r w:rsidRPr="002E7D40">
              <w:rPr>
                <w:noProof/>
                <w:spacing w:val="-2"/>
                <w:sz w:val="24"/>
                <w:lang w:val="fr-FR"/>
              </w:rPr>
              <w:t xml:space="preserve"> </w:t>
            </w:r>
            <w:r w:rsidRPr="002E7D40">
              <w:rPr>
                <w:noProof/>
                <w:sz w:val="24"/>
                <w:lang w:val="fr-FR"/>
              </w:rPr>
              <w:t>doivent</w:t>
            </w:r>
            <w:r w:rsidRPr="002E7D40">
              <w:rPr>
                <w:noProof/>
                <w:spacing w:val="-1"/>
                <w:sz w:val="24"/>
                <w:lang w:val="fr-FR"/>
              </w:rPr>
              <w:t xml:space="preserve"> </w:t>
            </w:r>
            <w:r w:rsidRPr="002E7D40">
              <w:rPr>
                <w:noProof/>
                <w:sz w:val="24"/>
                <w:lang w:val="fr-FR"/>
              </w:rPr>
              <w:t>être compatibles</w:t>
            </w:r>
            <w:r w:rsidRPr="002E7D40">
              <w:rPr>
                <w:noProof/>
                <w:spacing w:val="-1"/>
                <w:sz w:val="24"/>
                <w:lang w:val="fr-FR"/>
              </w:rPr>
              <w:t xml:space="preserve"> </w:t>
            </w:r>
            <w:r w:rsidRPr="002E7D40">
              <w:rPr>
                <w:noProof/>
                <w:sz w:val="24"/>
                <w:lang w:val="fr-FR"/>
              </w:rPr>
              <w:t>avec</w:t>
            </w:r>
            <w:r w:rsidRPr="002E7D40">
              <w:rPr>
                <w:noProof/>
                <w:spacing w:val="-2"/>
                <w:sz w:val="24"/>
                <w:lang w:val="fr-FR"/>
              </w:rPr>
              <w:t xml:space="preserve"> </w:t>
            </w:r>
            <w:r w:rsidRPr="002E7D40">
              <w:rPr>
                <w:noProof/>
                <w:sz w:val="24"/>
                <w:lang w:val="fr-FR"/>
              </w:rPr>
              <w:t>les</w:t>
            </w:r>
            <w:r w:rsidRPr="002E7D40">
              <w:rPr>
                <w:noProof/>
                <w:spacing w:val="-57"/>
                <w:sz w:val="24"/>
                <w:lang w:val="fr-FR"/>
              </w:rPr>
              <w:t xml:space="preserve">                  </w:t>
            </w:r>
            <w:r w:rsidRPr="002E7D40">
              <w:rPr>
                <w:noProof/>
                <w:sz w:val="24"/>
                <w:lang w:val="fr-FR"/>
              </w:rPr>
              <w:t>machines</w:t>
            </w:r>
            <w:r w:rsidRPr="002E7D40">
              <w:rPr>
                <w:noProof/>
                <w:spacing w:val="-4"/>
                <w:sz w:val="24"/>
                <w:lang w:val="fr-FR"/>
              </w:rPr>
              <w:t xml:space="preserve"> </w:t>
            </w:r>
            <w:r w:rsidRPr="002E7D40">
              <w:rPr>
                <w:noProof/>
                <w:sz w:val="24"/>
                <w:lang w:val="fr-FR"/>
              </w:rPr>
              <w:t>à</w:t>
            </w:r>
            <w:r w:rsidRPr="002E7D40">
              <w:rPr>
                <w:noProof/>
                <w:spacing w:val="-2"/>
                <w:sz w:val="24"/>
                <w:lang w:val="fr-FR"/>
              </w:rPr>
              <w:t xml:space="preserve"> </w:t>
            </w:r>
            <w:r w:rsidRPr="002E7D40">
              <w:rPr>
                <w:noProof/>
                <w:sz w:val="24"/>
                <w:lang w:val="fr-FR"/>
              </w:rPr>
              <w:t>glace;</w:t>
            </w:r>
          </w:p>
          <w:p w14:paraId="6CA08CDB" w14:textId="45594CCC" w:rsidR="007918B7" w:rsidRPr="002E7D40" w:rsidRDefault="007918B7" w:rsidP="007918B7">
            <w:pPr>
              <w:pStyle w:val="Paragraphedeliste"/>
              <w:widowControl w:val="0"/>
              <w:numPr>
                <w:ilvl w:val="0"/>
                <w:numId w:val="21"/>
              </w:numPr>
              <w:tabs>
                <w:tab w:val="left" w:pos="4848"/>
              </w:tabs>
              <w:autoSpaceDE w:val="0"/>
              <w:autoSpaceDN w:val="0"/>
              <w:spacing w:line="292" w:lineRule="exact"/>
              <w:ind w:left="177" w:right="37" w:hanging="225"/>
              <w:contextualSpacing w:val="0"/>
              <w:jc w:val="both"/>
              <w:rPr>
                <w:noProof/>
                <w:sz w:val="24"/>
                <w:lang w:val="fr-FR"/>
              </w:rPr>
            </w:pPr>
            <w:r w:rsidRPr="002E7D40">
              <w:rPr>
                <w:noProof/>
                <w:sz w:val="24"/>
                <w:lang w:val="fr-FR"/>
              </w:rPr>
              <w:t>Appareils</w:t>
            </w:r>
            <w:r w:rsidRPr="002E7D40">
              <w:rPr>
                <w:noProof/>
                <w:spacing w:val="-5"/>
                <w:sz w:val="24"/>
                <w:lang w:val="fr-FR"/>
              </w:rPr>
              <w:t xml:space="preserve"> </w:t>
            </w:r>
            <w:r w:rsidRPr="002E7D40">
              <w:rPr>
                <w:noProof/>
                <w:sz w:val="24"/>
                <w:lang w:val="fr-FR"/>
              </w:rPr>
              <w:t>conformes</w:t>
            </w:r>
            <w:r w:rsidRPr="002E7D40">
              <w:rPr>
                <w:noProof/>
                <w:spacing w:val="-4"/>
                <w:sz w:val="24"/>
                <w:lang w:val="fr-FR"/>
              </w:rPr>
              <w:t xml:space="preserve"> </w:t>
            </w:r>
            <w:r w:rsidRPr="002E7D40">
              <w:rPr>
                <w:noProof/>
                <w:sz w:val="24"/>
                <w:lang w:val="fr-FR"/>
              </w:rPr>
              <w:t>aux</w:t>
            </w:r>
            <w:r w:rsidRPr="002E7D40">
              <w:rPr>
                <w:noProof/>
                <w:spacing w:val="-2"/>
                <w:sz w:val="24"/>
                <w:lang w:val="fr-FR"/>
              </w:rPr>
              <w:t xml:space="preserve"> </w:t>
            </w:r>
            <w:r w:rsidRPr="002E7D40">
              <w:rPr>
                <w:noProof/>
                <w:sz w:val="24"/>
                <w:lang w:val="fr-FR"/>
              </w:rPr>
              <w:t>normes</w:t>
            </w:r>
            <w:r w:rsidRPr="002E7D40">
              <w:rPr>
                <w:noProof/>
                <w:spacing w:val="-5"/>
                <w:sz w:val="24"/>
                <w:lang w:val="fr-FR"/>
              </w:rPr>
              <w:t xml:space="preserve"> </w:t>
            </w:r>
            <w:r w:rsidRPr="002E7D40">
              <w:rPr>
                <w:noProof/>
                <w:sz w:val="24"/>
                <w:lang w:val="fr-FR"/>
              </w:rPr>
              <w:t>de</w:t>
            </w:r>
            <w:r w:rsidRPr="002E7D40">
              <w:rPr>
                <w:noProof/>
                <w:spacing w:val="-4"/>
                <w:sz w:val="24"/>
                <w:lang w:val="fr-FR"/>
              </w:rPr>
              <w:t xml:space="preserve"> </w:t>
            </w:r>
            <w:r w:rsidRPr="002E7D40">
              <w:rPr>
                <w:noProof/>
                <w:sz w:val="24"/>
                <w:lang w:val="fr-FR"/>
              </w:rPr>
              <w:t>sécurité</w:t>
            </w:r>
            <w:r w:rsidRPr="002E7D40">
              <w:rPr>
                <w:noProof/>
                <w:spacing w:val="-5"/>
                <w:sz w:val="24"/>
                <w:lang w:val="fr-FR"/>
              </w:rPr>
              <w:t xml:space="preserve"> </w:t>
            </w:r>
            <w:r w:rsidRPr="002E7D40">
              <w:rPr>
                <w:noProof/>
                <w:sz w:val="24"/>
                <w:lang w:val="fr-FR"/>
              </w:rPr>
              <w:t>et</w:t>
            </w:r>
            <w:r w:rsidRPr="002E7D40">
              <w:rPr>
                <w:noProof/>
                <w:spacing w:val="-3"/>
                <w:sz w:val="24"/>
                <w:lang w:val="fr-FR"/>
              </w:rPr>
              <w:t xml:space="preserve"> </w:t>
            </w:r>
            <w:r w:rsidRPr="002E7D40">
              <w:rPr>
                <w:noProof/>
                <w:sz w:val="24"/>
                <w:lang w:val="fr-FR"/>
              </w:rPr>
              <w:t>d’hygiène</w:t>
            </w:r>
            <w:r w:rsidRPr="002E7D40">
              <w:rPr>
                <w:noProof/>
                <w:spacing w:val="-5"/>
                <w:sz w:val="24"/>
                <w:lang w:val="fr-FR"/>
              </w:rPr>
              <w:t xml:space="preserve"> </w:t>
            </w:r>
            <w:r w:rsidRPr="002E7D40">
              <w:rPr>
                <w:noProof/>
                <w:sz w:val="24"/>
                <w:lang w:val="fr-FR"/>
              </w:rPr>
              <w:t>en</w:t>
            </w:r>
            <w:r w:rsidRPr="002E7D40">
              <w:rPr>
                <w:noProof/>
                <w:spacing w:val="-4"/>
                <w:sz w:val="24"/>
                <w:lang w:val="fr-FR"/>
              </w:rPr>
              <w:t xml:space="preserve"> </w:t>
            </w:r>
            <w:r w:rsidRPr="002E7D40">
              <w:rPr>
                <w:noProof/>
                <w:sz w:val="24"/>
                <w:lang w:val="fr-FR"/>
              </w:rPr>
              <w:t>vigueur;</w:t>
            </w:r>
          </w:p>
          <w:p w14:paraId="4D0D3A40" w14:textId="01AFB455" w:rsidR="007918B7" w:rsidRPr="002E7D40" w:rsidRDefault="007918B7" w:rsidP="007918B7">
            <w:pPr>
              <w:pStyle w:val="Paragraphedeliste"/>
              <w:widowControl w:val="0"/>
              <w:numPr>
                <w:ilvl w:val="0"/>
                <w:numId w:val="21"/>
              </w:numPr>
              <w:tabs>
                <w:tab w:val="left" w:pos="4848"/>
              </w:tabs>
              <w:autoSpaceDE w:val="0"/>
              <w:autoSpaceDN w:val="0"/>
              <w:spacing w:line="292" w:lineRule="exact"/>
              <w:ind w:left="177" w:right="37" w:hanging="225"/>
              <w:contextualSpacing w:val="0"/>
              <w:jc w:val="both"/>
              <w:rPr>
                <w:noProof/>
                <w:sz w:val="24"/>
                <w:lang w:val="fr-FR"/>
              </w:rPr>
            </w:pPr>
            <w:r w:rsidRPr="002E7D40">
              <w:rPr>
                <w:noProof/>
                <w:sz w:val="24"/>
                <w:lang w:val="fr-FR"/>
              </w:rPr>
              <w:t>Matériaux de</w:t>
            </w:r>
            <w:r w:rsidRPr="002E7D40">
              <w:rPr>
                <w:noProof/>
                <w:spacing w:val="-2"/>
                <w:sz w:val="24"/>
                <w:lang w:val="fr-FR"/>
              </w:rPr>
              <w:t xml:space="preserve"> </w:t>
            </w:r>
            <w:r w:rsidRPr="002E7D40">
              <w:rPr>
                <w:noProof/>
                <w:sz w:val="24"/>
                <w:lang w:val="fr-FR"/>
              </w:rPr>
              <w:t>la</w:t>
            </w:r>
            <w:r w:rsidRPr="002E7D40">
              <w:rPr>
                <w:noProof/>
                <w:spacing w:val="-1"/>
                <w:sz w:val="24"/>
                <w:lang w:val="fr-FR"/>
              </w:rPr>
              <w:t xml:space="preserve"> </w:t>
            </w:r>
            <w:r w:rsidRPr="002E7D40">
              <w:rPr>
                <w:noProof/>
                <w:sz w:val="24"/>
                <w:lang w:val="fr-FR"/>
              </w:rPr>
              <w:t>carrosserie:</w:t>
            </w:r>
            <w:r w:rsidRPr="002E7D40">
              <w:rPr>
                <w:noProof/>
                <w:spacing w:val="-1"/>
                <w:sz w:val="24"/>
                <w:lang w:val="fr-FR"/>
              </w:rPr>
              <w:t xml:space="preserve"> </w:t>
            </w:r>
            <w:r w:rsidRPr="002E7D40">
              <w:rPr>
                <w:noProof/>
                <w:sz w:val="24"/>
                <w:lang w:val="fr-FR"/>
              </w:rPr>
              <w:t>en</w:t>
            </w:r>
            <w:r w:rsidRPr="002E7D40">
              <w:rPr>
                <w:noProof/>
                <w:spacing w:val="-1"/>
                <w:sz w:val="24"/>
                <w:lang w:val="fr-FR"/>
              </w:rPr>
              <w:t xml:space="preserve"> </w:t>
            </w:r>
            <w:r w:rsidRPr="002E7D40">
              <w:rPr>
                <w:noProof/>
                <w:sz w:val="24"/>
                <w:lang w:val="fr-FR"/>
              </w:rPr>
              <w:t>acier</w:t>
            </w:r>
            <w:r w:rsidRPr="002E7D40">
              <w:rPr>
                <w:noProof/>
                <w:spacing w:val="-2"/>
                <w:sz w:val="24"/>
                <w:lang w:val="fr-FR"/>
              </w:rPr>
              <w:t xml:space="preserve"> </w:t>
            </w:r>
            <w:r w:rsidRPr="002E7D40">
              <w:rPr>
                <w:noProof/>
                <w:sz w:val="24"/>
                <w:lang w:val="fr-FR"/>
              </w:rPr>
              <w:t>inoxydable;</w:t>
            </w:r>
          </w:p>
          <w:p w14:paraId="5F1E9713" w14:textId="0E0D588D" w:rsidR="007918B7" w:rsidRPr="002E7D40" w:rsidRDefault="007918B7" w:rsidP="007918B7">
            <w:pPr>
              <w:pStyle w:val="Paragraphedeliste"/>
              <w:widowControl w:val="0"/>
              <w:numPr>
                <w:ilvl w:val="0"/>
                <w:numId w:val="21"/>
              </w:numPr>
              <w:tabs>
                <w:tab w:val="left" w:pos="4848"/>
              </w:tabs>
              <w:autoSpaceDE w:val="0"/>
              <w:autoSpaceDN w:val="0"/>
              <w:spacing w:line="292" w:lineRule="exact"/>
              <w:ind w:left="177" w:right="37" w:hanging="225"/>
              <w:contextualSpacing w:val="0"/>
              <w:jc w:val="both"/>
              <w:rPr>
                <w:noProof/>
                <w:sz w:val="24"/>
                <w:lang w:val="fr-FR"/>
              </w:rPr>
            </w:pPr>
            <w:r w:rsidRPr="002E7D40">
              <w:rPr>
                <w:noProof/>
                <w:sz w:val="24"/>
                <w:lang w:val="fr-FR"/>
              </w:rPr>
              <w:t>Isolant:</w:t>
            </w:r>
            <w:r w:rsidRPr="002E7D40">
              <w:rPr>
                <w:noProof/>
                <w:spacing w:val="-1"/>
                <w:sz w:val="24"/>
                <w:lang w:val="fr-FR"/>
              </w:rPr>
              <w:t xml:space="preserve"> </w:t>
            </w:r>
            <w:r w:rsidRPr="002E7D40">
              <w:rPr>
                <w:noProof/>
                <w:sz w:val="24"/>
                <w:lang w:val="fr-FR"/>
              </w:rPr>
              <w:t>mousse</w:t>
            </w:r>
            <w:r w:rsidRPr="002E7D40">
              <w:rPr>
                <w:noProof/>
                <w:spacing w:val="-1"/>
                <w:sz w:val="24"/>
                <w:lang w:val="fr-FR"/>
              </w:rPr>
              <w:t xml:space="preserve"> </w:t>
            </w:r>
            <w:r w:rsidRPr="002E7D40">
              <w:rPr>
                <w:noProof/>
                <w:sz w:val="24"/>
                <w:lang w:val="fr-FR"/>
              </w:rPr>
              <w:t>en</w:t>
            </w:r>
            <w:r w:rsidRPr="002E7D40">
              <w:rPr>
                <w:noProof/>
                <w:spacing w:val="-1"/>
                <w:sz w:val="24"/>
                <w:lang w:val="fr-FR"/>
              </w:rPr>
              <w:t xml:space="preserve"> </w:t>
            </w:r>
            <w:r w:rsidRPr="002E7D40">
              <w:rPr>
                <w:noProof/>
                <w:sz w:val="24"/>
                <w:lang w:val="fr-FR"/>
              </w:rPr>
              <w:t>polyuréthane</w:t>
            </w:r>
            <w:r w:rsidRPr="002E7D40">
              <w:rPr>
                <w:noProof/>
                <w:spacing w:val="-2"/>
                <w:sz w:val="24"/>
                <w:lang w:val="fr-FR"/>
              </w:rPr>
              <w:t xml:space="preserve"> </w:t>
            </w:r>
            <w:r w:rsidRPr="002E7D40">
              <w:rPr>
                <w:noProof/>
                <w:sz w:val="24"/>
                <w:lang w:val="fr-FR"/>
              </w:rPr>
              <w:t>dépourvue</w:t>
            </w:r>
            <w:r w:rsidRPr="002E7D40">
              <w:rPr>
                <w:noProof/>
                <w:spacing w:val="-2"/>
                <w:sz w:val="24"/>
                <w:lang w:val="fr-FR"/>
              </w:rPr>
              <w:t xml:space="preserve"> </w:t>
            </w:r>
            <w:r w:rsidRPr="002E7D40">
              <w:rPr>
                <w:noProof/>
                <w:sz w:val="24"/>
                <w:lang w:val="fr-FR"/>
              </w:rPr>
              <w:t>de gaz à</w:t>
            </w:r>
            <w:r w:rsidRPr="002E7D40">
              <w:rPr>
                <w:noProof/>
                <w:spacing w:val="-1"/>
                <w:sz w:val="24"/>
                <w:lang w:val="fr-FR"/>
              </w:rPr>
              <w:t xml:space="preserve"> </w:t>
            </w:r>
            <w:r w:rsidRPr="002E7D40">
              <w:rPr>
                <w:noProof/>
                <w:sz w:val="24"/>
                <w:lang w:val="fr-FR"/>
              </w:rPr>
              <w:t>effet</w:t>
            </w:r>
            <w:r w:rsidRPr="002E7D40">
              <w:rPr>
                <w:noProof/>
                <w:spacing w:val="-1"/>
                <w:sz w:val="24"/>
                <w:lang w:val="fr-FR"/>
              </w:rPr>
              <w:t xml:space="preserve"> </w:t>
            </w:r>
            <w:r w:rsidRPr="002E7D40">
              <w:rPr>
                <w:noProof/>
                <w:sz w:val="24"/>
                <w:lang w:val="fr-FR"/>
              </w:rPr>
              <w:t>de</w:t>
            </w:r>
            <w:r w:rsidRPr="002E7D40">
              <w:rPr>
                <w:noProof/>
                <w:spacing w:val="-1"/>
                <w:sz w:val="24"/>
                <w:lang w:val="fr-FR"/>
              </w:rPr>
              <w:t xml:space="preserve"> </w:t>
            </w:r>
            <w:r w:rsidRPr="002E7D40">
              <w:rPr>
                <w:noProof/>
                <w:sz w:val="24"/>
                <w:lang w:val="fr-FR"/>
              </w:rPr>
              <w:t>serre;</w:t>
            </w:r>
          </w:p>
          <w:p w14:paraId="755DD58A" w14:textId="066FDFCC" w:rsidR="007918B7" w:rsidRPr="002E7D40" w:rsidRDefault="007918B7" w:rsidP="007918B7">
            <w:pPr>
              <w:pStyle w:val="Paragraphedeliste"/>
              <w:widowControl w:val="0"/>
              <w:numPr>
                <w:ilvl w:val="0"/>
                <w:numId w:val="21"/>
              </w:numPr>
              <w:tabs>
                <w:tab w:val="left" w:pos="4848"/>
              </w:tabs>
              <w:autoSpaceDE w:val="0"/>
              <w:autoSpaceDN w:val="0"/>
              <w:spacing w:line="292" w:lineRule="exact"/>
              <w:ind w:left="177" w:right="37" w:hanging="225"/>
              <w:contextualSpacing w:val="0"/>
              <w:jc w:val="both"/>
              <w:rPr>
                <w:noProof/>
                <w:sz w:val="24"/>
                <w:lang w:val="fr-FR"/>
              </w:rPr>
            </w:pPr>
            <w:r w:rsidRPr="002E7D40">
              <w:rPr>
                <w:noProof/>
                <w:sz w:val="24"/>
                <w:lang w:val="fr-FR"/>
              </w:rPr>
              <w:t>Extraction</w:t>
            </w:r>
            <w:r w:rsidRPr="002E7D40">
              <w:rPr>
                <w:noProof/>
                <w:spacing w:val="-2"/>
                <w:sz w:val="24"/>
                <w:lang w:val="fr-FR"/>
              </w:rPr>
              <w:t xml:space="preserve"> </w:t>
            </w:r>
            <w:r w:rsidRPr="002E7D40">
              <w:rPr>
                <w:noProof/>
                <w:sz w:val="24"/>
                <w:lang w:val="fr-FR"/>
              </w:rPr>
              <w:t>de</w:t>
            </w:r>
            <w:r w:rsidRPr="002E7D40">
              <w:rPr>
                <w:noProof/>
                <w:spacing w:val="-2"/>
                <w:sz w:val="24"/>
                <w:lang w:val="fr-FR"/>
              </w:rPr>
              <w:t xml:space="preserve"> </w:t>
            </w:r>
            <w:r w:rsidRPr="002E7D40">
              <w:rPr>
                <w:noProof/>
                <w:sz w:val="24"/>
                <w:lang w:val="fr-FR"/>
              </w:rPr>
              <w:t>glaces:</w:t>
            </w:r>
            <w:r w:rsidRPr="002E7D40">
              <w:rPr>
                <w:noProof/>
                <w:spacing w:val="-1"/>
                <w:sz w:val="24"/>
                <w:lang w:val="fr-FR"/>
              </w:rPr>
              <w:t xml:space="preserve"> </w:t>
            </w:r>
            <w:r w:rsidRPr="002E7D40">
              <w:rPr>
                <w:noProof/>
                <w:sz w:val="24"/>
                <w:lang w:val="fr-FR"/>
              </w:rPr>
              <w:t>via une</w:t>
            </w:r>
            <w:r w:rsidRPr="002E7D40">
              <w:rPr>
                <w:noProof/>
                <w:spacing w:val="-2"/>
                <w:sz w:val="24"/>
                <w:lang w:val="fr-FR"/>
              </w:rPr>
              <w:t xml:space="preserve"> </w:t>
            </w:r>
            <w:r w:rsidRPr="002E7D40">
              <w:rPr>
                <w:noProof/>
                <w:sz w:val="24"/>
                <w:lang w:val="fr-FR"/>
              </w:rPr>
              <w:t>trappe frontale;</w:t>
            </w:r>
          </w:p>
          <w:p w14:paraId="58CDAF78" w14:textId="0CE951A8" w:rsidR="007918B7" w:rsidRPr="002E7D40" w:rsidRDefault="007918B7" w:rsidP="007918B7">
            <w:pPr>
              <w:pStyle w:val="Paragraphedeliste"/>
              <w:widowControl w:val="0"/>
              <w:numPr>
                <w:ilvl w:val="0"/>
                <w:numId w:val="21"/>
              </w:numPr>
              <w:tabs>
                <w:tab w:val="left" w:pos="4848"/>
              </w:tabs>
              <w:autoSpaceDE w:val="0"/>
              <w:autoSpaceDN w:val="0"/>
              <w:spacing w:line="292" w:lineRule="exact"/>
              <w:ind w:left="177" w:right="37" w:hanging="225"/>
              <w:contextualSpacing w:val="0"/>
              <w:jc w:val="both"/>
              <w:rPr>
                <w:noProof/>
                <w:sz w:val="24"/>
                <w:lang w:val="fr-FR"/>
              </w:rPr>
            </w:pPr>
            <w:r w:rsidRPr="002E7D40">
              <w:rPr>
                <w:noProof/>
                <w:sz w:val="24"/>
                <w:lang w:val="fr-FR"/>
              </w:rPr>
              <w:t>Bac</w:t>
            </w:r>
            <w:r w:rsidRPr="002E7D40">
              <w:rPr>
                <w:noProof/>
                <w:spacing w:val="-2"/>
                <w:sz w:val="24"/>
                <w:lang w:val="fr-FR"/>
              </w:rPr>
              <w:t xml:space="preserve"> </w:t>
            </w:r>
            <w:r w:rsidRPr="002E7D40">
              <w:rPr>
                <w:noProof/>
                <w:sz w:val="24"/>
                <w:lang w:val="fr-FR"/>
              </w:rPr>
              <w:t>de</w:t>
            </w:r>
            <w:r w:rsidRPr="002E7D40">
              <w:rPr>
                <w:noProof/>
                <w:spacing w:val="-1"/>
                <w:sz w:val="24"/>
                <w:lang w:val="fr-FR"/>
              </w:rPr>
              <w:t xml:space="preserve"> </w:t>
            </w:r>
            <w:r w:rsidRPr="002E7D40">
              <w:rPr>
                <w:noProof/>
                <w:sz w:val="24"/>
                <w:lang w:val="fr-FR"/>
              </w:rPr>
              <w:t>stockage</w:t>
            </w:r>
            <w:r w:rsidRPr="002E7D40">
              <w:rPr>
                <w:noProof/>
                <w:spacing w:val="-1"/>
                <w:sz w:val="24"/>
                <w:lang w:val="fr-FR"/>
              </w:rPr>
              <w:t xml:space="preserve"> </w:t>
            </w:r>
            <w:r w:rsidRPr="002E7D40">
              <w:rPr>
                <w:noProof/>
                <w:sz w:val="24"/>
                <w:lang w:val="fr-FR"/>
              </w:rPr>
              <w:t>dépourvu</w:t>
            </w:r>
            <w:r w:rsidRPr="002E7D40">
              <w:rPr>
                <w:noProof/>
                <w:spacing w:val="-1"/>
                <w:sz w:val="24"/>
                <w:lang w:val="fr-FR"/>
              </w:rPr>
              <w:t xml:space="preserve"> </w:t>
            </w:r>
            <w:r w:rsidRPr="002E7D40">
              <w:rPr>
                <w:noProof/>
                <w:sz w:val="24"/>
                <w:lang w:val="fr-FR"/>
              </w:rPr>
              <w:t>de</w:t>
            </w:r>
            <w:r w:rsidRPr="002E7D40">
              <w:rPr>
                <w:noProof/>
                <w:spacing w:val="-1"/>
                <w:sz w:val="24"/>
                <w:lang w:val="fr-FR"/>
              </w:rPr>
              <w:t xml:space="preserve"> </w:t>
            </w:r>
            <w:r w:rsidRPr="002E7D40">
              <w:rPr>
                <w:noProof/>
                <w:sz w:val="24"/>
                <w:lang w:val="fr-FR"/>
              </w:rPr>
              <w:t>charriots;</w:t>
            </w:r>
          </w:p>
          <w:p w14:paraId="70F8C7AC" w14:textId="6DEE4483" w:rsidR="007918B7" w:rsidRPr="001C5F3F" w:rsidRDefault="007918B7" w:rsidP="007918B7">
            <w:pPr>
              <w:pStyle w:val="Paragraphedeliste"/>
              <w:widowControl w:val="0"/>
              <w:numPr>
                <w:ilvl w:val="0"/>
                <w:numId w:val="21"/>
              </w:numPr>
              <w:tabs>
                <w:tab w:val="left" w:pos="4848"/>
              </w:tabs>
              <w:autoSpaceDE w:val="0"/>
              <w:autoSpaceDN w:val="0"/>
              <w:spacing w:line="292" w:lineRule="exact"/>
              <w:ind w:left="177" w:right="37" w:hanging="225"/>
              <w:contextualSpacing w:val="0"/>
              <w:jc w:val="both"/>
              <w:rPr>
                <w:noProof/>
                <w:sz w:val="24"/>
              </w:rPr>
            </w:pPr>
            <w:r w:rsidRPr="001C5F3F">
              <w:rPr>
                <w:noProof/>
                <w:sz w:val="24"/>
              </w:rPr>
              <w:t>Capacité</w:t>
            </w:r>
            <w:r w:rsidRPr="001C5F3F">
              <w:rPr>
                <w:noProof/>
                <w:spacing w:val="-3"/>
                <w:sz w:val="24"/>
              </w:rPr>
              <w:t xml:space="preserve"> </w:t>
            </w:r>
            <w:r w:rsidRPr="001C5F3F">
              <w:rPr>
                <w:noProof/>
                <w:sz w:val="24"/>
              </w:rPr>
              <w:t>minimale: 450 Kg</w:t>
            </w:r>
          </w:p>
        </w:tc>
      </w:tr>
      <w:tr w:rsidR="007918B7" w:rsidRPr="002E7D40" w14:paraId="2AB94297" w14:textId="77777777" w:rsidTr="0070180B">
        <w:trPr>
          <w:gridAfter w:val="1"/>
          <w:wAfter w:w="49" w:type="dxa"/>
          <w:trHeight w:val="4388"/>
        </w:trPr>
        <w:tc>
          <w:tcPr>
            <w:tcW w:w="2265" w:type="dxa"/>
          </w:tcPr>
          <w:p w14:paraId="4ECF0426" w14:textId="1E95EB6F" w:rsidR="007918B7" w:rsidRPr="001C5F3F" w:rsidRDefault="007918B7" w:rsidP="0070180B">
            <w:pPr>
              <w:rPr>
                <w:noProof/>
                <w:lang w:val="fr-FR"/>
              </w:rPr>
            </w:pPr>
            <w:r w:rsidRPr="001C5F3F">
              <w:rPr>
                <w:noProof/>
                <w:lang w:val="fr-FR"/>
              </w:rPr>
              <w:t>Surpresseur</w:t>
            </w:r>
          </w:p>
        </w:tc>
        <w:tc>
          <w:tcPr>
            <w:tcW w:w="991" w:type="dxa"/>
          </w:tcPr>
          <w:p w14:paraId="76DF0FFA" w14:textId="6303DDDA" w:rsidR="007918B7" w:rsidRPr="001C5F3F" w:rsidRDefault="0070180B" w:rsidP="0070180B">
            <w:pPr>
              <w:rPr>
                <w:noProof/>
                <w:lang w:val="fr-FR"/>
              </w:rPr>
            </w:pPr>
            <w:r>
              <w:rPr>
                <w:noProof/>
                <w:lang w:val="fr-FR"/>
              </w:rPr>
              <w:t>0</w:t>
            </w:r>
            <w:r w:rsidR="001C5F3F">
              <w:rPr>
                <w:noProof/>
                <w:lang w:val="fr-FR"/>
              </w:rPr>
              <w:t>1</w:t>
            </w:r>
          </w:p>
        </w:tc>
        <w:tc>
          <w:tcPr>
            <w:tcW w:w="6663" w:type="dxa"/>
            <w:gridSpan w:val="2"/>
          </w:tcPr>
          <w:p w14:paraId="2B81C72B" w14:textId="68C7556A" w:rsidR="007918B7" w:rsidRPr="001C5F3F" w:rsidRDefault="007918B7" w:rsidP="0070180B">
            <w:pPr>
              <w:pStyle w:val="Paragraphedeliste"/>
              <w:widowControl w:val="0"/>
              <w:numPr>
                <w:ilvl w:val="0"/>
                <w:numId w:val="21"/>
              </w:numPr>
              <w:autoSpaceDE w:val="0"/>
              <w:autoSpaceDN w:val="0"/>
              <w:ind w:left="177" w:hanging="218"/>
              <w:contextualSpacing w:val="0"/>
              <w:jc w:val="both"/>
              <w:rPr>
                <w:noProof/>
                <w:sz w:val="24"/>
                <w:lang w:val="fr-FR"/>
              </w:rPr>
            </w:pPr>
            <w:r w:rsidRPr="001C5F3F">
              <w:rPr>
                <w:noProof/>
                <w:sz w:val="24"/>
                <w:lang w:val="fr-FR"/>
              </w:rPr>
              <w:t>Surpresseur</w:t>
            </w:r>
            <w:r w:rsidRPr="001C5F3F">
              <w:rPr>
                <w:noProof/>
                <w:spacing w:val="-2"/>
                <w:sz w:val="24"/>
                <w:lang w:val="fr-FR"/>
              </w:rPr>
              <w:t xml:space="preserve"> </w:t>
            </w:r>
            <w:r w:rsidRPr="001C5F3F">
              <w:rPr>
                <w:noProof/>
                <w:sz w:val="24"/>
                <w:lang w:val="fr-FR"/>
              </w:rPr>
              <w:t>avec réservoir;</w:t>
            </w:r>
          </w:p>
          <w:p w14:paraId="1FCFC24A" w14:textId="2378C356" w:rsidR="007918B7" w:rsidRPr="001C5F3F" w:rsidRDefault="007918B7" w:rsidP="007918B7">
            <w:pPr>
              <w:pStyle w:val="Paragraphedeliste"/>
              <w:widowControl w:val="0"/>
              <w:numPr>
                <w:ilvl w:val="0"/>
                <w:numId w:val="21"/>
              </w:numPr>
              <w:autoSpaceDE w:val="0"/>
              <w:autoSpaceDN w:val="0"/>
              <w:spacing w:before="17"/>
              <w:ind w:left="177" w:hanging="218"/>
              <w:contextualSpacing w:val="0"/>
              <w:jc w:val="both"/>
              <w:rPr>
                <w:noProof/>
                <w:sz w:val="24"/>
                <w:lang w:val="fr-FR"/>
              </w:rPr>
            </w:pPr>
            <w:r w:rsidRPr="001C5F3F">
              <w:rPr>
                <w:noProof/>
                <w:sz w:val="24"/>
                <w:lang w:val="fr-FR"/>
              </w:rPr>
              <w:t>Alimentation</w:t>
            </w:r>
            <w:r w:rsidRPr="001C5F3F">
              <w:rPr>
                <w:noProof/>
                <w:spacing w:val="-1"/>
                <w:sz w:val="24"/>
                <w:lang w:val="fr-FR"/>
              </w:rPr>
              <w:t xml:space="preserve"> </w:t>
            </w:r>
            <w:r w:rsidRPr="001C5F3F">
              <w:rPr>
                <w:noProof/>
                <w:sz w:val="24"/>
                <w:lang w:val="fr-FR"/>
              </w:rPr>
              <w:t>électrique:</w:t>
            </w:r>
            <w:r w:rsidRPr="001C5F3F">
              <w:rPr>
                <w:noProof/>
                <w:spacing w:val="2"/>
                <w:sz w:val="24"/>
                <w:lang w:val="fr-FR"/>
              </w:rPr>
              <w:t xml:space="preserve"> </w:t>
            </w:r>
            <w:r w:rsidRPr="001C5F3F">
              <w:rPr>
                <w:noProof/>
                <w:sz w:val="24"/>
                <w:lang w:val="fr-FR"/>
              </w:rPr>
              <w:t>monophasé</w:t>
            </w:r>
            <w:r w:rsidRPr="001C5F3F">
              <w:rPr>
                <w:noProof/>
                <w:spacing w:val="-3"/>
                <w:sz w:val="24"/>
                <w:lang w:val="fr-FR"/>
              </w:rPr>
              <w:t xml:space="preserve"> </w:t>
            </w:r>
            <w:r w:rsidRPr="001C5F3F">
              <w:rPr>
                <w:noProof/>
                <w:sz w:val="24"/>
                <w:lang w:val="fr-FR"/>
              </w:rPr>
              <w:t>230VAC/50Hz;</w:t>
            </w:r>
          </w:p>
          <w:p w14:paraId="7DAF2603" w14:textId="6AEA71FD" w:rsidR="007918B7" w:rsidRPr="001C5F3F" w:rsidRDefault="007918B7" w:rsidP="007918B7">
            <w:pPr>
              <w:pStyle w:val="Paragraphedeliste"/>
              <w:widowControl w:val="0"/>
              <w:numPr>
                <w:ilvl w:val="0"/>
                <w:numId w:val="21"/>
              </w:numPr>
              <w:autoSpaceDE w:val="0"/>
              <w:autoSpaceDN w:val="0"/>
              <w:spacing w:before="17"/>
              <w:ind w:left="177" w:hanging="218"/>
              <w:contextualSpacing w:val="0"/>
              <w:jc w:val="both"/>
              <w:rPr>
                <w:noProof/>
                <w:sz w:val="24"/>
                <w:lang w:val="fr-FR"/>
              </w:rPr>
            </w:pPr>
            <w:r w:rsidRPr="001C5F3F">
              <w:rPr>
                <w:noProof/>
                <w:sz w:val="24"/>
                <w:lang w:val="fr-FR"/>
              </w:rPr>
              <w:t>Puissance</w:t>
            </w:r>
            <w:r w:rsidRPr="001C5F3F">
              <w:rPr>
                <w:noProof/>
                <w:spacing w:val="-2"/>
                <w:sz w:val="24"/>
                <w:lang w:val="fr-FR"/>
              </w:rPr>
              <w:t xml:space="preserve"> </w:t>
            </w:r>
            <w:r w:rsidRPr="001C5F3F">
              <w:rPr>
                <w:noProof/>
                <w:sz w:val="24"/>
                <w:lang w:val="fr-FR"/>
              </w:rPr>
              <w:t>électrique</w:t>
            </w:r>
            <w:r w:rsidRPr="001C5F3F">
              <w:rPr>
                <w:noProof/>
                <w:spacing w:val="-1"/>
                <w:sz w:val="24"/>
                <w:lang w:val="fr-FR"/>
              </w:rPr>
              <w:t xml:space="preserve"> </w:t>
            </w:r>
            <w:r w:rsidRPr="001C5F3F">
              <w:rPr>
                <w:noProof/>
                <w:sz w:val="24"/>
                <w:lang w:val="fr-FR"/>
              </w:rPr>
              <w:t>maximale: 900</w:t>
            </w:r>
            <w:r w:rsidRPr="001C5F3F">
              <w:rPr>
                <w:noProof/>
                <w:spacing w:val="-1"/>
                <w:sz w:val="24"/>
                <w:lang w:val="fr-FR"/>
              </w:rPr>
              <w:t xml:space="preserve"> </w:t>
            </w:r>
            <w:r w:rsidRPr="001C5F3F">
              <w:rPr>
                <w:noProof/>
                <w:sz w:val="24"/>
                <w:lang w:val="fr-FR"/>
              </w:rPr>
              <w:t>W;</w:t>
            </w:r>
          </w:p>
          <w:p w14:paraId="7165D43E" w14:textId="3F23D625" w:rsidR="007918B7" w:rsidRPr="001C5F3F" w:rsidRDefault="007918B7" w:rsidP="007918B7">
            <w:pPr>
              <w:pStyle w:val="Paragraphedeliste"/>
              <w:widowControl w:val="0"/>
              <w:numPr>
                <w:ilvl w:val="0"/>
                <w:numId w:val="21"/>
              </w:numPr>
              <w:autoSpaceDE w:val="0"/>
              <w:autoSpaceDN w:val="0"/>
              <w:spacing w:before="17"/>
              <w:ind w:left="177" w:hanging="218"/>
              <w:contextualSpacing w:val="0"/>
              <w:jc w:val="both"/>
              <w:rPr>
                <w:noProof/>
                <w:sz w:val="24"/>
                <w:lang w:val="fr-FR"/>
              </w:rPr>
            </w:pPr>
            <w:r w:rsidRPr="001C5F3F">
              <w:rPr>
                <w:noProof/>
                <w:sz w:val="24"/>
                <w:lang w:val="fr-FR"/>
              </w:rPr>
              <w:t>Débit</w:t>
            </w:r>
            <w:r w:rsidRPr="001C5F3F">
              <w:rPr>
                <w:noProof/>
                <w:spacing w:val="-1"/>
                <w:sz w:val="24"/>
                <w:lang w:val="fr-FR"/>
              </w:rPr>
              <w:t xml:space="preserve"> </w:t>
            </w:r>
            <w:r w:rsidRPr="001C5F3F">
              <w:rPr>
                <w:noProof/>
                <w:sz w:val="24"/>
                <w:lang w:val="fr-FR"/>
              </w:rPr>
              <w:t>pression</w:t>
            </w:r>
            <w:r w:rsidRPr="001C5F3F">
              <w:rPr>
                <w:noProof/>
                <w:spacing w:val="-1"/>
                <w:sz w:val="24"/>
                <w:lang w:val="fr-FR"/>
              </w:rPr>
              <w:t xml:space="preserve"> </w:t>
            </w:r>
            <w:r w:rsidRPr="001C5F3F">
              <w:rPr>
                <w:noProof/>
                <w:sz w:val="24"/>
                <w:lang w:val="fr-FR"/>
              </w:rPr>
              <w:t>de</w:t>
            </w:r>
            <w:r w:rsidRPr="001C5F3F">
              <w:rPr>
                <w:noProof/>
                <w:spacing w:val="-2"/>
                <w:sz w:val="24"/>
                <w:lang w:val="fr-FR"/>
              </w:rPr>
              <w:t xml:space="preserve"> </w:t>
            </w:r>
            <w:r w:rsidRPr="001C5F3F">
              <w:rPr>
                <w:noProof/>
                <w:sz w:val="24"/>
                <w:lang w:val="fr-FR"/>
              </w:rPr>
              <w:t>service</w:t>
            </w:r>
            <w:r w:rsidRPr="001C5F3F">
              <w:rPr>
                <w:noProof/>
                <w:spacing w:val="1"/>
                <w:sz w:val="24"/>
                <w:lang w:val="fr-FR"/>
              </w:rPr>
              <w:t xml:space="preserve"> </w:t>
            </w:r>
            <w:r w:rsidRPr="001C5F3F">
              <w:rPr>
                <w:noProof/>
                <w:sz w:val="24"/>
                <w:lang w:val="fr-FR"/>
              </w:rPr>
              <w:t>compatibles</w:t>
            </w:r>
            <w:r w:rsidRPr="001C5F3F">
              <w:rPr>
                <w:noProof/>
                <w:spacing w:val="-1"/>
                <w:sz w:val="24"/>
                <w:lang w:val="fr-FR"/>
              </w:rPr>
              <w:t xml:space="preserve"> </w:t>
            </w:r>
            <w:r w:rsidRPr="001C5F3F">
              <w:rPr>
                <w:noProof/>
                <w:sz w:val="24"/>
                <w:lang w:val="fr-FR"/>
              </w:rPr>
              <w:t>avec</w:t>
            </w:r>
            <w:r w:rsidRPr="001C5F3F">
              <w:rPr>
                <w:noProof/>
                <w:spacing w:val="-2"/>
                <w:sz w:val="24"/>
                <w:lang w:val="fr-FR"/>
              </w:rPr>
              <w:t xml:space="preserve"> </w:t>
            </w:r>
            <w:r w:rsidRPr="001C5F3F">
              <w:rPr>
                <w:noProof/>
                <w:sz w:val="24"/>
                <w:lang w:val="fr-FR"/>
              </w:rPr>
              <w:t>le</w:t>
            </w:r>
            <w:r w:rsidRPr="001C5F3F">
              <w:rPr>
                <w:noProof/>
                <w:spacing w:val="-1"/>
                <w:sz w:val="24"/>
                <w:lang w:val="fr-FR"/>
              </w:rPr>
              <w:t xml:space="preserve"> </w:t>
            </w:r>
            <w:r w:rsidRPr="001C5F3F">
              <w:rPr>
                <w:noProof/>
                <w:sz w:val="24"/>
                <w:lang w:val="fr-FR"/>
              </w:rPr>
              <w:t>besoin</w:t>
            </w:r>
            <w:r w:rsidRPr="001C5F3F">
              <w:rPr>
                <w:noProof/>
                <w:spacing w:val="-1"/>
                <w:sz w:val="24"/>
                <w:lang w:val="fr-FR"/>
              </w:rPr>
              <w:t xml:space="preserve"> </w:t>
            </w:r>
            <w:r w:rsidRPr="001C5F3F">
              <w:rPr>
                <w:noProof/>
                <w:sz w:val="24"/>
                <w:lang w:val="fr-FR"/>
              </w:rPr>
              <w:t>de</w:t>
            </w:r>
            <w:r w:rsidRPr="001C5F3F">
              <w:rPr>
                <w:noProof/>
                <w:spacing w:val="-1"/>
                <w:sz w:val="24"/>
                <w:lang w:val="fr-FR"/>
              </w:rPr>
              <w:t xml:space="preserve"> </w:t>
            </w:r>
            <w:r w:rsidRPr="001C5F3F">
              <w:rPr>
                <w:noProof/>
                <w:sz w:val="24"/>
                <w:lang w:val="fr-FR"/>
              </w:rPr>
              <w:t>la</w:t>
            </w:r>
            <w:r w:rsidRPr="001C5F3F">
              <w:rPr>
                <w:noProof/>
                <w:spacing w:val="-2"/>
                <w:sz w:val="24"/>
                <w:lang w:val="fr-FR"/>
              </w:rPr>
              <w:t xml:space="preserve"> </w:t>
            </w:r>
            <w:r w:rsidRPr="001C5F3F">
              <w:rPr>
                <w:noProof/>
                <w:sz w:val="24"/>
                <w:lang w:val="fr-FR"/>
              </w:rPr>
              <w:t>machine à</w:t>
            </w:r>
            <w:r w:rsidRPr="001C5F3F">
              <w:rPr>
                <w:noProof/>
                <w:spacing w:val="1"/>
                <w:sz w:val="24"/>
                <w:lang w:val="fr-FR"/>
              </w:rPr>
              <w:t xml:space="preserve"> </w:t>
            </w:r>
            <w:r w:rsidRPr="001C5F3F">
              <w:rPr>
                <w:noProof/>
                <w:sz w:val="24"/>
                <w:lang w:val="fr-FR"/>
              </w:rPr>
              <w:t>glace;</w:t>
            </w:r>
          </w:p>
          <w:p w14:paraId="2B2C97B1" w14:textId="24B4DF64" w:rsidR="007918B7" w:rsidRPr="001C5F3F" w:rsidRDefault="007918B7" w:rsidP="007918B7">
            <w:pPr>
              <w:pStyle w:val="Paragraphedeliste"/>
              <w:widowControl w:val="0"/>
              <w:numPr>
                <w:ilvl w:val="0"/>
                <w:numId w:val="21"/>
              </w:numPr>
              <w:autoSpaceDE w:val="0"/>
              <w:autoSpaceDN w:val="0"/>
              <w:spacing w:before="17"/>
              <w:ind w:left="177" w:hanging="218"/>
              <w:contextualSpacing w:val="0"/>
              <w:jc w:val="both"/>
              <w:rPr>
                <w:noProof/>
                <w:sz w:val="24"/>
                <w:lang w:val="fr-FR"/>
              </w:rPr>
            </w:pPr>
            <w:r w:rsidRPr="001C5F3F">
              <w:rPr>
                <w:noProof/>
                <w:sz w:val="24"/>
                <w:lang w:val="fr-FR"/>
              </w:rPr>
              <w:t>Hauteur</w:t>
            </w:r>
            <w:r w:rsidRPr="001C5F3F">
              <w:rPr>
                <w:noProof/>
                <w:spacing w:val="-3"/>
                <w:sz w:val="24"/>
                <w:lang w:val="fr-FR"/>
              </w:rPr>
              <w:t xml:space="preserve"> </w:t>
            </w:r>
            <w:r w:rsidRPr="001C5F3F">
              <w:rPr>
                <w:noProof/>
                <w:sz w:val="24"/>
                <w:lang w:val="fr-FR"/>
              </w:rPr>
              <w:t>de</w:t>
            </w:r>
            <w:r w:rsidRPr="001C5F3F">
              <w:rPr>
                <w:noProof/>
                <w:spacing w:val="1"/>
                <w:sz w:val="24"/>
                <w:lang w:val="fr-FR"/>
              </w:rPr>
              <w:t xml:space="preserve"> </w:t>
            </w:r>
            <w:r w:rsidRPr="001C5F3F">
              <w:rPr>
                <w:noProof/>
                <w:sz w:val="24"/>
                <w:lang w:val="fr-FR"/>
              </w:rPr>
              <w:t>refoulement</w:t>
            </w:r>
            <w:r w:rsidRPr="001C5F3F">
              <w:rPr>
                <w:noProof/>
                <w:spacing w:val="1"/>
                <w:sz w:val="24"/>
                <w:lang w:val="fr-FR"/>
              </w:rPr>
              <w:t xml:space="preserve"> </w:t>
            </w:r>
            <w:r w:rsidRPr="001C5F3F">
              <w:rPr>
                <w:noProof/>
                <w:sz w:val="24"/>
                <w:lang w:val="fr-FR"/>
              </w:rPr>
              <w:t>maximale: au</w:t>
            </w:r>
            <w:r w:rsidRPr="001C5F3F">
              <w:rPr>
                <w:noProof/>
                <w:spacing w:val="-1"/>
                <w:sz w:val="24"/>
                <w:lang w:val="fr-FR"/>
              </w:rPr>
              <w:t xml:space="preserve"> </w:t>
            </w:r>
            <w:r w:rsidRPr="001C5F3F">
              <w:rPr>
                <w:noProof/>
                <w:sz w:val="24"/>
                <w:lang w:val="fr-FR"/>
              </w:rPr>
              <w:t>moins 40</w:t>
            </w:r>
            <w:r w:rsidRPr="001C5F3F">
              <w:rPr>
                <w:noProof/>
                <w:spacing w:val="-4"/>
                <w:sz w:val="24"/>
                <w:lang w:val="fr-FR"/>
              </w:rPr>
              <w:t xml:space="preserve"> </w:t>
            </w:r>
            <w:r w:rsidRPr="001C5F3F">
              <w:rPr>
                <w:noProof/>
                <w:sz w:val="24"/>
                <w:lang w:val="fr-FR"/>
              </w:rPr>
              <w:t>m;</w:t>
            </w:r>
          </w:p>
          <w:p w14:paraId="5106FE1B" w14:textId="6E17DE37" w:rsidR="007918B7" w:rsidRPr="001C5F3F" w:rsidRDefault="007918B7" w:rsidP="007918B7">
            <w:pPr>
              <w:pStyle w:val="Paragraphedeliste"/>
              <w:widowControl w:val="0"/>
              <w:numPr>
                <w:ilvl w:val="0"/>
                <w:numId w:val="21"/>
              </w:numPr>
              <w:autoSpaceDE w:val="0"/>
              <w:autoSpaceDN w:val="0"/>
              <w:spacing w:before="17"/>
              <w:ind w:left="177" w:hanging="218"/>
              <w:contextualSpacing w:val="0"/>
              <w:jc w:val="both"/>
              <w:rPr>
                <w:noProof/>
                <w:sz w:val="24"/>
                <w:lang w:val="fr-FR"/>
              </w:rPr>
            </w:pPr>
            <w:r w:rsidRPr="001C5F3F">
              <w:rPr>
                <w:noProof/>
                <w:sz w:val="24"/>
                <w:lang w:val="fr-FR"/>
              </w:rPr>
              <w:t>Capacité</w:t>
            </w:r>
            <w:r w:rsidRPr="001C5F3F">
              <w:rPr>
                <w:noProof/>
                <w:spacing w:val="-2"/>
                <w:sz w:val="24"/>
                <w:lang w:val="fr-FR"/>
              </w:rPr>
              <w:t xml:space="preserve"> </w:t>
            </w:r>
            <w:r w:rsidRPr="001C5F3F">
              <w:rPr>
                <w:noProof/>
                <w:sz w:val="24"/>
                <w:lang w:val="fr-FR"/>
              </w:rPr>
              <w:t>minimale</w:t>
            </w:r>
            <w:r w:rsidRPr="001C5F3F">
              <w:rPr>
                <w:noProof/>
                <w:spacing w:val="-1"/>
                <w:sz w:val="24"/>
                <w:lang w:val="fr-FR"/>
              </w:rPr>
              <w:t xml:space="preserve"> </w:t>
            </w:r>
            <w:r w:rsidRPr="001C5F3F">
              <w:rPr>
                <w:noProof/>
                <w:sz w:val="24"/>
                <w:lang w:val="fr-FR"/>
              </w:rPr>
              <w:t>du</w:t>
            </w:r>
            <w:r w:rsidRPr="001C5F3F">
              <w:rPr>
                <w:noProof/>
                <w:spacing w:val="-1"/>
                <w:sz w:val="24"/>
                <w:lang w:val="fr-FR"/>
              </w:rPr>
              <w:t xml:space="preserve"> </w:t>
            </w:r>
            <w:r w:rsidRPr="001C5F3F">
              <w:rPr>
                <w:noProof/>
                <w:sz w:val="24"/>
                <w:lang w:val="fr-FR"/>
              </w:rPr>
              <w:t>réservoir:</w:t>
            </w:r>
            <w:r w:rsidRPr="001C5F3F">
              <w:rPr>
                <w:noProof/>
                <w:spacing w:val="-1"/>
                <w:sz w:val="24"/>
                <w:lang w:val="fr-FR"/>
              </w:rPr>
              <w:t xml:space="preserve"> </w:t>
            </w:r>
            <w:r w:rsidRPr="001C5F3F">
              <w:rPr>
                <w:noProof/>
                <w:sz w:val="24"/>
                <w:lang w:val="fr-FR"/>
              </w:rPr>
              <w:t>20</w:t>
            </w:r>
            <w:r w:rsidRPr="001C5F3F">
              <w:rPr>
                <w:noProof/>
                <w:spacing w:val="-1"/>
                <w:sz w:val="24"/>
                <w:lang w:val="fr-FR"/>
              </w:rPr>
              <w:t xml:space="preserve"> </w:t>
            </w:r>
            <w:r w:rsidRPr="001C5F3F">
              <w:rPr>
                <w:noProof/>
                <w:sz w:val="24"/>
                <w:lang w:val="fr-FR"/>
              </w:rPr>
              <w:t>litres;</w:t>
            </w:r>
          </w:p>
          <w:p w14:paraId="16BE097C" w14:textId="49EAB919" w:rsidR="007918B7" w:rsidRPr="001C5F3F" w:rsidRDefault="007918B7" w:rsidP="007918B7">
            <w:pPr>
              <w:pStyle w:val="Paragraphedeliste"/>
              <w:widowControl w:val="0"/>
              <w:numPr>
                <w:ilvl w:val="0"/>
                <w:numId w:val="21"/>
              </w:numPr>
              <w:autoSpaceDE w:val="0"/>
              <w:autoSpaceDN w:val="0"/>
              <w:spacing w:before="17"/>
              <w:ind w:left="177" w:hanging="218"/>
              <w:contextualSpacing w:val="0"/>
              <w:jc w:val="both"/>
              <w:rPr>
                <w:noProof/>
                <w:sz w:val="24"/>
                <w:lang w:val="fr-FR"/>
              </w:rPr>
            </w:pPr>
            <w:r w:rsidRPr="001C5F3F">
              <w:rPr>
                <w:noProof/>
                <w:sz w:val="24"/>
                <w:lang w:val="fr-FR"/>
              </w:rPr>
              <w:t>Niveau sonore</w:t>
            </w:r>
            <w:r w:rsidRPr="001C5F3F">
              <w:rPr>
                <w:noProof/>
                <w:spacing w:val="-3"/>
                <w:sz w:val="24"/>
                <w:lang w:val="fr-FR"/>
              </w:rPr>
              <w:t xml:space="preserve"> </w:t>
            </w:r>
            <w:r w:rsidRPr="001C5F3F">
              <w:rPr>
                <w:noProof/>
                <w:sz w:val="24"/>
                <w:lang w:val="fr-FR"/>
              </w:rPr>
              <w:t>maximal:</w:t>
            </w:r>
            <w:r w:rsidRPr="001C5F3F">
              <w:rPr>
                <w:noProof/>
                <w:spacing w:val="-2"/>
                <w:sz w:val="24"/>
                <w:lang w:val="fr-FR"/>
              </w:rPr>
              <w:t xml:space="preserve"> </w:t>
            </w:r>
            <w:r w:rsidRPr="001C5F3F">
              <w:rPr>
                <w:noProof/>
                <w:sz w:val="24"/>
                <w:lang w:val="fr-FR"/>
              </w:rPr>
              <w:t>87 dB;</w:t>
            </w:r>
          </w:p>
          <w:p w14:paraId="78017DC1" w14:textId="41E9C56F" w:rsidR="007918B7" w:rsidRPr="001C5F3F" w:rsidRDefault="007918B7" w:rsidP="007918B7">
            <w:pPr>
              <w:pStyle w:val="Paragraphedeliste"/>
              <w:widowControl w:val="0"/>
              <w:numPr>
                <w:ilvl w:val="0"/>
                <w:numId w:val="21"/>
              </w:numPr>
              <w:autoSpaceDE w:val="0"/>
              <w:autoSpaceDN w:val="0"/>
              <w:spacing w:before="17"/>
              <w:ind w:left="177" w:hanging="218"/>
              <w:contextualSpacing w:val="0"/>
              <w:jc w:val="both"/>
              <w:rPr>
                <w:noProof/>
                <w:sz w:val="24"/>
                <w:lang w:val="fr-FR"/>
              </w:rPr>
            </w:pPr>
            <w:r w:rsidRPr="001C5F3F">
              <w:rPr>
                <w:noProof/>
                <w:sz w:val="24"/>
                <w:lang w:val="fr-FR"/>
              </w:rPr>
              <w:t>Température</w:t>
            </w:r>
            <w:r w:rsidRPr="001C5F3F">
              <w:rPr>
                <w:noProof/>
                <w:spacing w:val="-7"/>
                <w:sz w:val="24"/>
                <w:lang w:val="fr-FR"/>
              </w:rPr>
              <w:t xml:space="preserve"> </w:t>
            </w:r>
            <w:r w:rsidRPr="001C5F3F">
              <w:rPr>
                <w:noProof/>
                <w:sz w:val="24"/>
                <w:lang w:val="fr-FR"/>
              </w:rPr>
              <w:t>maximale</w:t>
            </w:r>
            <w:r w:rsidRPr="001C5F3F">
              <w:rPr>
                <w:noProof/>
                <w:spacing w:val="-6"/>
                <w:sz w:val="24"/>
                <w:lang w:val="fr-FR"/>
              </w:rPr>
              <w:t xml:space="preserve"> </w:t>
            </w:r>
            <w:r w:rsidRPr="001C5F3F">
              <w:rPr>
                <w:noProof/>
                <w:sz w:val="24"/>
                <w:lang w:val="fr-FR"/>
              </w:rPr>
              <w:t>d’eau</w:t>
            </w:r>
            <w:r w:rsidRPr="001C5F3F">
              <w:rPr>
                <w:noProof/>
                <w:spacing w:val="-5"/>
                <w:sz w:val="24"/>
                <w:lang w:val="fr-FR"/>
              </w:rPr>
              <w:t xml:space="preserve"> </w:t>
            </w:r>
            <w:r w:rsidRPr="001C5F3F">
              <w:rPr>
                <w:noProof/>
                <w:sz w:val="24"/>
                <w:lang w:val="fr-FR"/>
              </w:rPr>
              <w:t>supportée:</w:t>
            </w:r>
            <w:r w:rsidRPr="001C5F3F">
              <w:rPr>
                <w:noProof/>
                <w:spacing w:val="-5"/>
                <w:sz w:val="24"/>
                <w:lang w:val="fr-FR"/>
              </w:rPr>
              <w:t xml:space="preserve"> </w:t>
            </w:r>
            <w:r w:rsidRPr="001C5F3F">
              <w:rPr>
                <w:noProof/>
                <w:sz w:val="24"/>
                <w:lang w:val="fr-FR"/>
              </w:rPr>
              <w:t>+40°C;</w:t>
            </w:r>
          </w:p>
          <w:p w14:paraId="10EE1D9D" w14:textId="2467D5E0" w:rsidR="007918B7" w:rsidRPr="001C5F3F" w:rsidRDefault="007918B7" w:rsidP="007918B7">
            <w:pPr>
              <w:pStyle w:val="Paragraphedeliste"/>
              <w:widowControl w:val="0"/>
              <w:numPr>
                <w:ilvl w:val="0"/>
                <w:numId w:val="21"/>
              </w:numPr>
              <w:autoSpaceDE w:val="0"/>
              <w:autoSpaceDN w:val="0"/>
              <w:spacing w:before="17"/>
              <w:ind w:left="177" w:hanging="218"/>
              <w:contextualSpacing w:val="0"/>
              <w:jc w:val="both"/>
              <w:rPr>
                <w:noProof/>
                <w:sz w:val="24"/>
                <w:lang w:val="fr-FR"/>
              </w:rPr>
            </w:pPr>
            <w:r w:rsidRPr="001C5F3F">
              <w:rPr>
                <w:noProof/>
                <w:sz w:val="24"/>
                <w:lang w:val="fr-FR"/>
              </w:rPr>
              <w:t>Température</w:t>
            </w:r>
            <w:r w:rsidRPr="001C5F3F">
              <w:rPr>
                <w:noProof/>
                <w:spacing w:val="-2"/>
                <w:sz w:val="24"/>
                <w:lang w:val="fr-FR"/>
              </w:rPr>
              <w:t xml:space="preserve"> </w:t>
            </w:r>
            <w:r w:rsidRPr="001C5F3F">
              <w:rPr>
                <w:noProof/>
                <w:sz w:val="24"/>
                <w:lang w:val="fr-FR"/>
              </w:rPr>
              <w:t>maximale:</w:t>
            </w:r>
            <w:r w:rsidRPr="001C5F3F">
              <w:rPr>
                <w:noProof/>
                <w:spacing w:val="-1"/>
                <w:sz w:val="24"/>
                <w:lang w:val="fr-FR"/>
              </w:rPr>
              <w:t xml:space="preserve"> </w:t>
            </w:r>
            <w:r w:rsidRPr="001C5F3F">
              <w:rPr>
                <w:noProof/>
                <w:sz w:val="24"/>
                <w:lang w:val="fr-FR"/>
              </w:rPr>
              <w:t>+45°C;</w:t>
            </w:r>
          </w:p>
          <w:p w14:paraId="653E4032" w14:textId="77777777" w:rsidR="007918B7" w:rsidRPr="001C5F3F" w:rsidRDefault="007918B7" w:rsidP="007918B7">
            <w:pPr>
              <w:pStyle w:val="Paragraphedeliste"/>
              <w:widowControl w:val="0"/>
              <w:numPr>
                <w:ilvl w:val="0"/>
                <w:numId w:val="21"/>
              </w:numPr>
              <w:autoSpaceDE w:val="0"/>
              <w:autoSpaceDN w:val="0"/>
              <w:spacing w:before="17"/>
              <w:ind w:left="177" w:hanging="218"/>
              <w:contextualSpacing w:val="0"/>
              <w:jc w:val="both"/>
              <w:rPr>
                <w:noProof/>
                <w:sz w:val="24"/>
                <w:lang w:val="fr-FR"/>
              </w:rPr>
            </w:pPr>
            <w:r w:rsidRPr="001C5F3F">
              <w:rPr>
                <w:noProof/>
                <w:sz w:val="24"/>
                <w:lang w:val="fr-FR"/>
              </w:rPr>
              <w:t>Fonction</w:t>
            </w:r>
            <w:r w:rsidRPr="001C5F3F">
              <w:rPr>
                <w:noProof/>
                <w:spacing w:val="-2"/>
                <w:sz w:val="24"/>
                <w:lang w:val="fr-FR"/>
              </w:rPr>
              <w:t xml:space="preserve"> </w:t>
            </w:r>
            <w:r w:rsidRPr="001C5F3F">
              <w:rPr>
                <w:noProof/>
                <w:sz w:val="24"/>
                <w:lang w:val="fr-FR"/>
              </w:rPr>
              <w:t>marche/arrêt</w:t>
            </w:r>
            <w:r w:rsidRPr="001C5F3F">
              <w:rPr>
                <w:noProof/>
                <w:spacing w:val="-2"/>
                <w:sz w:val="24"/>
                <w:lang w:val="fr-FR"/>
              </w:rPr>
              <w:t xml:space="preserve"> </w:t>
            </w:r>
            <w:r w:rsidRPr="001C5F3F">
              <w:rPr>
                <w:noProof/>
                <w:sz w:val="24"/>
                <w:lang w:val="fr-FR"/>
              </w:rPr>
              <w:t>automatique;</w:t>
            </w:r>
          </w:p>
          <w:p w14:paraId="6674D26B" w14:textId="56620894" w:rsidR="007918B7" w:rsidRPr="001C5F3F" w:rsidRDefault="007918B7" w:rsidP="007918B7">
            <w:pPr>
              <w:pStyle w:val="Paragraphedeliste"/>
              <w:widowControl w:val="0"/>
              <w:numPr>
                <w:ilvl w:val="0"/>
                <w:numId w:val="21"/>
              </w:numPr>
              <w:autoSpaceDE w:val="0"/>
              <w:autoSpaceDN w:val="0"/>
              <w:spacing w:before="17"/>
              <w:ind w:left="177" w:hanging="218"/>
              <w:contextualSpacing w:val="0"/>
              <w:jc w:val="both"/>
              <w:rPr>
                <w:noProof/>
                <w:sz w:val="24"/>
                <w:lang w:val="fr-FR"/>
              </w:rPr>
            </w:pPr>
            <w:r w:rsidRPr="001C5F3F">
              <w:rPr>
                <w:noProof/>
                <w:sz w:val="24"/>
                <w:lang w:val="fr-FR"/>
              </w:rPr>
              <w:t>Livré</w:t>
            </w:r>
            <w:r w:rsidRPr="001C5F3F">
              <w:rPr>
                <w:noProof/>
                <w:spacing w:val="-2"/>
                <w:sz w:val="24"/>
                <w:lang w:val="fr-FR"/>
              </w:rPr>
              <w:t xml:space="preserve"> </w:t>
            </w:r>
            <w:r w:rsidRPr="001C5F3F">
              <w:rPr>
                <w:noProof/>
                <w:sz w:val="24"/>
                <w:lang w:val="fr-FR"/>
              </w:rPr>
              <w:t>avec</w:t>
            </w:r>
            <w:r w:rsidRPr="001C5F3F">
              <w:rPr>
                <w:noProof/>
                <w:spacing w:val="-2"/>
                <w:sz w:val="24"/>
                <w:lang w:val="fr-FR"/>
              </w:rPr>
              <w:t xml:space="preserve"> </w:t>
            </w:r>
            <w:r w:rsidRPr="001C5F3F">
              <w:rPr>
                <w:noProof/>
                <w:sz w:val="24"/>
                <w:lang w:val="fr-FR"/>
              </w:rPr>
              <w:t>un</w:t>
            </w:r>
            <w:r w:rsidRPr="001C5F3F">
              <w:rPr>
                <w:noProof/>
                <w:spacing w:val="-1"/>
                <w:sz w:val="24"/>
                <w:lang w:val="fr-FR"/>
              </w:rPr>
              <w:t xml:space="preserve"> </w:t>
            </w:r>
            <w:r w:rsidRPr="001C5F3F">
              <w:rPr>
                <w:noProof/>
                <w:sz w:val="24"/>
                <w:lang w:val="fr-FR"/>
              </w:rPr>
              <w:t>clapet</w:t>
            </w:r>
            <w:r w:rsidRPr="001C5F3F">
              <w:rPr>
                <w:noProof/>
                <w:spacing w:val="-1"/>
                <w:sz w:val="24"/>
                <w:lang w:val="fr-FR"/>
              </w:rPr>
              <w:t xml:space="preserve"> </w:t>
            </w:r>
            <w:r w:rsidRPr="001C5F3F">
              <w:rPr>
                <w:noProof/>
                <w:sz w:val="24"/>
                <w:lang w:val="fr-FR"/>
              </w:rPr>
              <w:t>anti-retour,</w:t>
            </w:r>
            <w:r w:rsidRPr="001C5F3F">
              <w:rPr>
                <w:noProof/>
                <w:spacing w:val="-1"/>
                <w:sz w:val="24"/>
                <w:lang w:val="fr-FR"/>
              </w:rPr>
              <w:t xml:space="preserve"> </w:t>
            </w:r>
            <w:r w:rsidRPr="001C5F3F">
              <w:rPr>
                <w:noProof/>
                <w:sz w:val="24"/>
                <w:lang w:val="fr-FR"/>
              </w:rPr>
              <w:t>accessoires</w:t>
            </w:r>
            <w:r w:rsidRPr="001C5F3F">
              <w:rPr>
                <w:noProof/>
                <w:spacing w:val="-1"/>
                <w:sz w:val="24"/>
                <w:lang w:val="fr-FR"/>
              </w:rPr>
              <w:t xml:space="preserve"> </w:t>
            </w:r>
            <w:r w:rsidRPr="001C5F3F">
              <w:rPr>
                <w:noProof/>
                <w:sz w:val="24"/>
                <w:lang w:val="fr-FR"/>
              </w:rPr>
              <w:t>de raccordement</w:t>
            </w:r>
            <w:r w:rsidRPr="001C5F3F">
              <w:rPr>
                <w:noProof/>
                <w:spacing w:val="-1"/>
                <w:sz w:val="24"/>
                <w:lang w:val="fr-FR"/>
              </w:rPr>
              <w:t xml:space="preserve"> </w:t>
            </w:r>
            <w:r w:rsidRPr="001C5F3F">
              <w:rPr>
                <w:noProof/>
                <w:sz w:val="24"/>
                <w:lang w:val="fr-FR"/>
              </w:rPr>
              <w:t>et</w:t>
            </w:r>
            <w:r w:rsidRPr="001C5F3F">
              <w:rPr>
                <w:noProof/>
                <w:spacing w:val="-1"/>
                <w:sz w:val="24"/>
                <w:lang w:val="fr-FR"/>
              </w:rPr>
              <w:t xml:space="preserve"> </w:t>
            </w:r>
            <w:r w:rsidRPr="001C5F3F">
              <w:rPr>
                <w:noProof/>
                <w:sz w:val="24"/>
                <w:lang w:val="fr-FR"/>
              </w:rPr>
              <w:t>de</w:t>
            </w:r>
            <w:r w:rsidRPr="001C5F3F">
              <w:rPr>
                <w:noProof/>
                <w:spacing w:val="-2"/>
                <w:sz w:val="24"/>
                <w:lang w:val="fr-FR"/>
              </w:rPr>
              <w:t xml:space="preserve"> </w:t>
            </w:r>
            <w:r w:rsidRPr="001C5F3F">
              <w:rPr>
                <w:noProof/>
                <w:sz w:val="24"/>
                <w:lang w:val="fr-FR"/>
              </w:rPr>
              <w:t>fixation,</w:t>
            </w:r>
            <w:r w:rsidRPr="001C5F3F">
              <w:rPr>
                <w:noProof/>
                <w:spacing w:val="-1"/>
                <w:sz w:val="24"/>
                <w:lang w:val="fr-FR"/>
              </w:rPr>
              <w:t xml:space="preserve"> </w:t>
            </w:r>
            <w:r w:rsidRPr="001C5F3F">
              <w:rPr>
                <w:noProof/>
                <w:sz w:val="24"/>
                <w:lang w:val="fr-FR"/>
              </w:rPr>
              <w:t>et</w:t>
            </w:r>
            <w:r w:rsidRPr="001C5F3F">
              <w:rPr>
                <w:noProof/>
                <w:spacing w:val="-1"/>
                <w:sz w:val="24"/>
                <w:lang w:val="fr-FR"/>
              </w:rPr>
              <w:t xml:space="preserve"> </w:t>
            </w:r>
            <w:r w:rsidRPr="001C5F3F">
              <w:rPr>
                <w:noProof/>
                <w:sz w:val="24"/>
                <w:lang w:val="fr-FR"/>
              </w:rPr>
              <w:t>une bande</w:t>
            </w:r>
            <w:r w:rsidRPr="001C5F3F">
              <w:rPr>
                <w:noProof/>
                <w:spacing w:val="-57"/>
                <w:sz w:val="24"/>
                <w:lang w:val="fr-FR"/>
              </w:rPr>
              <w:t xml:space="preserve">                                       </w:t>
            </w:r>
            <w:r w:rsidRPr="001C5F3F">
              <w:rPr>
                <w:noProof/>
                <w:sz w:val="24"/>
                <w:lang w:val="fr-FR"/>
              </w:rPr>
              <w:t>d’étanchéité.</w:t>
            </w:r>
          </w:p>
        </w:tc>
      </w:tr>
      <w:tr w:rsidR="007918B7" w:rsidRPr="002E7D40" w14:paraId="5B5D044C" w14:textId="77777777" w:rsidTr="001D06D6">
        <w:trPr>
          <w:gridAfter w:val="1"/>
          <w:wAfter w:w="49" w:type="dxa"/>
          <w:trHeight w:val="2776"/>
        </w:trPr>
        <w:tc>
          <w:tcPr>
            <w:tcW w:w="2265" w:type="dxa"/>
          </w:tcPr>
          <w:p w14:paraId="632FF25F" w14:textId="3FF7618D" w:rsidR="007918B7" w:rsidRPr="001C5F3F" w:rsidRDefault="007918B7" w:rsidP="001D06D6">
            <w:pPr>
              <w:rPr>
                <w:noProof/>
                <w:lang w:val="fr-FR"/>
              </w:rPr>
            </w:pPr>
            <w:r w:rsidRPr="001C5F3F">
              <w:rPr>
                <w:noProof/>
                <w:lang w:val="fr-FR"/>
              </w:rPr>
              <w:t>Citerne</w:t>
            </w:r>
          </w:p>
        </w:tc>
        <w:tc>
          <w:tcPr>
            <w:tcW w:w="991" w:type="dxa"/>
          </w:tcPr>
          <w:p w14:paraId="41721721" w14:textId="2CDE30D3" w:rsidR="007918B7" w:rsidRPr="001C5F3F" w:rsidRDefault="0070180B" w:rsidP="001D06D6">
            <w:pPr>
              <w:rPr>
                <w:noProof/>
                <w:lang w:val="fr-FR"/>
              </w:rPr>
            </w:pPr>
            <w:r>
              <w:rPr>
                <w:noProof/>
                <w:lang w:val="fr-FR"/>
              </w:rPr>
              <w:t>0</w:t>
            </w:r>
            <w:r w:rsidR="001C5F3F">
              <w:rPr>
                <w:noProof/>
                <w:lang w:val="fr-FR"/>
              </w:rPr>
              <w:t>1</w:t>
            </w:r>
          </w:p>
        </w:tc>
        <w:tc>
          <w:tcPr>
            <w:tcW w:w="6663" w:type="dxa"/>
            <w:gridSpan w:val="2"/>
          </w:tcPr>
          <w:p w14:paraId="5C95F623" w14:textId="77777777" w:rsidR="007918B7" w:rsidRPr="001C5F3F" w:rsidRDefault="007918B7" w:rsidP="001D06D6">
            <w:pPr>
              <w:pStyle w:val="Paragraphedeliste"/>
              <w:widowControl w:val="0"/>
              <w:numPr>
                <w:ilvl w:val="0"/>
                <w:numId w:val="21"/>
              </w:numPr>
              <w:autoSpaceDE w:val="0"/>
              <w:autoSpaceDN w:val="0"/>
              <w:ind w:left="177" w:hanging="218"/>
              <w:jc w:val="both"/>
              <w:rPr>
                <w:noProof/>
                <w:sz w:val="24"/>
                <w:lang w:val="fr-FR"/>
              </w:rPr>
            </w:pPr>
            <w:r w:rsidRPr="001C5F3F">
              <w:rPr>
                <w:noProof/>
                <w:sz w:val="24"/>
                <w:lang w:val="fr-FR"/>
              </w:rPr>
              <w:t>Type : Polyéthylène Haute Densité</w:t>
            </w:r>
          </w:p>
          <w:p w14:paraId="2353EEE3" w14:textId="77777777" w:rsidR="007918B7" w:rsidRPr="001C5F3F" w:rsidRDefault="007918B7" w:rsidP="007918B7">
            <w:pPr>
              <w:pStyle w:val="Paragraphedeliste"/>
              <w:widowControl w:val="0"/>
              <w:numPr>
                <w:ilvl w:val="0"/>
                <w:numId w:val="21"/>
              </w:numPr>
              <w:autoSpaceDE w:val="0"/>
              <w:autoSpaceDN w:val="0"/>
              <w:spacing w:before="17"/>
              <w:ind w:left="177" w:hanging="218"/>
              <w:jc w:val="both"/>
              <w:rPr>
                <w:noProof/>
                <w:sz w:val="24"/>
                <w:lang w:val="fr-FR"/>
              </w:rPr>
            </w:pPr>
            <w:r w:rsidRPr="001C5F3F">
              <w:rPr>
                <w:noProof/>
                <w:sz w:val="24"/>
                <w:lang w:val="fr-FR"/>
              </w:rPr>
              <w:t>Capacité : 1000 L</w:t>
            </w:r>
          </w:p>
          <w:p w14:paraId="25BDC12A" w14:textId="77777777" w:rsidR="007918B7" w:rsidRPr="001C5F3F" w:rsidRDefault="007918B7" w:rsidP="007918B7">
            <w:pPr>
              <w:pStyle w:val="Paragraphedeliste"/>
              <w:widowControl w:val="0"/>
              <w:numPr>
                <w:ilvl w:val="0"/>
                <w:numId w:val="21"/>
              </w:numPr>
              <w:autoSpaceDE w:val="0"/>
              <w:autoSpaceDN w:val="0"/>
              <w:spacing w:before="17"/>
              <w:ind w:left="177" w:hanging="218"/>
              <w:jc w:val="both"/>
              <w:rPr>
                <w:noProof/>
                <w:sz w:val="24"/>
                <w:lang w:val="fr-FR"/>
              </w:rPr>
            </w:pPr>
            <w:r w:rsidRPr="001C5F3F">
              <w:rPr>
                <w:noProof/>
                <w:sz w:val="24"/>
                <w:lang w:val="fr-FR"/>
              </w:rPr>
              <w:t>Diamètre 0,92 m</w:t>
            </w:r>
          </w:p>
          <w:p w14:paraId="13988D9E" w14:textId="77777777" w:rsidR="007918B7" w:rsidRPr="001C5F3F" w:rsidRDefault="007918B7" w:rsidP="007918B7">
            <w:pPr>
              <w:pStyle w:val="Paragraphedeliste"/>
              <w:widowControl w:val="0"/>
              <w:numPr>
                <w:ilvl w:val="0"/>
                <w:numId w:val="21"/>
              </w:numPr>
              <w:autoSpaceDE w:val="0"/>
              <w:autoSpaceDN w:val="0"/>
              <w:spacing w:before="17"/>
              <w:ind w:left="177" w:hanging="218"/>
              <w:jc w:val="both"/>
              <w:rPr>
                <w:noProof/>
                <w:sz w:val="24"/>
                <w:lang w:val="fr-FR"/>
              </w:rPr>
            </w:pPr>
            <w:r w:rsidRPr="001C5F3F">
              <w:rPr>
                <w:noProof/>
                <w:sz w:val="24"/>
                <w:lang w:val="fr-FR"/>
              </w:rPr>
              <w:t>Longueur 1,95 m</w:t>
            </w:r>
          </w:p>
          <w:p w14:paraId="259CDC3A" w14:textId="77777777" w:rsidR="007918B7" w:rsidRPr="001C5F3F" w:rsidRDefault="007918B7" w:rsidP="007918B7">
            <w:pPr>
              <w:pStyle w:val="Paragraphedeliste"/>
              <w:widowControl w:val="0"/>
              <w:numPr>
                <w:ilvl w:val="0"/>
                <w:numId w:val="21"/>
              </w:numPr>
              <w:autoSpaceDE w:val="0"/>
              <w:autoSpaceDN w:val="0"/>
              <w:spacing w:before="17"/>
              <w:ind w:left="177" w:hanging="218"/>
              <w:jc w:val="both"/>
              <w:rPr>
                <w:noProof/>
                <w:sz w:val="24"/>
                <w:lang w:val="fr-FR"/>
              </w:rPr>
            </w:pPr>
            <w:r w:rsidRPr="001C5F3F">
              <w:rPr>
                <w:noProof/>
                <w:sz w:val="24"/>
                <w:lang w:val="fr-FR"/>
              </w:rPr>
              <w:t xml:space="preserve">Résistance à l’UV </w:t>
            </w:r>
          </w:p>
          <w:p w14:paraId="5A83F79F" w14:textId="77777777" w:rsidR="007918B7" w:rsidRPr="001C5F3F" w:rsidRDefault="007918B7" w:rsidP="007918B7">
            <w:pPr>
              <w:pStyle w:val="Paragraphedeliste"/>
              <w:widowControl w:val="0"/>
              <w:numPr>
                <w:ilvl w:val="0"/>
                <w:numId w:val="21"/>
              </w:numPr>
              <w:autoSpaceDE w:val="0"/>
              <w:autoSpaceDN w:val="0"/>
              <w:spacing w:before="17"/>
              <w:ind w:left="177" w:hanging="218"/>
              <w:jc w:val="both"/>
              <w:rPr>
                <w:noProof/>
                <w:sz w:val="24"/>
                <w:lang w:val="fr-FR"/>
              </w:rPr>
            </w:pPr>
            <w:r w:rsidRPr="001C5F3F">
              <w:rPr>
                <w:noProof/>
                <w:sz w:val="24"/>
                <w:lang w:val="fr-FR"/>
              </w:rPr>
              <w:t>Adapté au climat tropical</w:t>
            </w:r>
          </w:p>
          <w:p w14:paraId="2F98997F" w14:textId="77777777" w:rsidR="007918B7" w:rsidRPr="001C5F3F" w:rsidRDefault="007918B7" w:rsidP="007918B7">
            <w:pPr>
              <w:pStyle w:val="Paragraphedeliste"/>
              <w:widowControl w:val="0"/>
              <w:numPr>
                <w:ilvl w:val="0"/>
                <w:numId w:val="21"/>
              </w:numPr>
              <w:autoSpaceDE w:val="0"/>
              <w:autoSpaceDN w:val="0"/>
              <w:spacing w:before="17"/>
              <w:ind w:left="177" w:hanging="218"/>
              <w:jc w:val="both"/>
              <w:rPr>
                <w:noProof/>
                <w:sz w:val="24"/>
                <w:lang w:val="fr-FR"/>
              </w:rPr>
            </w:pPr>
            <w:r w:rsidRPr="001C5F3F">
              <w:rPr>
                <w:noProof/>
                <w:sz w:val="24"/>
                <w:lang w:val="fr-FR"/>
              </w:rPr>
              <w:t>Equipé de clapet anti-retour</w:t>
            </w:r>
          </w:p>
          <w:p w14:paraId="50EE270D" w14:textId="0361CC87" w:rsidR="007918B7" w:rsidRPr="001C5F3F" w:rsidRDefault="007918B7" w:rsidP="007918B7">
            <w:pPr>
              <w:pStyle w:val="Paragraphedeliste"/>
              <w:widowControl w:val="0"/>
              <w:numPr>
                <w:ilvl w:val="0"/>
                <w:numId w:val="21"/>
              </w:numPr>
              <w:autoSpaceDE w:val="0"/>
              <w:autoSpaceDN w:val="0"/>
              <w:spacing w:before="17"/>
              <w:ind w:left="177" w:hanging="218"/>
              <w:jc w:val="both"/>
              <w:rPr>
                <w:noProof/>
                <w:sz w:val="24"/>
                <w:lang w:val="fr-FR"/>
              </w:rPr>
            </w:pPr>
            <w:r w:rsidRPr="001C5F3F">
              <w:rPr>
                <w:noProof/>
                <w:sz w:val="24"/>
                <w:lang w:val="fr-FR"/>
              </w:rPr>
              <w:t>Equipé de capteur de niveau pour l’arrêt du surpresseur</w:t>
            </w:r>
          </w:p>
        </w:tc>
      </w:tr>
      <w:tr w:rsidR="00BB4612" w:rsidRPr="002E7D40" w14:paraId="6CC4BAFD" w14:textId="77777777" w:rsidTr="00802FAB">
        <w:trPr>
          <w:gridAfter w:val="1"/>
          <w:wAfter w:w="44" w:type="dxa"/>
          <w:trHeight w:val="557"/>
        </w:trPr>
        <w:tc>
          <w:tcPr>
            <w:tcW w:w="9924" w:type="dxa"/>
            <w:gridSpan w:val="4"/>
            <w:shd w:val="clear" w:color="auto" w:fill="D9D9D9" w:themeFill="background1" w:themeFillShade="D9"/>
            <w:vAlign w:val="center"/>
          </w:tcPr>
          <w:p w14:paraId="358D8CC6" w14:textId="77777777" w:rsidR="004E10DF" w:rsidRPr="002E7D40" w:rsidRDefault="00BB4612" w:rsidP="00802FAB">
            <w:pPr>
              <w:rPr>
                <w:b/>
                <w:sz w:val="24"/>
                <w:highlight w:val="lightGray"/>
                <w:lang w:val="fr-FR"/>
              </w:rPr>
            </w:pPr>
            <w:r w:rsidRPr="002E7D40">
              <w:rPr>
                <w:b/>
                <w:sz w:val="24"/>
                <w:highlight w:val="lightGray"/>
                <w:lang w:val="fr-FR"/>
              </w:rPr>
              <w:lastRenderedPageBreak/>
              <w:t xml:space="preserve">Lot 3 : </w:t>
            </w:r>
            <w:r w:rsidR="00BF145B" w:rsidRPr="002E7D40">
              <w:rPr>
                <w:b/>
                <w:sz w:val="24"/>
                <w:highlight w:val="lightGray"/>
                <w:lang w:val="fr-FR"/>
              </w:rPr>
              <w:t>Fourniture, livraison et installation d’équipements pour</w:t>
            </w:r>
            <w:r w:rsidR="0098369C" w:rsidRPr="002E7D40">
              <w:rPr>
                <w:b/>
                <w:sz w:val="24"/>
                <w:highlight w:val="lightGray"/>
                <w:lang w:val="fr-FR"/>
              </w:rPr>
              <w:t xml:space="preserve"> transformation d’huile de ricin en Alkyde</w:t>
            </w:r>
            <w:r w:rsidR="00BF145B" w:rsidRPr="002E7D40">
              <w:rPr>
                <w:b/>
                <w:sz w:val="24"/>
                <w:highlight w:val="lightGray"/>
                <w:lang w:val="fr-FR"/>
              </w:rPr>
              <w:t xml:space="preserve"> </w:t>
            </w:r>
          </w:p>
          <w:p w14:paraId="3F81AC88" w14:textId="67B71012" w:rsidR="00BF145B" w:rsidRPr="002E7D40" w:rsidRDefault="004E10DF" w:rsidP="00802FAB">
            <w:pPr>
              <w:rPr>
                <w:b/>
                <w:sz w:val="24"/>
                <w:highlight w:val="lightGray"/>
                <w:lang w:val="fr-FR"/>
              </w:rPr>
            </w:pPr>
            <w:r w:rsidRPr="002E7D40">
              <w:rPr>
                <w:b/>
                <w:sz w:val="24"/>
                <w:highlight w:val="lightGray"/>
                <w:lang w:val="fr-FR"/>
              </w:rPr>
              <w:t>Lieux de livraison : A</w:t>
            </w:r>
            <w:r w:rsidR="00BF145B" w:rsidRPr="002E7D40">
              <w:rPr>
                <w:b/>
                <w:sz w:val="24"/>
                <w:highlight w:val="lightGray"/>
                <w:lang w:val="fr-FR"/>
              </w:rPr>
              <w:t>ndalatanosy</w:t>
            </w:r>
            <w:r w:rsidRPr="002E7D40">
              <w:rPr>
                <w:b/>
                <w:sz w:val="24"/>
                <w:highlight w:val="lightGray"/>
                <w:lang w:val="fr-FR"/>
              </w:rPr>
              <w:t xml:space="preserve">, district </w:t>
            </w:r>
            <w:proofErr w:type="spellStart"/>
            <w:r w:rsidRPr="002E7D40">
              <w:rPr>
                <w:b/>
                <w:sz w:val="24"/>
                <w:highlight w:val="lightGray"/>
                <w:lang w:val="fr-FR"/>
              </w:rPr>
              <w:t>Ambovombe</w:t>
            </w:r>
            <w:proofErr w:type="spellEnd"/>
            <w:r w:rsidRPr="002E7D40">
              <w:rPr>
                <w:b/>
                <w:sz w:val="24"/>
                <w:highlight w:val="lightGray"/>
                <w:lang w:val="fr-FR"/>
              </w:rPr>
              <w:t>, région Androy</w:t>
            </w:r>
          </w:p>
        </w:tc>
      </w:tr>
      <w:tr w:rsidR="00BB4612" w:rsidRPr="00947BD8" w14:paraId="50959188" w14:textId="77777777" w:rsidTr="0070180B">
        <w:trPr>
          <w:gridAfter w:val="1"/>
          <w:wAfter w:w="49" w:type="dxa"/>
          <w:trHeight w:val="2873"/>
        </w:trPr>
        <w:tc>
          <w:tcPr>
            <w:tcW w:w="2265" w:type="dxa"/>
          </w:tcPr>
          <w:p w14:paraId="52467717" w14:textId="77777777" w:rsidR="00BB4612" w:rsidRPr="004441CA" w:rsidRDefault="00BB4612" w:rsidP="001D06D6">
            <w:pPr>
              <w:rPr>
                <w:rFonts w:ascii="Calibri" w:eastAsia="Times New Roman" w:hAnsi="Calibri" w:cs="Calibri"/>
                <w:color w:val="000000"/>
                <w:sz w:val="24"/>
                <w:lang w:val="fr-FR" w:eastAsia="fr-FR"/>
              </w:rPr>
            </w:pPr>
            <w:r w:rsidRPr="00C12F6F">
              <w:rPr>
                <w:rFonts w:ascii="Calibri" w:eastAsia="Times New Roman" w:hAnsi="Calibri" w:cs="Calibri"/>
                <w:color w:val="000000"/>
                <w:sz w:val="24"/>
                <w:lang w:val="fr-FR" w:eastAsia="fr-FR"/>
              </w:rPr>
              <w:t>Machine de cuisson et de remplissage d’Huile</w:t>
            </w:r>
          </w:p>
        </w:tc>
        <w:tc>
          <w:tcPr>
            <w:tcW w:w="991" w:type="dxa"/>
          </w:tcPr>
          <w:p w14:paraId="74539EDE" w14:textId="6483BC5D" w:rsidR="00BB4612" w:rsidRPr="00947BD8" w:rsidRDefault="0070180B" w:rsidP="001D06D6">
            <w:pPr>
              <w:rPr>
                <w:rFonts w:ascii="Calibri" w:eastAsia="Times New Roman" w:hAnsi="Calibri" w:cs="Calibri"/>
                <w:color w:val="000000"/>
                <w:sz w:val="24"/>
                <w:lang w:val="fr-FR" w:eastAsia="fr-FR"/>
              </w:rPr>
            </w:pPr>
            <w:r>
              <w:rPr>
                <w:rFonts w:ascii="Calibri" w:eastAsia="Times New Roman" w:hAnsi="Calibri" w:cs="Calibri"/>
                <w:color w:val="000000"/>
                <w:sz w:val="24"/>
                <w:lang w:val="fr-FR" w:eastAsia="fr-FR"/>
              </w:rPr>
              <w:t>0</w:t>
            </w:r>
            <w:r w:rsidR="0098369C">
              <w:rPr>
                <w:rFonts w:ascii="Calibri" w:eastAsia="Times New Roman" w:hAnsi="Calibri" w:cs="Calibri"/>
                <w:color w:val="000000"/>
                <w:sz w:val="24"/>
                <w:lang w:val="fr-FR" w:eastAsia="fr-FR"/>
              </w:rPr>
              <w:t>1</w:t>
            </w:r>
          </w:p>
        </w:tc>
        <w:tc>
          <w:tcPr>
            <w:tcW w:w="6663" w:type="dxa"/>
            <w:gridSpan w:val="2"/>
          </w:tcPr>
          <w:p w14:paraId="4702B1F8" w14:textId="77777777" w:rsidR="00BB4612" w:rsidRDefault="00BB4612" w:rsidP="001D06D6">
            <w:pPr>
              <w:pStyle w:val="Paragraphedeliste"/>
              <w:widowControl w:val="0"/>
              <w:numPr>
                <w:ilvl w:val="0"/>
                <w:numId w:val="21"/>
              </w:numPr>
              <w:autoSpaceDE w:val="0"/>
              <w:autoSpaceDN w:val="0"/>
              <w:ind w:left="177" w:hanging="218"/>
              <w:jc w:val="both"/>
              <w:rPr>
                <w:noProof/>
                <w:sz w:val="24"/>
                <w:lang w:val="fr-FR"/>
              </w:rPr>
            </w:pPr>
            <w:r w:rsidRPr="00C12F6F">
              <w:rPr>
                <w:noProof/>
                <w:sz w:val="24"/>
                <w:lang w:val="fr-FR"/>
              </w:rPr>
              <w:t>Type: LD-LFM003-8</w:t>
            </w:r>
          </w:p>
          <w:p w14:paraId="4D7252BB" w14:textId="77777777" w:rsidR="00BB4612" w:rsidRPr="00C12F6F" w:rsidRDefault="00BB4612" w:rsidP="00802FAB">
            <w:pPr>
              <w:pStyle w:val="Paragraphedeliste"/>
              <w:widowControl w:val="0"/>
              <w:numPr>
                <w:ilvl w:val="0"/>
                <w:numId w:val="21"/>
              </w:numPr>
              <w:autoSpaceDE w:val="0"/>
              <w:autoSpaceDN w:val="0"/>
              <w:spacing w:before="17"/>
              <w:ind w:left="177" w:hanging="218"/>
              <w:jc w:val="both"/>
              <w:rPr>
                <w:noProof/>
                <w:sz w:val="24"/>
                <w:lang w:val="fr-FR"/>
              </w:rPr>
            </w:pPr>
            <w:r w:rsidRPr="00C12F6F">
              <w:rPr>
                <w:noProof/>
                <w:sz w:val="24"/>
                <w:lang w:val="fr-FR"/>
              </w:rPr>
              <w:t>Vitesse : 30-60 bouteilles/min (personnalisé)</w:t>
            </w:r>
          </w:p>
          <w:p w14:paraId="35DCAF65" w14:textId="77777777" w:rsidR="00BB4612" w:rsidRDefault="00BB4612" w:rsidP="00802FAB">
            <w:pPr>
              <w:pStyle w:val="Paragraphedeliste"/>
              <w:widowControl w:val="0"/>
              <w:numPr>
                <w:ilvl w:val="0"/>
                <w:numId w:val="21"/>
              </w:numPr>
              <w:autoSpaceDE w:val="0"/>
              <w:autoSpaceDN w:val="0"/>
              <w:spacing w:before="17"/>
              <w:ind w:left="177" w:hanging="218"/>
              <w:jc w:val="both"/>
              <w:rPr>
                <w:noProof/>
                <w:sz w:val="24"/>
                <w:lang w:val="fr-FR"/>
              </w:rPr>
            </w:pPr>
            <w:r w:rsidRPr="00C12F6F">
              <w:rPr>
                <w:noProof/>
                <w:sz w:val="24"/>
                <w:lang w:val="fr-FR"/>
              </w:rPr>
              <w:t>Précision : +-1%</w:t>
            </w:r>
          </w:p>
          <w:p w14:paraId="6E4178E6" w14:textId="77777777" w:rsidR="00BB4612" w:rsidRDefault="00BB4612" w:rsidP="00802FAB">
            <w:pPr>
              <w:pStyle w:val="Paragraphedeliste"/>
              <w:widowControl w:val="0"/>
              <w:numPr>
                <w:ilvl w:val="0"/>
                <w:numId w:val="21"/>
              </w:numPr>
              <w:autoSpaceDE w:val="0"/>
              <w:autoSpaceDN w:val="0"/>
              <w:spacing w:before="17"/>
              <w:ind w:left="177" w:hanging="218"/>
              <w:jc w:val="both"/>
              <w:rPr>
                <w:noProof/>
                <w:sz w:val="24"/>
                <w:lang w:val="fr-FR"/>
              </w:rPr>
            </w:pPr>
            <w:r w:rsidRPr="00C12F6F">
              <w:rPr>
                <w:noProof/>
                <w:sz w:val="24"/>
                <w:lang w:val="fr-FR"/>
              </w:rPr>
              <w:t>Type de remplissage : Auto-écoulement type</w:t>
            </w:r>
          </w:p>
          <w:p w14:paraId="60C80D22" w14:textId="77777777" w:rsidR="00BB4612" w:rsidRDefault="00BB4612" w:rsidP="00802FAB">
            <w:pPr>
              <w:pStyle w:val="Paragraphedeliste"/>
              <w:widowControl w:val="0"/>
              <w:numPr>
                <w:ilvl w:val="0"/>
                <w:numId w:val="21"/>
              </w:numPr>
              <w:autoSpaceDE w:val="0"/>
              <w:autoSpaceDN w:val="0"/>
              <w:spacing w:before="17"/>
              <w:ind w:left="177" w:hanging="218"/>
              <w:jc w:val="both"/>
              <w:rPr>
                <w:noProof/>
                <w:sz w:val="24"/>
                <w:lang w:val="fr-FR"/>
              </w:rPr>
            </w:pPr>
            <w:r w:rsidRPr="00C12F6F">
              <w:rPr>
                <w:noProof/>
                <w:sz w:val="24"/>
                <w:lang w:val="fr-FR"/>
              </w:rPr>
              <w:t>Puissance : 3KW 220V/380V</w:t>
            </w:r>
          </w:p>
          <w:p w14:paraId="75ACBBAC" w14:textId="77777777" w:rsidR="00BB4612" w:rsidRDefault="00BB4612" w:rsidP="00802FAB">
            <w:pPr>
              <w:pStyle w:val="Paragraphedeliste"/>
              <w:widowControl w:val="0"/>
              <w:numPr>
                <w:ilvl w:val="0"/>
                <w:numId w:val="21"/>
              </w:numPr>
              <w:autoSpaceDE w:val="0"/>
              <w:autoSpaceDN w:val="0"/>
              <w:spacing w:before="17"/>
              <w:ind w:left="177" w:hanging="218"/>
              <w:jc w:val="both"/>
              <w:rPr>
                <w:noProof/>
                <w:sz w:val="24"/>
                <w:lang w:val="fr-FR"/>
              </w:rPr>
            </w:pPr>
            <w:r w:rsidRPr="00C12F6F">
              <w:rPr>
                <w:noProof/>
                <w:sz w:val="24"/>
                <w:lang w:val="fr-FR"/>
              </w:rPr>
              <w:t>Contrôle : Simen PLC + écran Tactile</w:t>
            </w:r>
          </w:p>
          <w:p w14:paraId="7EA8AC04" w14:textId="77777777" w:rsidR="00BB4612" w:rsidRDefault="00BB4612" w:rsidP="00802FAB">
            <w:pPr>
              <w:pStyle w:val="Paragraphedeliste"/>
              <w:widowControl w:val="0"/>
              <w:numPr>
                <w:ilvl w:val="0"/>
                <w:numId w:val="21"/>
              </w:numPr>
              <w:autoSpaceDE w:val="0"/>
              <w:autoSpaceDN w:val="0"/>
              <w:spacing w:before="17"/>
              <w:ind w:left="177" w:hanging="218"/>
              <w:jc w:val="both"/>
              <w:rPr>
                <w:noProof/>
                <w:sz w:val="24"/>
                <w:lang w:val="fr-FR"/>
              </w:rPr>
            </w:pPr>
            <w:r w:rsidRPr="00C12F6F">
              <w:rPr>
                <w:noProof/>
                <w:sz w:val="24"/>
                <w:lang w:val="fr-FR"/>
              </w:rPr>
              <w:t>Taille de la Machine : 1.98m × 0.80m × 1.95m</w:t>
            </w:r>
          </w:p>
          <w:p w14:paraId="27DC2372" w14:textId="77777777" w:rsidR="00BB4612" w:rsidRDefault="00BB4612" w:rsidP="00802FAB">
            <w:pPr>
              <w:pStyle w:val="Paragraphedeliste"/>
              <w:widowControl w:val="0"/>
              <w:numPr>
                <w:ilvl w:val="0"/>
                <w:numId w:val="21"/>
              </w:numPr>
              <w:autoSpaceDE w:val="0"/>
              <w:autoSpaceDN w:val="0"/>
              <w:spacing w:before="17"/>
              <w:ind w:left="177" w:hanging="218"/>
              <w:jc w:val="both"/>
              <w:rPr>
                <w:noProof/>
                <w:sz w:val="24"/>
                <w:lang w:val="fr-FR"/>
              </w:rPr>
            </w:pPr>
            <w:r w:rsidRPr="00C12F6F">
              <w:rPr>
                <w:noProof/>
                <w:sz w:val="24"/>
                <w:lang w:val="fr-FR"/>
              </w:rPr>
              <w:t>Quantité de têtes remplissantes : 4/6/8/10/12 (personnalisé)</w:t>
            </w:r>
          </w:p>
          <w:p w14:paraId="434887FB" w14:textId="77777777" w:rsidR="00BB4612" w:rsidRPr="00C12F6F" w:rsidRDefault="00BB4612" w:rsidP="00802FAB">
            <w:pPr>
              <w:pStyle w:val="Paragraphedeliste"/>
              <w:widowControl w:val="0"/>
              <w:numPr>
                <w:ilvl w:val="0"/>
                <w:numId w:val="21"/>
              </w:numPr>
              <w:autoSpaceDE w:val="0"/>
              <w:autoSpaceDN w:val="0"/>
              <w:spacing w:before="17"/>
              <w:ind w:left="177" w:hanging="218"/>
              <w:jc w:val="both"/>
              <w:rPr>
                <w:noProof/>
                <w:sz w:val="24"/>
                <w:lang w:val="fr-FR"/>
              </w:rPr>
            </w:pPr>
            <w:r w:rsidRPr="00C12F6F">
              <w:rPr>
                <w:noProof/>
                <w:sz w:val="24"/>
                <w:lang w:val="fr-FR"/>
              </w:rPr>
              <w:t>Gamme de remplissage : 50-5000ml</w:t>
            </w:r>
          </w:p>
        </w:tc>
      </w:tr>
      <w:tr w:rsidR="00BB4612" w:rsidRPr="002E7D40" w14:paraId="6FE2BE54" w14:textId="77777777" w:rsidTr="0070180B">
        <w:trPr>
          <w:gridAfter w:val="1"/>
          <w:wAfter w:w="49" w:type="dxa"/>
          <w:trHeight w:val="2209"/>
        </w:trPr>
        <w:tc>
          <w:tcPr>
            <w:tcW w:w="2265" w:type="dxa"/>
          </w:tcPr>
          <w:p w14:paraId="14FCF716" w14:textId="77777777" w:rsidR="00BB4612" w:rsidRPr="00C12F6F" w:rsidRDefault="00BB4612" w:rsidP="001D06D6">
            <w:pPr>
              <w:rPr>
                <w:rFonts w:ascii="Calibri" w:eastAsia="Times New Roman" w:hAnsi="Calibri" w:cs="Calibri"/>
                <w:color w:val="000000"/>
                <w:sz w:val="24"/>
                <w:lang w:val="fr-FR" w:eastAsia="fr-FR"/>
              </w:rPr>
            </w:pPr>
            <w:r>
              <w:rPr>
                <w:rFonts w:ascii="Calibri" w:eastAsia="Times New Roman" w:hAnsi="Calibri" w:cs="Calibri"/>
                <w:color w:val="000000"/>
                <w:sz w:val="24"/>
                <w:lang w:val="fr-FR" w:eastAsia="fr-FR"/>
              </w:rPr>
              <w:t>M</w:t>
            </w:r>
            <w:r w:rsidRPr="00BC0AC4">
              <w:rPr>
                <w:rFonts w:ascii="Calibri" w:eastAsia="Times New Roman" w:hAnsi="Calibri" w:cs="Calibri"/>
                <w:color w:val="000000"/>
                <w:sz w:val="24"/>
                <w:lang w:val="fr-FR" w:eastAsia="fr-FR"/>
              </w:rPr>
              <w:t>achine de Codage à Jet D'encre Portative</w:t>
            </w:r>
          </w:p>
        </w:tc>
        <w:tc>
          <w:tcPr>
            <w:tcW w:w="991" w:type="dxa"/>
          </w:tcPr>
          <w:p w14:paraId="479FB0F4" w14:textId="4F6EB0DC" w:rsidR="00BB4612" w:rsidRPr="00947BD8" w:rsidRDefault="0070180B" w:rsidP="001D06D6">
            <w:pPr>
              <w:rPr>
                <w:rFonts w:ascii="Calibri" w:eastAsia="Times New Roman" w:hAnsi="Calibri" w:cs="Calibri"/>
                <w:color w:val="000000"/>
                <w:sz w:val="24"/>
                <w:lang w:val="fr-FR" w:eastAsia="fr-FR"/>
              </w:rPr>
            </w:pPr>
            <w:r>
              <w:rPr>
                <w:rFonts w:ascii="Calibri" w:eastAsia="Times New Roman" w:hAnsi="Calibri" w:cs="Calibri"/>
                <w:color w:val="000000"/>
                <w:sz w:val="24"/>
                <w:lang w:val="fr-FR" w:eastAsia="fr-FR"/>
              </w:rPr>
              <w:t>0</w:t>
            </w:r>
            <w:r w:rsidR="0098369C">
              <w:rPr>
                <w:rFonts w:ascii="Calibri" w:eastAsia="Times New Roman" w:hAnsi="Calibri" w:cs="Calibri"/>
                <w:color w:val="000000"/>
                <w:sz w:val="24"/>
                <w:lang w:val="fr-FR" w:eastAsia="fr-FR"/>
              </w:rPr>
              <w:t>1</w:t>
            </w:r>
          </w:p>
        </w:tc>
        <w:tc>
          <w:tcPr>
            <w:tcW w:w="6663" w:type="dxa"/>
            <w:gridSpan w:val="2"/>
          </w:tcPr>
          <w:p w14:paraId="54544FB0" w14:textId="77777777" w:rsidR="00BB4612" w:rsidRDefault="00BB4612" w:rsidP="001D06D6">
            <w:pPr>
              <w:pStyle w:val="Paragraphedeliste"/>
              <w:widowControl w:val="0"/>
              <w:numPr>
                <w:ilvl w:val="0"/>
                <w:numId w:val="21"/>
              </w:numPr>
              <w:autoSpaceDE w:val="0"/>
              <w:autoSpaceDN w:val="0"/>
              <w:ind w:left="177" w:hanging="218"/>
              <w:jc w:val="both"/>
              <w:rPr>
                <w:noProof/>
                <w:sz w:val="24"/>
                <w:lang w:val="fr-FR"/>
              </w:rPr>
            </w:pPr>
            <w:r w:rsidRPr="00BC0AC4">
              <w:rPr>
                <w:noProof/>
                <w:sz w:val="24"/>
                <w:lang w:val="fr-FR"/>
              </w:rPr>
              <w:t>Hauteur d'impression : 2-12.7mm</w:t>
            </w:r>
          </w:p>
          <w:p w14:paraId="418204FB" w14:textId="77777777" w:rsidR="00BB4612" w:rsidRDefault="00BB4612" w:rsidP="00802FAB">
            <w:pPr>
              <w:pStyle w:val="Paragraphedeliste"/>
              <w:widowControl w:val="0"/>
              <w:numPr>
                <w:ilvl w:val="0"/>
                <w:numId w:val="21"/>
              </w:numPr>
              <w:autoSpaceDE w:val="0"/>
              <w:autoSpaceDN w:val="0"/>
              <w:spacing w:before="17"/>
              <w:ind w:left="177" w:hanging="218"/>
              <w:jc w:val="both"/>
              <w:rPr>
                <w:noProof/>
                <w:sz w:val="24"/>
                <w:lang w:val="fr-FR"/>
              </w:rPr>
            </w:pPr>
            <w:r w:rsidRPr="00BC0AC4">
              <w:rPr>
                <w:noProof/>
                <w:sz w:val="24"/>
                <w:lang w:val="fr-FR"/>
              </w:rPr>
              <w:t>Vitesse : 70 m/min</w:t>
            </w:r>
          </w:p>
          <w:p w14:paraId="3405D632" w14:textId="77777777" w:rsidR="00BB4612" w:rsidRDefault="00BB4612" w:rsidP="00802FAB">
            <w:pPr>
              <w:pStyle w:val="Paragraphedeliste"/>
              <w:widowControl w:val="0"/>
              <w:numPr>
                <w:ilvl w:val="0"/>
                <w:numId w:val="21"/>
              </w:numPr>
              <w:autoSpaceDE w:val="0"/>
              <w:autoSpaceDN w:val="0"/>
              <w:spacing w:before="17"/>
              <w:ind w:left="177" w:hanging="218"/>
              <w:jc w:val="both"/>
              <w:rPr>
                <w:noProof/>
                <w:sz w:val="24"/>
                <w:lang w:val="fr-FR"/>
              </w:rPr>
            </w:pPr>
            <w:r w:rsidRPr="00BC0AC4">
              <w:rPr>
                <w:noProof/>
                <w:sz w:val="24"/>
                <w:lang w:val="fr-FR"/>
              </w:rPr>
              <w:t>Type d'écran : Tactile de résistance</w:t>
            </w:r>
          </w:p>
          <w:p w14:paraId="5EF6FACD" w14:textId="77777777" w:rsidR="00BB4612" w:rsidRDefault="00BB4612" w:rsidP="00802FAB">
            <w:pPr>
              <w:pStyle w:val="Paragraphedeliste"/>
              <w:widowControl w:val="0"/>
              <w:numPr>
                <w:ilvl w:val="0"/>
                <w:numId w:val="21"/>
              </w:numPr>
              <w:autoSpaceDE w:val="0"/>
              <w:autoSpaceDN w:val="0"/>
              <w:spacing w:before="17"/>
              <w:ind w:left="177" w:hanging="218"/>
              <w:jc w:val="both"/>
              <w:rPr>
                <w:noProof/>
                <w:sz w:val="24"/>
                <w:lang w:val="fr-FR"/>
              </w:rPr>
            </w:pPr>
            <w:r w:rsidRPr="00BC0AC4">
              <w:rPr>
                <w:noProof/>
                <w:sz w:val="24"/>
                <w:lang w:val="fr-FR"/>
              </w:rPr>
              <w:t>Taille de l'écran : 4.3 pouces</w:t>
            </w:r>
          </w:p>
          <w:p w14:paraId="440084FB" w14:textId="77777777" w:rsidR="00BB4612" w:rsidRDefault="00BB4612" w:rsidP="00802FAB">
            <w:pPr>
              <w:pStyle w:val="Paragraphedeliste"/>
              <w:widowControl w:val="0"/>
              <w:numPr>
                <w:ilvl w:val="0"/>
                <w:numId w:val="21"/>
              </w:numPr>
              <w:autoSpaceDE w:val="0"/>
              <w:autoSpaceDN w:val="0"/>
              <w:spacing w:before="17"/>
              <w:ind w:left="177" w:hanging="218"/>
              <w:jc w:val="both"/>
              <w:rPr>
                <w:noProof/>
                <w:sz w:val="24"/>
                <w:lang w:val="fr-FR"/>
              </w:rPr>
            </w:pPr>
            <w:r w:rsidRPr="00BC0AC4">
              <w:rPr>
                <w:noProof/>
                <w:sz w:val="24"/>
                <w:lang w:val="fr-FR"/>
              </w:rPr>
              <w:t>Matériau du boîtier : En métal</w:t>
            </w:r>
          </w:p>
          <w:p w14:paraId="62FA6A59" w14:textId="77777777" w:rsidR="00BB4612" w:rsidRDefault="00BB4612" w:rsidP="00802FAB">
            <w:pPr>
              <w:pStyle w:val="Paragraphedeliste"/>
              <w:widowControl w:val="0"/>
              <w:numPr>
                <w:ilvl w:val="0"/>
                <w:numId w:val="21"/>
              </w:numPr>
              <w:autoSpaceDE w:val="0"/>
              <w:autoSpaceDN w:val="0"/>
              <w:spacing w:before="17"/>
              <w:ind w:left="177" w:hanging="218"/>
              <w:jc w:val="both"/>
              <w:rPr>
                <w:noProof/>
                <w:sz w:val="24"/>
                <w:lang w:val="fr-FR"/>
              </w:rPr>
            </w:pPr>
            <w:r w:rsidRPr="00BC0AC4">
              <w:rPr>
                <w:noProof/>
                <w:sz w:val="24"/>
                <w:lang w:val="fr-FR"/>
              </w:rPr>
              <w:t>Conception de batterie : À l'extérieur</w:t>
            </w:r>
          </w:p>
          <w:p w14:paraId="3BCEB804" w14:textId="77777777" w:rsidR="00BB4612" w:rsidRDefault="00BB4612" w:rsidP="00802FAB">
            <w:pPr>
              <w:pStyle w:val="Paragraphedeliste"/>
              <w:widowControl w:val="0"/>
              <w:numPr>
                <w:ilvl w:val="0"/>
                <w:numId w:val="21"/>
              </w:numPr>
              <w:autoSpaceDE w:val="0"/>
              <w:autoSpaceDN w:val="0"/>
              <w:spacing w:before="17"/>
              <w:ind w:left="177" w:hanging="218"/>
              <w:jc w:val="both"/>
              <w:rPr>
                <w:noProof/>
                <w:sz w:val="24"/>
                <w:lang w:val="fr-FR"/>
              </w:rPr>
            </w:pPr>
            <w:r w:rsidRPr="00BC0AC4">
              <w:rPr>
                <w:noProof/>
                <w:sz w:val="24"/>
                <w:lang w:val="fr-FR"/>
              </w:rPr>
              <w:t>Tension de la batterie : 16.8V</w:t>
            </w:r>
          </w:p>
          <w:p w14:paraId="04764993" w14:textId="77777777" w:rsidR="00BB4612" w:rsidRDefault="00BB4612" w:rsidP="00802FAB">
            <w:pPr>
              <w:pStyle w:val="Paragraphedeliste"/>
              <w:widowControl w:val="0"/>
              <w:numPr>
                <w:ilvl w:val="0"/>
                <w:numId w:val="21"/>
              </w:numPr>
              <w:autoSpaceDE w:val="0"/>
              <w:autoSpaceDN w:val="0"/>
              <w:spacing w:before="17"/>
              <w:ind w:left="177" w:hanging="218"/>
              <w:jc w:val="both"/>
              <w:rPr>
                <w:noProof/>
                <w:sz w:val="24"/>
                <w:lang w:val="fr-FR"/>
              </w:rPr>
            </w:pPr>
            <w:r w:rsidRPr="00BC0AC4">
              <w:rPr>
                <w:noProof/>
                <w:sz w:val="24"/>
                <w:lang w:val="fr-FR"/>
              </w:rPr>
              <w:t>Capacité de la batterie : 2200mAh</w:t>
            </w:r>
          </w:p>
          <w:p w14:paraId="48F130E4" w14:textId="77777777" w:rsidR="00BB4612" w:rsidRDefault="00BB4612" w:rsidP="00802FAB">
            <w:pPr>
              <w:pStyle w:val="Paragraphedeliste"/>
              <w:widowControl w:val="0"/>
              <w:numPr>
                <w:ilvl w:val="0"/>
                <w:numId w:val="21"/>
              </w:numPr>
              <w:autoSpaceDE w:val="0"/>
              <w:autoSpaceDN w:val="0"/>
              <w:spacing w:before="17"/>
              <w:ind w:left="177" w:hanging="218"/>
              <w:jc w:val="both"/>
              <w:rPr>
                <w:noProof/>
                <w:sz w:val="24"/>
                <w:lang w:val="fr-FR"/>
              </w:rPr>
            </w:pPr>
            <w:r w:rsidRPr="00BC0AC4">
              <w:rPr>
                <w:noProof/>
                <w:sz w:val="24"/>
                <w:lang w:val="fr-FR"/>
              </w:rPr>
              <w:t>Taille de la Machine/cm : 12*24*10</w:t>
            </w:r>
          </w:p>
          <w:p w14:paraId="67ED8646" w14:textId="77777777" w:rsidR="00BB4612" w:rsidRDefault="00BB4612" w:rsidP="00802FAB">
            <w:pPr>
              <w:pStyle w:val="Paragraphedeliste"/>
              <w:widowControl w:val="0"/>
              <w:numPr>
                <w:ilvl w:val="0"/>
                <w:numId w:val="21"/>
              </w:numPr>
              <w:autoSpaceDE w:val="0"/>
              <w:autoSpaceDN w:val="0"/>
              <w:spacing w:before="17"/>
              <w:ind w:left="177" w:hanging="218"/>
              <w:jc w:val="both"/>
              <w:rPr>
                <w:noProof/>
                <w:sz w:val="24"/>
                <w:lang w:val="fr-FR"/>
              </w:rPr>
            </w:pPr>
            <w:r w:rsidRPr="00BC0AC4">
              <w:rPr>
                <w:noProof/>
                <w:sz w:val="24"/>
                <w:lang w:val="fr-FR"/>
              </w:rPr>
              <w:t>Poids de Machine : 0.92kg</w:t>
            </w:r>
          </w:p>
          <w:p w14:paraId="1E451767" w14:textId="77777777" w:rsidR="00BB4612" w:rsidRDefault="00BB4612" w:rsidP="00802FAB">
            <w:pPr>
              <w:pStyle w:val="Paragraphedeliste"/>
              <w:widowControl w:val="0"/>
              <w:numPr>
                <w:ilvl w:val="0"/>
                <w:numId w:val="21"/>
              </w:numPr>
              <w:autoSpaceDE w:val="0"/>
              <w:autoSpaceDN w:val="0"/>
              <w:spacing w:before="17"/>
              <w:ind w:left="177" w:hanging="218"/>
              <w:jc w:val="both"/>
              <w:rPr>
                <w:noProof/>
                <w:sz w:val="24"/>
                <w:lang w:val="fr-FR"/>
              </w:rPr>
            </w:pPr>
            <w:r w:rsidRPr="00BC0AC4">
              <w:rPr>
                <w:noProof/>
                <w:sz w:val="24"/>
                <w:lang w:val="fr-FR"/>
              </w:rPr>
              <w:t>Précision d'impression : 600 DPI</w:t>
            </w:r>
          </w:p>
          <w:p w14:paraId="5B9F9A71" w14:textId="77777777" w:rsidR="00BB4612" w:rsidRDefault="00BB4612" w:rsidP="00802FAB">
            <w:pPr>
              <w:pStyle w:val="Paragraphedeliste"/>
              <w:widowControl w:val="0"/>
              <w:numPr>
                <w:ilvl w:val="0"/>
                <w:numId w:val="21"/>
              </w:numPr>
              <w:autoSpaceDE w:val="0"/>
              <w:autoSpaceDN w:val="0"/>
              <w:spacing w:before="17"/>
              <w:ind w:left="177" w:hanging="218"/>
              <w:jc w:val="both"/>
              <w:rPr>
                <w:noProof/>
                <w:sz w:val="24"/>
                <w:lang w:val="fr-FR"/>
              </w:rPr>
            </w:pPr>
            <w:r w:rsidRPr="00BC0AC4">
              <w:rPr>
                <w:noProof/>
                <w:sz w:val="24"/>
                <w:lang w:val="fr-FR"/>
              </w:rPr>
              <w:t>Impression à distance : 3mm à l'intérieur est le meilleur</w:t>
            </w:r>
          </w:p>
          <w:p w14:paraId="14F4BA98" w14:textId="77777777" w:rsidR="00BB4612" w:rsidRDefault="00BB4612" w:rsidP="00802FAB">
            <w:pPr>
              <w:pStyle w:val="Paragraphedeliste"/>
              <w:widowControl w:val="0"/>
              <w:numPr>
                <w:ilvl w:val="0"/>
                <w:numId w:val="21"/>
              </w:numPr>
              <w:autoSpaceDE w:val="0"/>
              <w:autoSpaceDN w:val="0"/>
              <w:spacing w:before="17"/>
              <w:ind w:left="177" w:hanging="218"/>
              <w:jc w:val="both"/>
              <w:rPr>
                <w:noProof/>
                <w:sz w:val="24"/>
                <w:lang w:val="fr-FR"/>
              </w:rPr>
            </w:pPr>
            <w:r w:rsidRPr="005C6012">
              <w:rPr>
                <w:b/>
                <w:noProof/>
                <w:sz w:val="24"/>
                <w:lang w:val="fr-FR"/>
              </w:rPr>
              <w:t xml:space="preserve">Langues </w:t>
            </w:r>
            <w:r w:rsidRPr="00BC0AC4">
              <w:rPr>
                <w:noProof/>
                <w:sz w:val="24"/>
                <w:lang w:val="fr-FR"/>
              </w:rPr>
              <w:t>: Chinois, Chinois simple, Anglais, Japonais, Coréen, Français, Italien, Portugais, Espagnol, néerlandais, Allemand, Turc, Arabe,</w:t>
            </w:r>
            <w:r>
              <w:rPr>
                <w:noProof/>
                <w:sz w:val="24"/>
                <w:lang w:val="fr-FR"/>
              </w:rPr>
              <w:t xml:space="preserve"> </w:t>
            </w:r>
            <w:r w:rsidRPr="00BC0AC4">
              <w:rPr>
                <w:noProof/>
                <w:sz w:val="24"/>
                <w:lang w:val="fr-FR"/>
              </w:rPr>
              <w:t>Vietnamien, thaï, Mongol, Bahasa Melayu, Bahasa Indonésie etc. Plus de langues sont en cours de développement.</w:t>
            </w:r>
          </w:p>
          <w:p w14:paraId="0BA70F05" w14:textId="77777777" w:rsidR="00BB4612" w:rsidRPr="00BC0AC4" w:rsidRDefault="00BB4612" w:rsidP="00802FAB">
            <w:pPr>
              <w:pStyle w:val="Paragraphedeliste"/>
              <w:widowControl w:val="0"/>
              <w:numPr>
                <w:ilvl w:val="0"/>
                <w:numId w:val="21"/>
              </w:numPr>
              <w:autoSpaceDE w:val="0"/>
              <w:autoSpaceDN w:val="0"/>
              <w:spacing w:before="17"/>
              <w:ind w:left="177" w:hanging="218"/>
              <w:jc w:val="both"/>
              <w:rPr>
                <w:noProof/>
                <w:sz w:val="24"/>
                <w:lang w:val="fr-FR"/>
              </w:rPr>
            </w:pPr>
            <w:r w:rsidRPr="005C6012">
              <w:rPr>
                <w:b/>
                <w:noProof/>
                <w:sz w:val="24"/>
                <w:lang w:val="fr-FR"/>
              </w:rPr>
              <w:t>Fonctions d'impression</w:t>
            </w:r>
            <w:r w:rsidRPr="00BC0AC4">
              <w:rPr>
                <w:noProof/>
                <w:sz w:val="24"/>
                <w:lang w:val="fr-FR"/>
              </w:rPr>
              <w:t xml:space="preserve"> : 1. Peut imprimer le texte, nombre, numéro de Série, Date, Graphique, code à Barres, GS1 code QR code variable données.</w:t>
            </w:r>
          </w:p>
          <w:p w14:paraId="22F7F654" w14:textId="77777777" w:rsidR="00BB4612" w:rsidRPr="00BC0AC4" w:rsidRDefault="00BB4612" w:rsidP="00802FAB">
            <w:pPr>
              <w:widowControl w:val="0"/>
              <w:autoSpaceDE w:val="0"/>
              <w:autoSpaceDN w:val="0"/>
              <w:spacing w:before="17"/>
              <w:jc w:val="both"/>
              <w:rPr>
                <w:noProof/>
                <w:sz w:val="24"/>
                <w:lang w:val="fr-FR"/>
              </w:rPr>
            </w:pPr>
            <w:r w:rsidRPr="00BC0AC4">
              <w:rPr>
                <w:noProof/>
                <w:sz w:val="24"/>
                <w:lang w:val="fr-FR"/>
              </w:rPr>
              <w:t xml:space="preserve">2. code graphique: QRCODE </w:t>
            </w:r>
            <w:r w:rsidRPr="00BC0AC4">
              <w:rPr>
                <w:rFonts w:ascii="MS Gothic" w:eastAsia="MS Gothic" w:hAnsi="MS Gothic" w:cs="MS Gothic" w:hint="eastAsia"/>
                <w:noProof/>
                <w:sz w:val="24"/>
                <w:lang w:val="fr-FR"/>
              </w:rPr>
              <w:t>、</w:t>
            </w:r>
            <w:r w:rsidRPr="00BC0AC4">
              <w:rPr>
                <w:noProof/>
                <w:sz w:val="24"/>
                <w:lang w:val="fr-FR"/>
              </w:rPr>
              <w:t xml:space="preserve"> PDF417 </w:t>
            </w:r>
            <w:r w:rsidRPr="00BC0AC4">
              <w:rPr>
                <w:rFonts w:ascii="MS Gothic" w:eastAsia="MS Gothic" w:hAnsi="MS Gothic" w:cs="MS Gothic" w:hint="eastAsia"/>
                <w:noProof/>
                <w:sz w:val="24"/>
                <w:lang w:val="fr-FR"/>
              </w:rPr>
              <w:t>、</w:t>
            </w:r>
            <w:r w:rsidRPr="00BC0AC4">
              <w:rPr>
                <w:noProof/>
                <w:sz w:val="24"/>
                <w:lang w:val="fr-FR"/>
              </w:rPr>
              <w:t xml:space="preserve"> DATAMATRIX </w:t>
            </w:r>
            <w:r w:rsidRPr="00BC0AC4">
              <w:rPr>
                <w:rFonts w:ascii="MS Gothic" w:eastAsia="MS Gothic" w:hAnsi="MS Gothic" w:cs="MS Gothic" w:hint="eastAsia"/>
                <w:noProof/>
                <w:sz w:val="24"/>
                <w:lang w:val="fr-FR"/>
              </w:rPr>
              <w:t>、</w:t>
            </w:r>
            <w:r w:rsidRPr="00BC0AC4">
              <w:rPr>
                <w:noProof/>
                <w:sz w:val="24"/>
                <w:lang w:val="fr-FR"/>
              </w:rPr>
              <w:t xml:space="preserve"> UPCA </w:t>
            </w:r>
            <w:r w:rsidRPr="00BC0AC4">
              <w:rPr>
                <w:rFonts w:ascii="MS Gothic" w:eastAsia="MS Gothic" w:hAnsi="MS Gothic" w:cs="MS Gothic" w:hint="eastAsia"/>
                <w:noProof/>
                <w:sz w:val="24"/>
                <w:lang w:val="fr-FR"/>
              </w:rPr>
              <w:t>、</w:t>
            </w:r>
            <w:r w:rsidRPr="00BC0AC4">
              <w:rPr>
                <w:noProof/>
                <w:sz w:val="24"/>
                <w:lang w:val="fr-FR"/>
              </w:rPr>
              <w:t xml:space="preserve"> SEPC </w:t>
            </w:r>
            <w:r w:rsidRPr="00BC0AC4">
              <w:rPr>
                <w:rFonts w:ascii="MS Gothic" w:eastAsia="MS Gothic" w:hAnsi="MS Gothic" w:cs="MS Gothic" w:hint="eastAsia"/>
                <w:noProof/>
                <w:sz w:val="24"/>
                <w:lang w:val="fr-FR"/>
              </w:rPr>
              <w:t>、</w:t>
            </w:r>
            <w:r w:rsidRPr="00BC0AC4">
              <w:rPr>
                <w:noProof/>
                <w:sz w:val="24"/>
                <w:lang w:val="fr-FR"/>
              </w:rPr>
              <w:t xml:space="preserve"> EAN13 </w:t>
            </w:r>
            <w:r w:rsidRPr="00BC0AC4">
              <w:rPr>
                <w:rFonts w:ascii="MS Gothic" w:eastAsia="MS Gothic" w:hAnsi="MS Gothic" w:cs="MS Gothic" w:hint="eastAsia"/>
                <w:noProof/>
                <w:sz w:val="24"/>
                <w:lang w:val="fr-FR"/>
              </w:rPr>
              <w:t>、</w:t>
            </w:r>
            <w:r w:rsidRPr="00BC0AC4">
              <w:rPr>
                <w:noProof/>
                <w:sz w:val="24"/>
                <w:lang w:val="fr-FR"/>
              </w:rPr>
              <w:t xml:space="preserve"> EAN8 </w:t>
            </w:r>
            <w:r w:rsidRPr="00BC0AC4">
              <w:rPr>
                <w:rFonts w:ascii="MS Gothic" w:eastAsia="MS Gothic" w:hAnsi="MS Gothic" w:cs="MS Gothic" w:hint="eastAsia"/>
                <w:noProof/>
                <w:sz w:val="24"/>
                <w:lang w:val="fr-FR"/>
              </w:rPr>
              <w:t>、</w:t>
            </w:r>
            <w:r w:rsidRPr="00BC0AC4">
              <w:rPr>
                <w:noProof/>
                <w:sz w:val="24"/>
                <w:lang w:val="fr-FR"/>
              </w:rPr>
              <w:t xml:space="preserve"> INT25 </w:t>
            </w:r>
            <w:r w:rsidRPr="00BC0AC4">
              <w:rPr>
                <w:rFonts w:ascii="MS Gothic" w:eastAsia="MS Gothic" w:hAnsi="MS Gothic" w:cs="MS Gothic" w:hint="eastAsia"/>
                <w:noProof/>
                <w:sz w:val="24"/>
                <w:lang w:val="fr-FR"/>
              </w:rPr>
              <w:t>、</w:t>
            </w:r>
            <w:r w:rsidRPr="00BC0AC4">
              <w:rPr>
                <w:noProof/>
                <w:sz w:val="24"/>
                <w:lang w:val="fr-FR"/>
              </w:rPr>
              <w:t xml:space="preserve"> CODE39 </w:t>
            </w:r>
            <w:r w:rsidRPr="00BC0AC4">
              <w:rPr>
                <w:rFonts w:ascii="MS Gothic" w:eastAsia="MS Gothic" w:hAnsi="MS Gothic" w:cs="MS Gothic" w:hint="eastAsia"/>
                <w:noProof/>
                <w:sz w:val="24"/>
                <w:lang w:val="fr-FR"/>
              </w:rPr>
              <w:t>、</w:t>
            </w:r>
            <w:r w:rsidRPr="00BC0AC4">
              <w:rPr>
                <w:noProof/>
                <w:sz w:val="24"/>
                <w:lang w:val="fr-FR"/>
              </w:rPr>
              <w:t xml:space="preserve"> CODE128 </w:t>
            </w:r>
            <w:r w:rsidRPr="00BC0AC4">
              <w:rPr>
                <w:rFonts w:ascii="MS Gothic" w:eastAsia="MS Gothic" w:hAnsi="MS Gothic" w:cs="MS Gothic" w:hint="eastAsia"/>
                <w:noProof/>
                <w:sz w:val="24"/>
                <w:lang w:val="fr-FR"/>
              </w:rPr>
              <w:t>、</w:t>
            </w:r>
            <w:r w:rsidRPr="00BC0AC4">
              <w:rPr>
                <w:noProof/>
                <w:sz w:val="24"/>
                <w:lang w:val="fr-FR"/>
              </w:rPr>
              <w:t xml:space="preserve"> EAN128 Etc;</w:t>
            </w:r>
          </w:p>
          <w:p w14:paraId="1DB1C13F" w14:textId="77777777" w:rsidR="00BB4612" w:rsidRPr="00BC0AC4" w:rsidRDefault="00BB4612" w:rsidP="00802FAB">
            <w:pPr>
              <w:widowControl w:val="0"/>
              <w:autoSpaceDE w:val="0"/>
              <w:autoSpaceDN w:val="0"/>
              <w:spacing w:before="17"/>
              <w:jc w:val="both"/>
              <w:rPr>
                <w:noProof/>
                <w:sz w:val="24"/>
                <w:lang w:val="fr-FR"/>
              </w:rPr>
            </w:pPr>
            <w:r w:rsidRPr="00BC0AC4">
              <w:rPr>
                <w:noProof/>
                <w:sz w:val="24"/>
                <w:lang w:val="fr-FR"/>
              </w:rPr>
              <w:t>3. 10 types de jours et 10 types de formats peuvent être utilisés.</w:t>
            </w:r>
          </w:p>
          <w:p w14:paraId="474F415D" w14:textId="77777777" w:rsidR="00BB4612" w:rsidRPr="00BC0AC4" w:rsidRDefault="00BB4612" w:rsidP="00802FAB">
            <w:pPr>
              <w:widowControl w:val="0"/>
              <w:autoSpaceDE w:val="0"/>
              <w:autoSpaceDN w:val="0"/>
              <w:spacing w:before="17"/>
              <w:jc w:val="both"/>
              <w:rPr>
                <w:noProof/>
                <w:sz w:val="24"/>
                <w:lang w:val="fr-FR"/>
              </w:rPr>
            </w:pPr>
            <w:r w:rsidRPr="00BC0AC4">
              <w:rPr>
                <w:noProof/>
                <w:sz w:val="24"/>
                <w:lang w:val="fr-FR"/>
              </w:rPr>
              <w:t>4. Entrée de soutien avec le formulaire.</w:t>
            </w:r>
          </w:p>
          <w:p w14:paraId="468B5E75" w14:textId="77777777" w:rsidR="00BB4612" w:rsidRDefault="00BB4612" w:rsidP="00802FAB">
            <w:pPr>
              <w:widowControl w:val="0"/>
              <w:autoSpaceDE w:val="0"/>
              <w:autoSpaceDN w:val="0"/>
              <w:spacing w:before="17"/>
              <w:jc w:val="both"/>
              <w:rPr>
                <w:noProof/>
                <w:sz w:val="24"/>
                <w:lang w:val="fr-FR"/>
              </w:rPr>
            </w:pPr>
            <w:r w:rsidRPr="00BC0AC4">
              <w:rPr>
                <w:noProof/>
                <w:sz w:val="24"/>
                <w:lang w:val="fr-FR"/>
              </w:rPr>
              <w:t>5. Soutenez la fonction de compteur.</w:t>
            </w:r>
          </w:p>
          <w:p w14:paraId="6BB387E4" w14:textId="77777777" w:rsidR="00BB4612" w:rsidRDefault="00BB4612" w:rsidP="00802FAB">
            <w:pPr>
              <w:pStyle w:val="Paragraphedeliste"/>
              <w:widowControl w:val="0"/>
              <w:numPr>
                <w:ilvl w:val="0"/>
                <w:numId w:val="23"/>
              </w:numPr>
              <w:autoSpaceDE w:val="0"/>
              <w:autoSpaceDN w:val="0"/>
              <w:spacing w:before="17"/>
              <w:ind w:left="177" w:hanging="218"/>
              <w:jc w:val="both"/>
              <w:rPr>
                <w:noProof/>
                <w:sz w:val="24"/>
                <w:lang w:val="fr-FR"/>
              </w:rPr>
            </w:pPr>
            <w:r w:rsidRPr="005C6012">
              <w:rPr>
                <w:b/>
                <w:noProof/>
                <w:sz w:val="24"/>
                <w:lang w:val="fr-FR"/>
              </w:rPr>
              <w:t>Formats :</w:t>
            </w:r>
            <w:r w:rsidRPr="0097219D">
              <w:rPr>
                <w:noProof/>
                <w:sz w:val="24"/>
                <w:lang w:val="fr-FR"/>
              </w:rPr>
              <w:t xml:space="preserve"> 20 formats de texte à l'intérieur</w:t>
            </w:r>
          </w:p>
          <w:p w14:paraId="61712A6A" w14:textId="77777777" w:rsidR="00BB4612" w:rsidRDefault="00BB4612" w:rsidP="00802FAB">
            <w:pPr>
              <w:pStyle w:val="Paragraphedeliste"/>
              <w:widowControl w:val="0"/>
              <w:autoSpaceDE w:val="0"/>
              <w:autoSpaceDN w:val="0"/>
              <w:spacing w:before="17"/>
              <w:ind w:left="177"/>
              <w:jc w:val="both"/>
              <w:rPr>
                <w:noProof/>
                <w:sz w:val="24"/>
                <w:lang w:val="fr-FR"/>
              </w:rPr>
            </w:pPr>
            <w:r w:rsidRPr="0097219D">
              <w:rPr>
                <w:noProof/>
                <w:sz w:val="24"/>
                <w:lang w:val="fr-FR"/>
              </w:rPr>
              <w:t>Entrée de soutien avec l'extérieur formats</w:t>
            </w:r>
          </w:p>
          <w:p w14:paraId="4D7516A0" w14:textId="77777777" w:rsidR="00BB4612" w:rsidRDefault="00BB4612" w:rsidP="00802FAB">
            <w:pPr>
              <w:pStyle w:val="Paragraphedeliste"/>
              <w:widowControl w:val="0"/>
              <w:autoSpaceDE w:val="0"/>
              <w:autoSpaceDN w:val="0"/>
              <w:spacing w:before="17"/>
              <w:ind w:left="177"/>
              <w:jc w:val="both"/>
              <w:rPr>
                <w:noProof/>
                <w:sz w:val="24"/>
                <w:lang w:val="fr-FR"/>
              </w:rPr>
            </w:pPr>
            <w:r w:rsidRPr="0097219D">
              <w:rPr>
                <w:noProof/>
                <w:sz w:val="24"/>
                <w:lang w:val="fr-FR"/>
              </w:rPr>
              <w:t>Type: Entité Dot bibliothèque, treillis carré, supprimer peu</w:t>
            </w:r>
          </w:p>
          <w:p w14:paraId="1FF1C41B" w14:textId="77777777" w:rsidR="00BB4612" w:rsidRDefault="00BB4612" w:rsidP="00802FAB">
            <w:pPr>
              <w:pStyle w:val="Paragraphedeliste"/>
              <w:widowControl w:val="0"/>
              <w:autoSpaceDE w:val="0"/>
              <w:autoSpaceDN w:val="0"/>
              <w:spacing w:before="17"/>
              <w:ind w:left="177"/>
              <w:jc w:val="both"/>
              <w:rPr>
                <w:noProof/>
                <w:sz w:val="24"/>
                <w:lang w:val="fr-FR"/>
              </w:rPr>
            </w:pPr>
            <w:r w:rsidRPr="0097219D">
              <w:rPr>
                <w:noProof/>
                <w:sz w:val="24"/>
                <w:lang w:val="fr-FR"/>
              </w:rPr>
              <w:t>Caractères: plus frappant, italique, rotation</w:t>
            </w:r>
          </w:p>
          <w:p w14:paraId="18FCFA55" w14:textId="77777777" w:rsidR="00BB4612" w:rsidRPr="0041759A" w:rsidRDefault="00BB4612" w:rsidP="00802FAB">
            <w:pPr>
              <w:pStyle w:val="Paragraphedeliste"/>
              <w:widowControl w:val="0"/>
              <w:numPr>
                <w:ilvl w:val="0"/>
                <w:numId w:val="23"/>
              </w:numPr>
              <w:autoSpaceDE w:val="0"/>
              <w:autoSpaceDN w:val="0"/>
              <w:spacing w:before="17"/>
              <w:ind w:left="177" w:hanging="218"/>
              <w:jc w:val="both"/>
              <w:rPr>
                <w:b/>
                <w:noProof/>
                <w:sz w:val="24"/>
                <w:lang w:val="fr-FR"/>
              </w:rPr>
            </w:pPr>
            <w:r w:rsidRPr="005C6012">
              <w:rPr>
                <w:b/>
                <w:noProof/>
                <w:sz w:val="24"/>
                <w:lang w:val="fr-FR"/>
              </w:rPr>
              <w:t>Port de connexion :</w:t>
            </w:r>
            <w:r>
              <w:rPr>
                <w:b/>
                <w:noProof/>
                <w:sz w:val="24"/>
                <w:lang w:val="fr-FR"/>
              </w:rPr>
              <w:t xml:space="preserve"> </w:t>
            </w:r>
            <w:r w:rsidRPr="005C6012">
              <w:rPr>
                <w:noProof/>
                <w:sz w:val="24"/>
                <w:lang w:val="fr-FR"/>
              </w:rPr>
              <w:t>USB 2.0 capteur photoélectrique port.</w:t>
            </w:r>
          </w:p>
          <w:p w14:paraId="3C1C3D09" w14:textId="77777777" w:rsidR="00BB4612" w:rsidRPr="005C6012" w:rsidRDefault="00BB4612" w:rsidP="00802FAB">
            <w:pPr>
              <w:pStyle w:val="Paragraphedeliste"/>
              <w:widowControl w:val="0"/>
              <w:autoSpaceDE w:val="0"/>
              <w:autoSpaceDN w:val="0"/>
              <w:spacing w:before="17"/>
              <w:ind w:left="177"/>
              <w:jc w:val="both"/>
              <w:rPr>
                <w:b/>
                <w:noProof/>
                <w:sz w:val="24"/>
                <w:lang w:val="fr-FR"/>
              </w:rPr>
            </w:pPr>
          </w:p>
          <w:p w14:paraId="185F7717" w14:textId="77777777" w:rsidR="00BB4612" w:rsidRPr="005C6012" w:rsidRDefault="00BB4612" w:rsidP="00802FAB">
            <w:pPr>
              <w:pStyle w:val="Paragraphedeliste"/>
              <w:widowControl w:val="0"/>
              <w:numPr>
                <w:ilvl w:val="0"/>
                <w:numId w:val="23"/>
              </w:numPr>
              <w:autoSpaceDE w:val="0"/>
              <w:autoSpaceDN w:val="0"/>
              <w:spacing w:before="17"/>
              <w:ind w:left="177" w:hanging="218"/>
              <w:jc w:val="both"/>
              <w:rPr>
                <w:b/>
                <w:noProof/>
                <w:sz w:val="24"/>
                <w:lang w:val="fr-FR"/>
              </w:rPr>
            </w:pPr>
            <w:r w:rsidRPr="005C6012">
              <w:rPr>
                <w:b/>
                <w:noProof/>
                <w:sz w:val="24"/>
                <w:lang w:val="fr-FR"/>
              </w:rPr>
              <w:lastRenderedPageBreak/>
              <w:t>Matériaux d'impression :</w:t>
            </w:r>
            <w:r>
              <w:rPr>
                <w:b/>
                <w:noProof/>
                <w:sz w:val="24"/>
                <w:lang w:val="fr-FR"/>
              </w:rPr>
              <w:t xml:space="preserve"> </w:t>
            </w:r>
            <w:r w:rsidRPr="005C6012">
              <w:rPr>
                <w:noProof/>
                <w:sz w:val="24"/>
                <w:lang w:val="fr-FR"/>
              </w:rPr>
              <w:t>Papier, plastique, bois, pierre, verre, porcelaine, métal, tissu etc.</w:t>
            </w:r>
          </w:p>
          <w:p w14:paraId="216860FC" w14:textId="77777777" w:rsidR="00BB4612" w:rsidRPr="00A25D0A" w:rsidRDefault="00BB4612" w:rsidP="00802FAB">
            <w:pPr>
              <w:pStyle w:val="Paragraphedeliste"/>
              <w:widowControl w:val="0"/>
              <w:numPr>
                <w:ilvl w:val="0"/>
                <w:numId w:val="23"/>
              </w:numPr>
              <w:autoSpaceDE w:val="0"/>
              <w:autoSpaceDN w:val="0"/>
              <w:spacing w:before="17"/>
              <w:ind w:left="177" w:hanging="218"/>
              <w:jc w:val="both"/>
              <w:rPr>
                <w:b/>
                <w:noProof/>
                <w:sz w:val="24"/>
                <w:lang w:val="fr-FR"/>
              </w:rPr>
            </w:pPr>
            <w:r w:rsidRPr="00E8204E">
              <w:rPr>
                <w:b/>
                <w:noProof/>
                <w:sz w:val="24"/>
                <w:lang w:val="fr-FR"/>
              </w:rPr>
              <w:t>Environnement :</w:t>
            </w:r>
            <w:r>
              <w:rPr>
                <w:b/>
                <w:noProof/>
                <w:sz w:val="24"/>
                <w:lang w:val="fr-FR"/>
              </w:rPr>
              <w:t xml:space="preserve"> </w:t>
            </w:r>
            <w:r w:rsidRPr="00E8204E">
              <w:rPr>
                <w:noProof/>
                <w:sz w:val="24"/>
                <w:lang w:val="fr-FR"/>
              </w:rPr>
              <w:t>Température 0-45 0C (20-300C est le meilleur), Humidité 40-60% Rh</w:t>
            </w:r>
          </w:p>
          <w:p w14:paraId="3C5D5CCB" w14:textId="77777777" w:rsidR="00BB4612" w:rsidRDefault="00BB4612" w:rsidP="00802FAB">
            <w:pPr>
              <w:pStyle w:val="Paragraphedeliste"/>
              <w:widowControl w:val="0"/>
              <w:numPr>
                <w:ilvl w:val="0"/>
                <w:numId w:val="23"/>
              </w:numPr>
              <w:autoSpaceDE w:val="0"/>
              <w:autoSpaceDN w:val="0"/>
              <w:spacing w:before="17"/>
              <w:ind w:left="177" w:hanging="218"/>
              <w:jc w:val="both"/>
              <w:rPr>
                <w:b/>
                <w:noProof/>
                <w:sz w:val="24"/>
                <w:lang w:val="fr-FR"/>
              </w:rPr>
            </w:pPr>
            <w:r w:rsidRPr="00A25D0A">
              <w:rPr>
                <w:b/>
                <w:noProof/>
                <w:sz w:val="24"/>
                <w:lang w:val="fr-FR"/>
              </w:rPr>
              <w:t>Cartouches d'encre :</w:t>
            </w:r>
            <w:r>
              <w:rPr>
                <w:b/>
                <w:noProof/>
                <w:sz w:val="24"/>
                <w:lang w:val="fr-FR"/>
              </w:rPr>
              <w:t xml:space="preserve"> </w:t>
            </w:r>
          </w:p>
          <w:p w14:paraId="64BDA8E4" w14:textId="77777777" w:rsidR="00BB4612" w:rsidRPr="00A25D0A" w:rsidRDefault="00BB4612" w:rsidP="00802FAB">
            <w:pPr>
              <w:pStyle w:val="Paragraphedeliste"/>
              <w:widowControl w:val="0"/>
              <w:autoSpaceDE w:val="0"/>
              <w:autoSpaceDN w:val="0"/>
              <w:spacing w:before="17"/>
              <w:ind w:left="177"/>
              <w:jc w:val="both"/>
              <w:rPr>
                <w:noProof/>
                <w:sz w:val="24"/>
                <w:lang w:val="fr-FR"/>
              </w:rPr>
            </w:pPr>
            <w:r w:rsidRPr="00A25D0A">
              <w:rPr>
                <w:noProof/>
                <w:sz w:val="24"/>
                <w:lang w:val="fr-FR"/>
              </w:rPr>
              <w:t>Type: tirage Rapide huileux d'encre, encre à base d'eau.</w:t>
            </w:r>
          </w:p>
          <w:p w14:paraId="5B05282A" w14:textId="77777777" w:rsidR="00BB4612" w:rsidRPr="00C12F6F" w:rsidRDefault="00BB4612" w:rsidP="00802FAB">
            <w:pPr>
              <w:pStyle w:val="Paragraphedeliste"/>
              <w:widowControl w:val="0"/>
              <w:numPr>
                <w:ilvl w:val="0"/>
                <w:numId w:val="21"/>
              </w:numPr>
              <w:autoSpaceDE w:val="0"/>
              <w:autoSpaceDN w:val="0"/>
              <w:spacing w:before="17"/>
              <w:ind w:left="177" w:hanging="218"/>
              <w:jc w:val="both"/>
              <w:rPr>
                <w:noProof/>
                <w:sz w:val="24"/>
                <w:lang w:val="fr-FR"/>
              </w:rPr>
            </w:pPr>
            <w:r w:rsidRPr="00A25D0A">
              <w:rPr>
                <w:noProof/>
                <w:sz w:val="24"/>
                <w:lang w:val="fr-FR"/>
              </w:rPr>
              <w:t>Couleur: Noir, blanc, rouge, bleu, jaune, vert, l'invisibilité.</w:t>
            </w:r>
          </w:p>
        </w:tc>
      </w:tr>
      <w:tr w:rsidR="00BB4612" w:rsidRPr="00947BD8" w14:paraId="282A2DFB" w14:textId="77777777" w:rsidTr="001D06D6">
        <w:trPr>
          <w:gridAfter w:val="1"/>
          <w:wAfter w:w="49" w:type="dxa"/>
          <w:trHeight w:val="552"/>
        </w:trPr>
        <w:tc>
          <w:tcPr>
            <w:tcW w:w="2265" w:type="dxa"/>
          </w:tcPr>
          <w:p w14:paraId="68AC8C02" w14:textId="77777777" w:rsidR="00BB4612" w:rsidRDefault="00BB4612" w:rsidP="00802FAB">
            <w:pPr>
              <w:spacing w:before="240"/>
              <w:rPr>
                <w:rFonts w:ascii="Calibri" w:eastAsia="Times New Roman" w:hAnsi="Calibri" w:cs="Calibri"/>
                <w:color w:val="000000"/>
                <w:sz w:val="24"/>
                <w:lang w:val="fr-FR" w:eastAsia="fr-FR"/>
              </w:rPr>
            </w:pPr>
            <w:r w:rsidRPr="0041759A">
              <w:rPr>
                <w:rFonts w:ascii="Calibri" w:eastAsia="Times New Roman" w:hAnsi="Calibri" w:cs="Calibri"/>
                <w:color w:val="000000"/>
                <w:sz w:val="24"/>
                <w:lang w:val="fr-FR" w:eastAsia="fr-FR"/>
              </w:rPr>
              <w:lastRenderedPageBreak/>
              <w:t>Analyseur d’Huile</w:t>
            </w:r>
          </w:p>
        </w:tc>
        <w:tc>
          <w:tcPr>
            <w:tcW w:w="991" w:type="dxa"/>
          </w:tcPr>
          <w:p w14:paraId="3E840D5B" w14:textId="47B6EB53" w:rsidR="00BB4612" w:rsidRPr="00947BD8" w:rsidRDefault="0070180B" w:rsidP="0098369C">
            <w:pPr>
              <w:spacing w:before="240"/>
              <w:rPr>
                <w:rFonts w:ascii="Calibri" w:eastAsia="Times New Roman" w:hAnsi="Calibri" w:cs="Calibri"/>
                <w:color w:val="000000"/>
                <w:sz w:val="24"/>
                <w:lang w:val="fr-FR" w:eastAsia="fr-FR"/>
              </w:rPr>
            </w:pPr>
            <w:r>
              <w:rPr>
                <w:rFonts w:ascii="Calibri" w:eastAsia="Times New Roman" w:hAnsi="Calibri" w:cs="Calibri"/>
                <w:color w:val="000000"/>
                <w:sz w:val="24"/>
                <w:lang w:val="fr-FR" w:eastAsia="fr-FR"/>
              </w:rPr>
              <w:t>0</w:t>
            </w:r>
            <w:r w:rsidR="0098369C">
              <w:rPr>
                <w:rFonts w:ascii="Calibri" w:eastAsia="Times New Roman" w:hAnsi="Calibri" w:cs="Calibri"/>
                <w:color w:val="000000"/>
                <w:sz w:val="24"/>
                <w:lang w:val="fr-FR" w:eastAsia="fr-FR"/>
              </w:rPr>
              <w:t>1</w:t>
            </w:r>
          </w:p>
        </w:tc>
        <w:tc>
          <w:tcPr>
            <w:tcW w:w="6663" w:type="dxa"/>
            <w:gridSpan w:val="2"/>
          </w:tcPr>
          <w:p w14:paraId="6B0133B9" w14:textId="77777777" w:rsidR="00BB4612" w:rsidRPr="0041759A" w:rsidRDefault="00BB4612" w:rsidP="00802FAB">
            <w:pPr>
              <w:widowControl w:val="0"/>
              <w:autoSpaceDE w:val="0"/>
              <w:autoSpaceDN w:val="0"/>
              <w:spacing w:before="240"/>
              <w:jc w:val="both"/>
              <w:rPr>
                <w:noProof/>
                <w:sz w:val="24"/>
                <w:lang w:val="fr-FR"/>
              </w:rPr>
            </w:pPr>
          </w:p>
        </w:tc>
      </w:tr>
      <w:tr w:rsidR="00BB4612" w:rsidRPr="002E7D40" w14:paraId="027DAFC2" w14:textId="77777777" w:rsidTr="004E10DF">
        <w:trPr>
          <w:gridAfter w:val="1"/>
          <w:wAfter w:w="49" w:type="dxa"/>
          <w:trHeight w:val="1075"/>
        </w:trPr>
        <w:tc>
          <w:tcPr>
            <w:tcW w:w="2265" w:type="dxa"/>
          </w:tcPr>
          <w:p w14:paraId="7532ADB4" w14:textId="77777777" w:rsidR="00BB4612" w:rsidRPr="0041759A" w:rsidRDefault="00BB4612" w:rsidP="0070180B">
            <w:pPr>
              <w:rPr>
                <w:rFonts w:ascii="Calibri" w:eastAsia="Times New Roman" w:hAnsi="Calibri" w:cs="Calibri"/>
                <w:color w:val="000000"/>
                <w:sz w:val="24"/>
                <w:lang w:val="fr-FR" w:eastAsia="fr-FR"/>
              </w:rPr>
            </w:pPr>
            <w:r w:rsidRPr="00851375">
              <w:rPr>
                <w:rFonts w:ascii="Calibri" w:eastAsia="Times New Roman" w:hAnsi="Calibri" w:cs="Calibri"/>
                <w:color w:val="000000"/>
                <w:sz w:val="24"/>
                <w:lang w:val="fr-FR" w:eastAsia="fr-FR"/>
              </w:rPr>
              <w:t>Imprimante thermique de codes-barres et d'étiquettes autocollantes</w:t>
            </w:r>
          </w:p>
        </w:tc>
        <w:tc>
          <w:tcPr>
            <w:tcW w:w="991" w:type="dxa"/>
          </w:tcPr>
          <w:p w14:paraId="343EC315" w14:textId="06E62F72" w:rsidR="00BB4612" w:rsidRPr="00947BD8" w:rsidRDefault="0070180B" w:rsidP="0070180B">
            <w:pPr>
              <w:rPr>
                <w:rFonts w:ascii="Calibri" w:eastAsia="Times New Roman" w:hAnsi="Calibri" w:cs="Calibri"/>
                <w:color w:val="000000"/>
                <w:sz w:val="24"/>
                <w:lang w:val="fr-FR" w:eastAsia="fr-FR"/>
              </w:rPr>
            </w:pPr>
            <w:r>
              <w:rPr>
                <w:rFonts w:ascii="Calibri" w:eastAsia="Times New Roman" w:hAnsi="Calibri" w:cs="Calibri"/>
                <w:color w:val="000000"/>
                <w:sz w:val="24"/>
                <w:lang w:val="fr-FR" w:eastAsia="fr-FR"/>
              </w:rPr>
              <w:t>0</w:t>
            </w:r>
            <w:r w:rsidR="0098369C">
              <w:rPr>
                <w:rFonts w:ascii="Calibri" w:eastAsia="Times New Roman" w:hAnsi="Calibri" w:cs="Calibri"/>
                <w:color w:val="000000"/>
                <w:sz w:val="24"/>
                <w:lang w:val="fr-FR" w:eastAsia="fr-FR"/>
              </w:rPr>
              <w:t>1</w:t>
            </w:r>
          </w:p>
        </w:tc>
        <w:tc>
          <w:tcPr>
            <w:tcW w:w="6663" w:type="dxa"/>
            <w:gridSpan w:val="2"/>
          </w:tcPr>
          <w:p w14:paraId="66CEDDA9" w14:textId="787DFF66" w:rsidR="00BB4612" w:rsidRPr="00851375" w:rsidRDefault="00BB4612" w:rsidP="0070180B">
            <w:pPr>
              <w:pStyle w:val="Paragraphedeliste"/>
              <w:widowControl w:val="0"/>
              <w:numPr>
                <w:ilvl w:val="0"/>
                <w:numId w:val="21"/>
              </w:numPr>
              <w:autoSpaceDE w:val="0"/>
              <w:autoSpaceDN w:val="0"/>
              <w:ind w:left="177" w:hanging="218"/>
              <w:jc w:val="both"/>
              <w:rPr>
                <w:noProof/>
                <w:sz w:val="24"/>
                <w:lang w:val="fr-FR"/>
              </w:rPr>
            </w:pPr>
            <w:r w:rsidRPr="00851375">
              <w:rPr>
                <w:noProof/>
                <w:sz w:val="24"/>
                <w:lang w:val="fr-FR"/>
              </w:rPr>
              <w:t>M</w:t>
            </w:r>
            <w:r>
              <w:rPr>
                <w:noProof/>
                <w:sz w:val="24"/>
                <w:lang w:val="fr-FR"/>
              </w:rPr>
              <w:t>ode</w:t>
            </w:r>
            <w:r w:rsidRPr="00851375">
              <w:rPr>
                <w:noProof/>
                <w:sz w:val="24"/>
                <w:lang w:val="fr-FR"/>
              </w:rPr>
              <w:t xml:space="preserve"> d'impression:  ligne directe thermique</w:t>
            </w:r>
          </w:p>
          <w:p w14:paraId="291A7EDA" w14:textId="77777777" w:rsidR="00BB4612" w:rsidRPr="00851375" w:rsidRDefault="00BB4612" w:rsidP="00802FAB">
            <w:pPr>
              <w:pStyle w:val="Paragraphedeliste"/>
              <w:widowControl w:val="0"/>
              <w:numPr>
                <w:ilvl w:val="0"/>
                <w:numId w:val="21"/>
              </w:numPr>
              <w:autoSpaceDE w:val="0"/>
              <w:autoSpaceDN w:val="0"/>
              <w:spacing w:before="17"/>
              <w:ind w:left="177" w:hanging="218"/>
              <w:jc w:val="both"/>
              <w:rPr>
                <w:noProof/>
                <w:sz w:val="24"/>
                <w:lang w:val="fr-FR"/>
              </w:rPr>
            </w:pPr>
            <w:r w:rsidRPr="00851375">
              <w:rPr>
                <w:noProof/>
                <w:sz w:val="24"/>
                <w:lang w:val="fr-FR"/>
              </w:rPr>
              <w:t>Résolution 203 DPI</w:t>
            </w:r>
          </w:p>
          <w:p w14:paraId="78813E98" w14:textId="77777777" w:rsidR="00BB4612" w:rsidRPr="00851375" w:rsidRDefault="00BB4612" w:rsidP="00802FAB">
            <w:pPr>
              <w:pStyle w:val="Paragraphedeliste"/>
              <w:widowControl w:val="0"/>
              <w:numPr>
                <w:ilvl w:val="0"/>
                <w:numId w:val="21"/>
              </w:numPr>
              <w:autoSpaceDE w:val="0"/>
              <w:autoSpaceDN w:val="0"/>
              <w:spacing w:before="17"/>
              <w:ind w:left="177" w:hanging="218"/>
              <w:jc w:val="both"/>
              <w:rPr>
                <w:noProof/>
                <w:sz w:val="24"/>
                <w:lang w:val="fr-FR"/>
              </w:rPr>
            </w:pPr>
            <w:r w:rsidRPr="00851375">
              <w:rPr>
                <w:noProof/>
                <w:sz w:val="24"/>
                <w:lang w:val="fr-FR"/>
              </w:rPr>
              <w:t>Largeur d'impression 76mm</w:t>
            </w:r>
          </w:p>
          <w:p w14:paraId="114B3F6A" w14:textId="77777777" w:rsidR="00BB4612" w:rsidRPr="00851375" w:rsidRDefault="00BB4612" w:rsidP="00802FAB">
            <w:pPr>
              <w:pStyle w:val="Paragraphedeliste"/>
              <w:widowControl w:val="0"/>
              <w:numPr>
                <w:ilvl w:val="0"/>
                <w:numId w:val="21"/>
              </w:numPr>
              <w:autoSpaceDE w:val="0"/>
              <w:autoSpaceDN w:val="0"/>
              <w:spacing w:before="17"/>
              <w:ind w:left="177" w:hanging="218"/>
              <w:jc w:val="both"/>
              <w:rPr>
                <w:noProof/>
                <w:sz w:val="24"/>
                <w:lang w:val="fr-FR"/>
              </w:rPr>
            </w:pPr>
            <w:r w:rsidRPr="00851375">
              <w:rPr>
                <w:noProof/>
                <w:sz w:val="24"/>
                <w:lang w:val="fr-FR"/>
              </w:rPr>
              <w:t>Vitesse d'impression Min: 50.8 mm/s Max: 152 mm/s</w:t>
            </w:r>
          </w:p>
          <w:p w14:paraId="0ECC7218" w14:textId="77777777" w:rsidR="00BB4612" w:rsidRPr="00851375" w:rsidRDefault="00BB4612" w:rsidP="00802FAB">
            <w:pPr>
              <w:pStyle w:val="Paragraphedeliste"/>
              <w:widowControl w:val="0"/>
              <w:numPr>
                <w:ilvl w:val="0"/>
                <w:numId w:val="21"/>
              </w:numPr>
              <w:autoSpaceDE w:val="0"/>
              <w:autoSpaceDN w:val="0"/>
              <w:spacing w:before="17"/>
              <w:ind w:left="177" w:hanging="218"/>
              <w:jc w:val="both"/>
              <w:rPr>
                <w:noProof/>
                <w:sz w:val="24"/>
                <w:lang w:val="fr-FR"/>
              </w:rPr>
            </w:pPr>
            <w:r w:rsidRPr="00851375">
              <w:rPr>
                <w:noProof/>
                <w:sz w:val="24"/>
                <w:lang w:val="fr-FR"/>
              </w:rPr>
              <w:t>Mémoire DRAM: 4M  FLASH: 4M</w:t>
            </w:r>
          </w:p>
          <w:p w14:paraId="5441B91E" w14:textId="77777777" w:rsidR="00BB4612" w:rsidRPr="00851375" w:rsidRDefault="00BB4612" w:rsidP="00802FAB">
            <w:pPr>
              <w:pStyle w:val="Paragraphedeliste"/>
              <w:widowControl w:val="0"/>
              <w:numPr>
                <w:ilvl w:val="0"/>
                <w:numId w:val="21"/>
              </w:numPr>
              <w:autoSpaceDE w:val="0"/>
              <w:autoSpaceDN w:val="0"/>
              <w:spacing w:before="17"/>
              <w:ind w:left="177" w:hanging="218"/>
              <w:jc w:val="both"/>
              <w:rPr>
                <w:noProof/>
                <w:sz w:val="24"/>
                <w:lang w:val="fr-FR"/>
              </w:rPr>
            </w:pPr>
            <w:r w:rsidRPr="00851375">
              <w:rPr>
                <w:noProof/>
                <w:sz w:val="24"/>
                <w:lang w:val="fr-FR"/>
              </w:rPr>
              <w:t>Interface de Communication interface USB</w:t>
            </w:r>
          </w:p>
          <w:p w14:paraId="786788CA" w14:textId="77777777" w:rsidR="00BB4612" w:rsidRPr="00851375" w:rsidRDefault="00BB4612" w:rsidP="00802FAB">
            <w:pPr>
              <w:pStyle w:val="Paragraphedeliste"/>
              <w:widowControl w:val="0"/>
              <w:numPr>
                <w:ilvl w:val="0"/>
                <w:numId w:val="21"/>
              </w:numPr>
              <w:autoSpaceDE w:val="0"/>
              <w:autoSpaceDN w:val="0"/>
              <w:spacing w:before="17"/>
              <w:ind w:left="177" w:hanging="218"/>
              <w:jc w:val="both"/>
              <w:rPr>
                <w:noProof/>
                <w:sz w:val="24"/>
                <w:lang w:val="fr-FR"/>
              </w:rPr>
            </w:pPr>
            <w:r w:rsidRPr="00851375">
              <w:rPr>
                <w:noProof/>
                <w:sz w:val="24"/>
                <w:lang w:val="fr-FR"/>
              </w:rPr>
              <w:t>Micro commutateur de détection de position de tête d'impression</w:t>
            </w:r>
          </w:p>
          <w:p w14:paraId="36F7A5DE" w14:textId="77777777" w:rsidR="00BB4612" w:rsidRPr="00851375" w:rsidRDefault="00BB4612" w:rsidP="00802FAB">
            <w:pPr>
              <w:pStyle w:val="Paragraphedeliste"/>
              <w:widowControl w:val="0"/>
              <w:numPr>
                <w:ilvl w:val="0"/>
                <w:numId w:val="21"/>
              </w:numPr>
              <w:autoSpaceDE w:val="0"/>
              <w:autoSpaceDN w:val="0"/>
              <w:spacing w:before="17"/>
              <w:ind w:left="177" w:hanging="218"/>
              <w:jc w:val="both"/>
              <w:rPr>
                <w:noProof/>
                <w:sz w:val="24"/>
                <w:lang w:val="fr-FR"/>
              </w:rPr>
            </w:pPr>
            <w:r w:rsidRPr="00851375">
              <w:rPr>
                <w:noProof/>
                <w:sz w:val="24"/>
                <w:lang w:val="fr-FR"/>
              </w:rPr>
              <w:t>Capteur photoélectrique de détection de présence de papier</w:t>
            </w:r>
          </w:p>
          <w:p w14:paraId="55A3127C" w14:textId="77777777" w:rsidR="00BB4612" w:rsidRPr="00851375" w:rsidRDefault="00BB4612" w:rsidP="00802FAB">
            <w:pPr>
              <w:pStyle w:val="Paragraphedeliste"/>
              <w:widowControl w:val="0"/>
              <w:numPr>
                <w:ilvl w:val="0"/>
                <w:numId w:val="21"/>
              </w:numPr>
              <w:autoSpaceDE w:val="0"/>
              <w:autoSpaceDN w:val="0"/>
              <w:spacing w:before="17"/>
              <w:ind w:left="177" w:hanging="218"/>
              <w:jc w:val="both"/>
              <w:rPr>
                <w:noProof/>
                <w:sz w:val="24"/>
                <w:lang w:val="fr-FR"/>
              </w:rPr>
            </w:pPr>
            <w:r w:rsidRPr="00851375">
              <w:rPr>
                <w:noProof/>
                <w:sz w:val="24"/>
                <w:lang w:val="fr-FR"/>
              </w:rPr>
              <w:t>Code à barres caractère graphique à Barres CODE128, EAN128, L'ITF, CODE39, CODE93, EAN13, EAN13 + 2, EAN13 + 5, EAN8, EAN8 + 2, EAN8 + 5, CODABAR, POSTNET, UPC-A, UPCA + 2, UPCA + 5, UPC-E DU SEPC + 2, UPC-E + 5, CPOST, MSI, MSIC, PLESSEY, ITF14, EAN14</w:t>
            </w:r>
          </w:p>
          <w:p w14:paraId="4C2D08BF" w14:textId="77777777" w:rsidR="00BB4612" w:rsidRDefault="00BB4612" w:rsidP="004E10DF">
            <w:pPr>
              <w:pStyle w:val="Paragraphedeliste"/>
              <w:widowControl w:val="0"/>
              <w:numPr>
                <w:ilvl w:val="0"/>
                <w:numId w:val="21"/>
              </w:numPr>
              <w:autoSpaceDE w:val="0"/>
              <w:autoSpaceDN w:val="0"/>
              <w:spacing w:before="17"/>
              <w:ind w:left="177" w:hanging="218"/>
              <w:jc w:val="both"/>
              <w:rPr>
                <w:noProof/>
                <w:sz w:val="24"/>
                <w:lang w:val="fr-FR"/>
              </w:rPr>
            </w:pPr>
            <w:r w:rsidRPr="00851375">
              <w:rPr>
                <w:noProof/>
                <w:sz w:val="24"/>
                <w:lang w:val="fr-FR"/>
              </w:rPr>
              <w:t>Jeu de caractères polices d'octets simples communes : police 0 à police 8</w:t>
            </w:r>
          </w:p>
          <w:p w14:paraId="76B56724" w14:textId="77777777" w:rsidR="004E10DF" w:rsidRPr="00851375" w:rsidRDefault="004E10DF" w:rsidP="004E10DF">
            <w:pPr>
              <w:pStyle w:val="Paragraphedeliste"/>
              <w:widowControl w:val="0"/>
              <w:numPr>
                <w:ilvl w:val="0"/>
                <w:numId w:val="21"/>
              </w:numPr>
              <w:autoSpaceDE w:val="0"/>
              <w:autoSpaceDN w:val="0"/>
              <w:spacing w:before="17"/>
              <w:ind w:left="177" w:hanging="218"/>
              <w:jc w:val="both"/>
              <w:rPr>
                <w:noProof/>
                <w:sz w:val="24"/>
                <w:lang w:val="fr-FR"/>
              </w:rPr>
            </w:pPr>
            <w:r w:rsidRPr="00851375">
              <w:rPr>
                <w:noProof/>
                <w:sz w:val="24"/>
                <w:lang w:val="fr-FR"/>
              </w:rPr>
              <w:t xml:space="preserve">Graphiques monochromes PCX, BMP et autres </w:t>
            </w:r>
          </w:p>
          <w:p w14:paraId="2842D587" w14:textId="77777777" w:rsidR="004E10DF" w:rsidRPr="00851375" w:rsidRDefault="004E10DF" w:rsidP="004E10DF">
            <w:pPr>
              <w:pStyle w:val="Paragraphedeliste"/>
              <w:widowControl w:val="0"/>
              <w:numPr>
                <w:ilvl w:val="0"/>
                <w:numId w:val="21"/>
              </w:numPr>
              <w:autoSpaceDE w:val="0"/>
              <w:autoSpaceDN w:val="0"/>
              <w:spacing w:before="17"/>
              <w:ind w:left="177" w:hanging="218"/>
              <w:jc w:val="both"/>
              <w:rPr>
                <w:noProof/>
                <w:sz w:val="24"/>
                <w:lang w:val="fr-FR"/>
              </w:rPr>
            </w:pPr>
            <w:r>
              <w:rPr>
                <w:noProof/>
                <w:sz w:val="24"/>
                <w:lang w:val="fr-FR"/>
              </w:rPr>
              <w:t>T</w:t>
            </w:r>
            <w:r w:rsidRPr="00851375">
              <w:rPr>
                <w:noProof/>
                <w:sz w:val="24"/>
                <w:lang w:val="fr-FR"/>
              </w:rPr>
              <w:t>ype papier de support : Papier thermique, papier autocollant, etc.</w:t>
            </w:r>
          </w:p>
          <w:p w14:paraId="270662DA" w14:textId="77777777" w:rsidR="004E10DF" w:rsidRPr="00851375" w:rsidRDefault="004E10DF" w:rsidP="004E10DF">
            <w:pPr>
              <w:pStyle w:val="Paragraphedeliste"/>
              <w:widowControl w:val="0"/>
              <w:numPr>
                <w:ilvl w:val="0"/>
                <w:numId w:val="21"/>
              </w:numPr>
              <w:autoSpaceDE w:val="0"/>
              <w:autoSpaceDN w:val="0"/>
              <w:spacing w:before="17"/>
              <w:ind w:left="177" w:hanging="218"/>
              <w:jc w:val="both"/>
              <w:rPr>
                <w:noProof/>
                <w:sz w:val="24"/>
                <w:lang w:val="fr-FR"/>
              </w:rPr>
            </w:pPr>
            <w:r w:rsidRPr="00851375">
              <w:rPr>
                <w:noProof/>
                <w:sz w:val="24"/>
                <w:lang w:val="fr-FR"/>
              </w:rPr>
              <w:t>Largeur du support 20mm ~ 82mm</w:t>
            </w:r>
          </w:p>
          <w:p w14:paraId="3B0B119F" w14:textId="77777777" w:rsidR="004E10DF" w:rsidRPr="00851375" w:rsidRDefault="004E10DF" w:rsidP="004E10DF">
            <w:pPr>
              <w:pStyle w:val="Paragraphedeliste"/>
              <w:widowControl w:val="0"/>
              <w:numPr>
                <w:ilvl w:val="0"/>
                <w:numId w:val="21"/>
              </w:numPr>
              <w:autoSpaceDE w:val="0"/>
              <w:autoSpaceDN w:val="0"/>
              <w:spacing w:before="17"/>
              <w:ind w:left="177" w:hanging="218"/>
              <w:jc w:val="both"/>
              <w:rPr>
                <w:noProof/>
                <w:sz w:val="24"/>
                <w:lang w:val="fr-FR"/>
              </w:rPr>
            </w:pPr>
            <w:r w:rsidRPr="00851375">
              <w:rPr>
                <w:noProof/>
                <w:sz w:val="24"/>
                <w:lang w:val="fr-FR"/>
              </w:rPr>
              <w:t>Rouleau de papier diamètre extérieur max 80mm</w:t>
            </w:r>
          </w:p>
          <w:p w14:paraId="32AFE518" w14:textId="77777777" w:rsidR="004E10DF" w:rsidRPr="00851375" w:rsidRDefault="004E10DF" w:rsidP="004E10DF">
            <w:pPr>
              <w:pStyle w:val="Paragraphedeliste"/>
              <w:widowControl w:val="0"/>
              <w:numPr>
                <w:ilvl w:val="0"/>
                <w:numId w:val="21"/>
              </w:numPr>
              <w:autoSpaceDE w:val="0"/>
              <w:autoSpaceDN w:val="0"/>
              <w:spacing w:before="17"/>
              <w:ind w:left="177" w:hanging="218"/>
              <w:jc w:val="both"/>
              <w:rPr>
                <w:noProof/>
                <w:sz w:val="24"/>
                <w:lang w:val="fr-FR"/>
              </w:rPr>
            </w:pPr>
            <w:r w:rsidRPr="00851375">
              <w:rPr>
                <w:noProof/>
                <w:sz w:val="24"/>
                <w:lang w:val="fr-FR"/>
              </w:rPr>
              <w:t>Entrée d'alimentation ca 100-240V, 50 ~ 60Hz</w:t>
            </w:r>
          </w:p>
          <w:p w14:paraId="20F48584" w14:textId="151CD8E6" w:rsidR="004E10DF" w:rsidRPr="00851375" w:rsidRDefault="003541B1" w:rsidP="004E10DF">
            <w:pPr>
              <w:pStyle w:val="Paragraphedeliste"/>
              <w:widowControl w:val="0"/>
              <w:numPr>
                <w:ilvl w:val="0"/>
                <w:numId w:val="21"/>
              </w:numPr>
              <w:autoSpaceDE w:val="0"/>
              <w:autoSpaceDN w:val="0"/>
              <w:spacing w:before="17"/>
              <w:ind w:left="177" w:hanging="218"/>
              <w:jc w:val="both"/>
              <w:rPr>
                <w:noProof/>
                <w:sz w:val="24"/>
                <w:lang w:val="fr-FR"/>
              </w:rPr>
            </w:pPr>
            <w:r w:rsidRPr="00851375">
              <w:rPr>
                <w:noProof/>
                <w:sz w:val="24"/>
                <w:lang w:val="fr-FR"/>
              </w:rPr>
              <w:t>P</w:t>
            </w:r>
            <w:r w:rsidR="004E10DF" w:rsidRPr="00851375">
              <w:rPr>
                <w:noProof/>
                <w:sz w:val="24"/>
                <w:lang w:val="fr-FR"/>
              </w:rPr>
              <w:t>oids</w:t>
            </w:r>
            <w:r>
              <w:rPr>
                <w:noProof/>
                <w:sz w:val="24"/>
                <w:lang w:val="fr-FR"/>
              </w:rPr>
              <w:t xml:space="preserve"> </w:t>
            </w:r>
            <w:r>
              <w:rPr>
                <w:noProof/>
                <w:sz w:val="24"/>
              </w:rPr>
              <w:t>environ</w:t>
            </w:r>
            <w:r w:rsidR="004E10DF" w:rsidRPr="00851375">
              <w:rPr>
                <w:noProof/>
                <w:sz w:val="24"/>
                <w:lang w:val="fr-FR"/>
              </w:rPr>
              <w:t xml:space="preserve"> 1.44kg</w:t>
            </w:r>
          </w:p>
          <w:p w14:paraId="7B0824EE" w14:textId="0EB9AF79" w:rsidR="004E10DF" w:rsidRPr="004E10DF" w:rsidRDefault="004E10DF" w:rsidP="004E10DF">
            <w:pPr>
              <w:pStyle w:val="Paragraphedeliste"/>
              <w:widowControl w:val="0"/>
              <w:numPr>
                <w:ilvl w:val="0"/>
                <w:numId w:val="21"/>
              </w:numPr>
              <w:autoSpaceDE w:val="0"/>
              <w:autoSpaceDN w:val="0"/>
              <w:spacing w:before="17"/>
              <w:ind w:left="177" w:hanging="218"/>
              <w:jc w:val="both"/>
              <w:rPr>
                <w:noProof/>
                <w:sz w:val="24"/>
                <w:lang w:val="fr-FR"/>
              </w:rPr>
            </w:pPr>
            <w:r w:rsidRPr="00851375">
              <w:rPr>
                <w:noProof/>
                <w:sz w:val="24"/>
                <w:lang w:val="fr-FR"/>
              </w:rPr>
              <w:t xml:space="preserve">Taille </w:t>
            </w:r>
            <w:r w:rsidR="003541B1" w:rsidRPr="003541B1">
              <w:rPr>
                <w:noProof/>
                <w:sz w:val="24"/>
                <w:lang w:val="fr-FR"/>
              </w:rPr>
              <w:t xml:space="preserve">environ </w:t>
            </w:r>
            <w:r w:rsidRPr="00851375">
              <w:rPr>
                <w:noProof/>
                <w:sz w:val="24"/>
                <w:lang w:val="fr-FR"/>
              </w:rPr>
              <w:t>212.4 (p) x 143 (l) x 145.5 (H) mm</w:t>
            </w:r>
          </w:p>
        </w:tc>
      </w:tr>
      <w:tr w:rsidR="00BB4612" w:rsidRPr="002E7D40" w14:paraId="5C656553" w14:textId="77777777" w:rsidTr="00802FAB">
        <w:trPr>
          <w:trHeight w:val="497"/>
        </w:trPr>
        <w:tc>
          <w:tcPr>
            <w:tcW w:w="9968" w:type="dxa"/>
            <w:gridSpan w:val="5"/>
            <w:shd w:val="clear" w:color="auto" w:fill="D9D9D9" w:themeFill="background1" w:themeFillShade="D9"/>
            <w:vAlign w:val="center"/>
          </w:tcPr>
          <w:p w14:paraId="22D2336C" w14:textId="77777777" w:rsidR="004E10DF" w:rsidRPr="002E7D40" w:rsidRDefault="00BB4612" w:rsidP="00802FAB">
            <w:pPr>
              <w:rPr>
                <w:b/>
                <w:sz w:val="24"/>
                <w:highlight w:val="lightGray"/>
                <w:lang w:val="fr-FR"/>
              </w:rPr>
            </w:pPr>
            <w:r w:rsidRPr="002E7D40">
              <w:rPr>
                <w:b/>
                <w:sz w:val="24"/>
                <w:highlight w:val="lightGray"/>
                <w:lang w:val="fr-FR"/>
              </w:rPr>
              <w:t xml:space="preserve">Lot 4 : </w:t>
            </w:r>
            <w:r w:rsidR="00BF145B" w:rsidRPr="002E7D40">
              <w:rPr>
                <w:b/>
                <w:sz w:val="24"/>
                <w:highlight w:val="lightGray"/>
                <w:lang w:val="fr-FR"/>
              </w:rPr>
              <w:t xml:space="preserve">Fourniture et livraison d’équipement de </w:t>
            </w:r>
            <w:r w:rsidRPr="002E7D40">
              <w:rPr>
                <w:b/>
                <w:sz w:val="24"/>
                <w:highlight w:val="lightGray"/>
                <w:lang w:val="fr-FR"/>
              </w:rPr>
              <w:t>V</w:t>
            </w:r>
            <w:r w:rsidR="0098369C" w:rsidRPr="002E7D40">
              <w:rPr>
                <w:b/>
                <w:sz w:val="24"/>
                <w:highlight w:val="lightGray"/>
                <w:lang w:val="fr-FR"/>
              </w:rPr>
              <w:t xml:space="preserve">ulcanisation </w:t>
            </w:r>
          </w:p>
          <w:p w14:paraId="3D7569B7" w14:textId="7C33A177" w:rsidR="00BB4612" w:rsidRPr="002E7D40" w:rsidRDefault="004E10DF" w:rsidP="00802FAB">
            <w:pPr>
              <w:rPr>
                <w:b/>
                <w:sz w:val="24"/>
                <w:lang w:val="fr-FR"/>
              </w:rPr>
            </w:pPr>
            <w:r w:rsidRPr="002E7D40">
              <w:rPr>
                <w:b/>
                <w:sz w:val="24"/>
                <w:highlight w:val="lightGray"/>
                <w:lang w:val="fr-FR"/>
              </w:rPr>
              <w:t xml:space="preserve">Lieux de livraison : 1. </w:t>
            </w:r>
            <w:proofErr w:type="spellStart"/>
            <w:r w:rsidRPr="002E7D40">
              <w:rPr>
                <w:b/>
                <w:sz w:val="24"/>
                <w:highlight w:val="lightGray"/>
                <w:lang w:val="fr-FR"/>
              </w:rPr>
              <w:t>T</w:t>
            </w:r>
            <w:r w:rsidR="00BF145B" w:rsidRPr="002E7D40">
              <w:rPr>
                <w:b/>
                <w:sz w:val="24"/>
                <w:highlight w:val="lightGray"/>
                <w:lang w:val="fr-FR"/>
              </w:rPr>
              <w:t>ranoroa</w:t>
            </w:r>
            <w:proofErr w:type="spellEnd"/>
            <w:r w:rsidR="0098369C" w:rsidRPr="002E7D40">
              <w:rPr>
                <w:b/>
                <w:sz w:val="24"/>
                <w:highlight w:val="lightGray"/>
                <w:lang w:val="fr-FR"/>
              </w:rPr>
              <w:t>,</w:t>
            </w:r>
            <w:r w:rsidRPr="002E7D40">
              <w:rPr>
                <w:b/>
                <w:sz w:val="24"/>
                <w:highlight w:val="lightGray"/>
                <w:lang w:val="fr-FR"/>
              </w:rPr>
              <w:t xml:space="preserve"> </w:t>
            </w:r>
            <w:r>
              <w:rPr>
                <w:rFonts w:eastAsia="Times New Roman" w:cstheme="minorHAnsi"/>
                <w:b/>
                <w:sz w:val="24"/>
                <w:szCs w:val="24"/>
                <w:highlight w:val="lightGray"/>
                <w:lang w:val="fr-FR"/>
              </w:rPr>
              <w:t xml:space="preserve">district </w:t>
            </w:r>
            <w:proofErr w:type="spellStart"/>
            <w:r>
              <w:rPr>
                <w:rFonts w:eastAsia="Times New Roman" w:cstheme="minorHAnsi"/>
                <w:b/>
                <w:sz w:val="24"/>
                <w:szCs w:val="24"/>
                <w:highlight w:val="lightGray"/>
                <w:lang w:val="fr-FR"/>
              </w:rPr>
              <w:t>Beloha</w:t>
            </w:r>
            <w:proofErr w:type="spellEnd"/>
            <w:r>
              <w:rPr>
                <w:rFonts w:eastAsia="Times New Roman" w:cstheme="minorHAnsi"/>
                <w:b/>
                <w:sz w:val="24"/>
                <w:szCs w:val="24"/>
                <w:highlight w:val="lightGray"/>
                <w:lang w:val="fr-FR"/>
              </w:rPr>
              <w:t xml:space="preserve"> / 2. </w:t>
            </w:r>
            <w:r w:rsidR="0098369C" w:rsidRPr="002E7D40">
              <w:rPr>
                <w:b/>
                <w:sz w:val="24"/>
                <w:highlight w:val="lightGray"/>
                <w:lang w:val="fr-FR"/>
              </w:rPr>
              <w:t>A</w:t>
            </w:r>
            <w:r w:rsidR="00BF145B" w:rsidRPr="002E7D40">
              <w:rPr>
                <w:b/>
                <w:sz w:val="24"/>
                <w:highlight w:val="lightGray"/>
                <w:lang w:val="fr-FR"/>
              </w:rPr>
              <w:t>ndalatanosy</w:t>
            </w:r>
            <w:r w:rsidRPr="002E7D40">
              <w:rPr>
                <w:b/>
                <w:sz w:val="24"/>
                <w:highlight w:val="lightGray"/>
                <w:lang w:val="fr-FR"/>
              </w:rPr>
              <w:t xml:space="preserve"> et 3. </w:t>
            </w:r>
            <w:proofErr w:type="spellStart"/>
            <w:r w:rsidR="0098369C" w:rsidRPr="002E7D40">
              <w:rPr>
                <w:b/>
                <w:sz w:val="24"/>
                <w:highlight w:val="lightGray"/>
                <w:lang w:val="fr-FR"/>
              </w:rPr>
              <w:t>A</w:t>
            </w:r>
            <w:r w:rsidR="00BF145B" w:rsidRPr="002E7D40">
              <w:rPr>
                <w:b/>
                <w:sz w:val="24"/>
                <w:highlight w:val="lightGray"/>
                <w:lang w:val="fr-FR"/>
              </w:rPr>
              <w:t>ntanimora</w:t>
            </w:r>
            <w:proofErr w:type="spellEnd"/>
            <w:r w:rsidRPr="002E7D40">
              <w:rPr>
                <w:b/>
                <w:sz w:val="24"/>
                <w:highlight w:val="lightGray"/>
                <w:lang w:val="fr-FR"/>
              </w:rPr>
              <w:t xml:space="preserve">, district </w:t>
            </w:r>
            <w:proofErr w:type="spellStart"/>
            <w:r w:rsidRPr="002E7D40">
              <w:rPr>
                <w:b/>
                <w:sz w:val="24"/>
                <w:highlight w:val="lightGray"/>
                <w:lang w:val="fr-FR"/>
              </w:rPr>
              <w:t>Ambovombe</w:t>
            </w:r>
            <w:proofErr w:type="spellEnd"/>
            <w:r w:rsidR="00352645" w:rsidRPr="002E7D40">
              <w:rPr>
                <w:b/>
                <w:sz w:val="24"/>
                <w:highlight w:val="lightGray"/>
                <w:lang w:val="fr-FR"/>
              </w:rPr>
              <w:t>, région Androy</w:t>
            </w:r>
          </w:p>
        </w:tc>
      </w:tr>
      <w:tr w:rsidR="00BB4612" w:rsidRPr="003C7497" w14:paraId="2AB285AF" w14:textId="77777777" w:rsidTr="00802FAB">
        <w:trPr>
          <w:gridAfter w:val="1"/>
          <w:wAfter w:w="49" w:type="dxa"/>
          <w:trHeight w:val="2117"/>
        </w:trPr>
        <w:tc>
          <w:tcPr>
            <w:tcW w:w="2265" w:type="dxa"/>
          </w:tcPr>
          <w:p w14:paraId="38ED04CF" w14:textId="77777777" w:rsidR="00BB4612" w:rsidRPr="003C7497" w:rsidRDefault="00BB4612" w:rsidP="0070180B">
            <w:pPr>
              <w:spacing w:after="160" w:line="259" w:lineRule="auto"/>
              <w:rPr>
                <w:lang w:val="fr-FR"/>
              </w:rPr>
            </w:pPr>
            <w:r w:rsidRPr="003C7497">
              <w:rPr>
                <w:rFonts w:ascii="Calibri" w:eastAsia="Times New Roman" w:hAnsi="Calibri" w:cs="Calibri"/>
                <w:color w:val="000000"/>
                <w:sz w:val="24"/>
                <w:szCs w:val="24"/>
                <w:lang w:val="fr-FR" w:eastAsia="fr-FR"/>
              </w:rPr>
              <w:t>Compresseur d'air + kit de gonflage</w:t>
            </w:r>
          </w:p>
        </w:tc>
        <w:tc>
          <w:tcPr>
            <w:tcW w:w="991" w:type="dxa"/>
          </w:tcPr>
          <w:p w14:paraId="77DE4300" w14:textId="4103FDB4" w:rsidR="00BB4612" w:rsidRPr="003C7497" w:rsidRDefault="00BB4612" w:rsidP="0070180B">
            <w:pPr>
              <w:spacing w:after="160" w:line="259" w:lineRule="auto"/>
              <w:rPr>
                <w:lang w:val="fr-FR"/>
              </w:rPr>
            </w:pPr>
            <w:r w:rsidRPr="003C7497">
              <w:rPr>
                <w:lang w:val="fr-FR"/>
              </w:rPr>
              <w:t>0</w:t>
            </w:r>
            <w:r w:rsidR="0098369C">
              <w:rPr>
                <w:lang w:val="fr-FR"/>
              </w:rPr>
              <w:t>3</w:t>
            </w:r>
          </w:p>
        </w:tc>
        <w:tc>
          <w:tcPr>
            <w:tcW w:w="6663" w:type="dxa"/>
            <w:gridSpan w:val="2"/>
          </w:tcPr>
          <w:p w14:paraId="24BD53FB" w14:textId="77777777" w:rsidR="00BB4612" w:rsidRPr="003C7497" w:rsidRDefault="00BB4612" w:rsidP="0070180B">
            <w:pPr>
              <w:pStyle w:val="Paragraphedeliste"/>
              <w:widowControl w:val="0"/>
              <w:numPr>
                <w:ilvl w:val="0"/>
                <w:numId w:val="21"/>
              </w:numPr>
              <w:autoSpaceDE w:val="0"/>
              <w:autoSpaceDN w:val="0"/>
              <w:ind w:left="177" w:hanging="218"/>
              <w:jc w:val="both"/>
              <w:rPr>
                <w:noProof/>
                <w:sz w:val="24"/>
                <w:lang w:val="fr-FR"/>
              </w:rPr>
            </w:pPr>
            <w:r w:rsidRPr="003C7497">
              <w:rPr>
                <w:noProof/>
                <w:sz w:val="24"/>
                <w:lang w:val="fr-FR"/>
              </w:rPr>
              <w:t>Puissance Nominale 1500 W (2HP)</w:t>
            </w:r>
          </w:p>
          <w:p w14:paraId="0E4B9D20" w14:textId="77777777" w:rsidR="00BB4612" w:rsidRPr="003C7497" w:rsidRDefault="00BB4612" w:rsidP="00802FAB">
            <w:pPr>
              <w:pStyle w:val="Paragraphedeliste"/>
              <w:widowControl w:val="0"/>
              <w:numPr>
                <w:ilvl w:val="0"/>
                <w:numId w:val="21"/>
              </w:numPr>
              <w:autoSpaceDE w:val="0"/>
              <w:autoSpaceDN w:val="0"/>
              <w:spacing w:before="17"/>
              <w:ind w:left="177" w:hanging="218"/>
              <w:jc w:val="both"/>
              <w:rPr>
                <w:noProof/>
                <w:sz w:val="24"/>
                <w:lang w:val="fr-FR"/>
              </w:rPr>
            </w:pPr>
            <w:r w:rsidRPr="003C7497">
              <w:rPr>
                <w:noProof/>
                <w:sz w:val="24"/>
                <w:lang w:val="fr-FR"/>
              </w:rPr>
              <w:t>Tension/Fréquence 220 V / 50 Hz</w:t>
            </w:r>
          </w:p>
          <w:p w14:paraId="05D79F68" w14:textId="77777777" w:rsidR="00BB4612" w:rsidRPr="003C7497" w:rsidRDefault="00BB4612" w:rsidP="00802FAB">
            <w:pPr>
              <w:pStyle w:val="Paragraphedeliste"/>
              <w:widowControl w:val="0"/>
              <w:numPr>
                <w:ilvl w:val="0"/>
                <w:numId w:val="21"/>
              </w:numPr>
              <w:autoSpaceDE w:val="0"/>
              <w:autoSpaceDN w:val="0"/>
              <w:spacing w:before="17"/>
              <w:ind w:left="177" w:hanging="218"/>
              <w:jc w:val="both"/>
              <w:rPr>
                <w:noProof/>
                <w:sz w:val="24"/>
                <w:lang w:val="fr-FR"/>
              </w:rPr>
            </w:pPr>
            <w:r w:rsidRPr="003C7497">
              <w:rPr>
                <w:noProof/>
                <w:sz w:val="24"/>
                <w:lang w:val="fr-FR"/>
              </w:rPr>
              <w:t>Réservoir d’Air 50 litres</w:t>
            </w:r>
          </w:p>
          <w:p w14:paraId="3C0B16E6" w14:textId="77777777" w:rsidR="00BB4612" w:rsidRPr="003C7497" w:rsidRDefault="00BB4612" w:rsidP="00802FAB">
            <w:pPr>
              <w:pStyle w:val="Paragraphedeliste"/>
              <w:widowControl w:val="0"/>
              <w:numPr>
                <w:ilvl w:val="0"/>
                <w:numId w:val="21"/>
              </w:numPr>
              <w:autoSpaceDE w:val="0"/>
              <w:autoSpaceDN w:val="0"/>
              <w:spacing w:before="17"/>
              <w:ind w:left="177" w:hanging="218"/>
              <w:jc w:val="both"/>
              <w:rPr>
                <w:noProof/>
                <w:sz w:val="24"/>
                <w:lang w:val="fr-FR"/>
              </w:rPr>
            </w:pPr>
            <w:r w:rsidRPr="003C7497">
              <w:rPr>
                <w:noProof/>
                <w:sz w:val="24"/>
                <w:lang w:val="fr-FR"/>
              </w:rPr>
              <w:t>Volume généré 160L/min</w:t>
            </w:r>
          </w:p>
          <w:p w14:paraId="107A3F4A" w14:textId="77777777" w:rsidR="00BB4612" w:rsidRPr="003C7497" w:rsidRDefault="00BB4612" w:rsidP="00802FAB">
            <w:pPr>
              <w:pStyle w:val="Paragraphedeliste"/>
              <w:widowControl w:val="0"/>
              <w:numPr>
                <w:ilvl w:val="0"/>
                <w:numId w:val="21"/>
              </w:numPr>
              <w:autoSpaceDE w:val="0"/>
              <w:autoSpaceDN w:val="0"/>
              <w:spacing w:before="17"/>
              <w:ind w:left="177" w:hanging="218"/>
              <w:jc w:val="both"/>
              <w:rPr>
                <w:noProof/>
                <w:sz w:val="24"/>
                <w:lang w:val="fr-FR"/>
              </w:rPr>
            </w:pPr>
            <w:r w:rsidRPr="003C7497">
              <w:rPr>
                <w:noProof/>
                <w:sz w:val="24"/>
                <w:lang w:val="fr-FR"/>
              </w:rPr>
              <w:t>Pression de travail 8 bar</w:t>
            </w:r>
          </w:p>
          <w:p w14:paraId="3CDAA32B" w14:textId="048D661D" w:rsidR="00BB4612" w:rsidRPr="003C7497" w:rsidRDefault="00BB4612" w:rsidP="00802FAB">
            <w:pPr>
              <w:pStyle w:val="Paragraphedeliste"/>
              <w:widowControl w:val="0"/>
              <w:numPr>
                <w:ilvl w:val="0"/>
                <w:numId w:val="21"/>
              </w:numPr>
              <w:autoSpaceDE w:val="0"/>
              <w:autoSpaceDN w:val="0"/>
              <w:spacing w:before="17"/>
              <w:ind w:left="177" w:hanging="218"/>
              <w:jc w:val="both"/>
              <w:rPr>
                <w:noProof/>
                <w:sz w:val="24"/>
                <w:lang w:val="fr-FR"/>
              </w:rPr>
            </w:pPr>
            <w:r w:rsidRPr="003C7497">
              <w:rPr>
                <w:noProof/>
                <w:sz w:val="24"/>
                <w:lang w:val="fr-FR"/>
              </w:rPr>
              <w:t xml:space="preserve">Dimension </w:t>
            </w:r>
            <w:r w:rsidR="003541B1">
              <w:rPr>
                <w:noProof/>
                <w:sz w:val="24"/>
              </w:rPr>
              <w:t xml:space="preserve">environ </w:t>
            </w:r>
            <w:r w:rsidRPr="003C7497">
              <w:rPr>
                <w:noProof/>
                <w:sz w:val="24"/>
                <w:lang w:val="fr-FR"/>
              </w:rPr>
              <w:t>66cmx30cmx57cm</w:t>
            </w:r>
          </w:p>
        </w:tc>
      </w:tr>
      <w:tr w:rsidR="00BB4612" w:rsidRPr="003C7497" w14:paraId="2302F9F2" w14:textId="77777777" w:rsidTr="0070180B">
        <w:trPr>
          <w:gridAfter w:val="1"/>
          <w:wAfter w:w="49" w:type="dxa"/>
          <w:trHeight w:val="1642"/>
        </w:trPr>
        <w:tc>
          <w:tcPr>
            <w:tcW w:w="2265" w:type="dxa"/>
          </w:tcPr>
          <w:p w14:paraId="1DBF54FB" w14:textId="77777777" w:rsidR="00BB4612" w:rsidRPr="003C7497" w:rsidRDefault="00BB4612" w:rsidP="0070180B">
            <w:pPr>
              <w:rPr>
                <w:rFonts w:ascii="Calibri" w:eastAsia="Times New Roman" w:hAnsi="Calibri" w:cs="Calibri"/>
                <w:color w:val="000000"/>
                <w:sz w:val="24"/>
                <w:szCs w:val="24"/>
                <w:lang w:val="fr-FR" w:eastAsia="fr-FR"/>
              </w:rPr>
            </w:pPr>
            <w:r w:rsidRPr="003C7497">
              <w:rPr>
                <w:rFonts w:ascii="Calibri" w:eastAsia="Times New Roman" w:hAnsi="Calibri" w:cs="Calibri"/>
                <w:color w:val="000000"/>
                <w:sz w:val="24"/>
                <w:szCs w:val="24"/>
                <w:lang w:val="fr-FR" w:eastAsia="fr-FR"/>
              </w:rPr>
              <w:lastRenderedPageBreak/>
              <w:t>Poste à soudure él</w:t>
            </w:r>
            <w:r>
              <w:rPr>
                <w:rFonts w:ascii="Calibri" w:eastAsia="Times New Roman" w:hAnsi="Calibri" w:cs="Calibri"/>
                <w:color w:val="000000"/>
                <w:sz w:val="24"/>
                <w:szCs w:val="24"/>
                <w:lang w:val="fr-FR" w:eastAsia="fr-FR"/>
              </w:rPr>
              <w:t>e</w:t>
            </w:r>
            <w:r w:rsidRPr="003C7497">
              <w:rPr>
                <w:rFonts w:ascii="Calibri" w:eastAsia="Times New Roman" w:hAnsi="Calibri" w:cs="Calibri"/>
                <w:color w:val="000000"/>
                <w:sz w:val="24"/>
                <w:szCs w:val="24"/>
                <w:lang w:val="fr-FR" w:eastAsia="fr-FR"/>
              </w:rPr>
              <w:t>ctrique</w:t>
            </w:r>
          </w:p>
        </w:tc>
        <w:tc>
          <w:tcPr>
            <w:tcW w:w="991" w:type="dxa"/>
          </w:tcPr>
          <w:p w14:paraId="502BE2D2" w14:textId="2051918F" w:rsidR="00BB4612" w:rsidRPr="003C7497" w:rsidRDefault="00BB4612" w:rsidP="0070180B">
            <w:pPr>
              <w:rPr>
                <w:lang w:val="fr-FR"/>
              </w:rPr>
            </w:pPr>
            <w:r>
              <w:rPr>
                <w:lang w:val="fr-FR"/>
              </w:rPr>
              <w:t>0</w:t>
            </w:r>
            <w:r w:rsidR="0098369C">
              <w:rPr>
                <w:lang w:val="fr-FR"/>
              </w:rPr>
              <w:t>3</w:t>
            </w:r>
          </w:p>
        </w:tc>
        <w:tc>
          <w:tcPr>
            <w:tcW w:w="6663" w:type="dxa"/>
            <w:gridSpan w:val="2"/>
          </w:tcPr>
          <w:p w14:paraId="3EA970A0" w14:textId="77777777" w:rsidR="00BB4612" w:rsidRPr="003C7497" w:rsidRDefault="00BB4612" w:rsidP="0070180B">
            <w:pPr>
              <w:pStyle w:val="Paragraphedeliste"/>
              <w:widowControl w:val="0"/>
              <w:numPr>
                <w:ilvl w:val="0"/>
                <w:numId w:val="21"/>
              </w:numPr>
              <w:autoSpaceDE w:val="0"/>
              <w:autoSpaceDN w:val="0"/>
              <w:ind w:left="177" w:hanging="218"/>
              <w:jc w:val="both"/>
              <w:rPr>
                <w:noProof/>
                <w:sz w:val="24"/>
                <w:lang w:val="fr-FR"/>
              </w:rPr>
            </w:pPr>
            <w:r w:rsidRPr="003C7497">
              <w:rPr>
                <w:noProof/>
                <w:sz w:val="24"/>
                <w:lang w:val="fr-FR"/>
              </w:rPr>
              <w:t>Typologie Inverter MMA</w:t>
            </w:r>
          </w:p>
          <w:p w14:paraId="055277E8" w14:textId="77777777" w:rsidR="00BB4612" w:rsidRPr="003C7497" w:rsidRDefault="00BB4612" w:rsidP="00802FAB">
            <w:pPr>
              <w:pStyle w:val="Paragraphedeliste"/>
              <w:widowControl w:val="0"/>
              <w:numPr>
                <w:ilvl w:val="0"/>
                <w:numId w:val="21"/>
              </w:numPr>
              <w:autoSpaceDE w:val="0"/>
              <w:autoSpaceDN w:val="0"/>
              <w:spacing w:before="17"/>
              <w:ind w:left="177" w:hanging="218"/>
              <w:jc w:val="both"/>
              <w:rPr>
                <w:noProof/>
                <w:sz w:val="24"/>
                <w:lang w:val="fr-FR"/>
              </w:rPr>
            </w:pPr>
            <w:r w:rsidRPr="003C7497">
              <w:rPr>
                <w:noProof/>
                <w:sz w:val="24"/>
                <w:lang w:val="fr-FR"/>
              </w:rPr>
              <w:t>Alimentation électrique monophasé</w:t>
            </w:r>
          </w:p>
          <w:p w14:paraId="47CEA139" w14:textId="77777777" w:rsidR="00BB4612" w:rsidRPr="003C7497" w:rsidRDefault="00BB4612" w:rsidP="00802FAB">
            <w:pPr>
              <w:pStyle w:val="Paragraphedeliste"/>
              <w:widowControl w:val="0"/>
              <w:numPr>
                <w:ilvl w:val="0"/>
                <w:numId w:val="21"/>
              </w:numPr>
              <w:autoSpaceDE w:val="0"/>
              <w:autoSpaceDN w:val="0"/>
              <w:spacing w:before="17"/>
              <w:ind w:left="177" w:hanging="218"/>
              <w:jc w:val="both"/>
              <w:rPr>
                <w:noProof/>
                <w:sz w:val="24"/>
                <w:lang w:val="fr-FR"/>
              </w:rPr>
            </w:pPr>
            <w:r w:rsidRPr="003C7497">
              <w:rPr>
                <w:noProof/>
                <w:sz w:val="24"/>
                <w:lang w:val="fr-FR"/>
              </w:rPr>
              <w:t>Electrodes 1,6-4</w:t>
            </w:r>
          </w:p>
          <w:p w14:paraId="5D0BEC69" w14:textId="77777777" w:rsidR="00BB4612" w:rsidRPr="003C7497" w:rsidRDefault="00BB4612" w:rsidP="00802FAB">
            <w:pPr>
              <w:pStyle w:val="Paragraphedeliste"/>
              <w:widowControl w:val="0"/>
              <w:numPr>
                <w:ilvl w:val="0"/>
                <w:numId w:val="21"/>
              </w:numPr>
              <w:autoSpaceDE w:val="0"/>
              <w:autoSpaceDN w:val="0"/>
              <w:spacing w:before="17"/>
              <w:ind w:left="177" w:hanging="218"/>
              <w:jc w:val="both"/>
              <w:rPr>
                <w:noProof/>
                <w:sz w:val="24"/>
                <w:lang w:val="fr-FR"/>
              </w:rPr>
            </w:pPr>
            <w:r w:rsidRPr="003C7497">
              <w:rPr>
                <w:noProof/>
                <w:sz w:val="24"/>
                <w:lang w:val="fr-FR"/>
              </w:rPr>
              <w:t>Puissance d’installation 220V 4,3KW</w:t>
            </w:r>
          </w:p>
          <w:p w14:paraId="2D7956C8" w14:textId="77777777" w:rsidR="00BB4612" w:rsidRPr="003C7497" w:rsidRDefault="00BB4612" w:rsidP="00802FAB">
            <w:pPr>
              <w:pStyle w:val="Paragraphedeliste"/>
              <w:widowControl w:val="0"/>
              <w:numPr>
                <w:ilvl w:val="0"/>
                <w:numId w:val="21"/>
              </w:numPr>
              <w:autoSpaceDE w:val="0"/>
              <w:autoSpaceDN w:val="0"/>
              <w:spacing w:before="17"/>
              <w:ind w:left="177" w:hanging="218"/>
              <w:jc w:val="both"/>
              <w:rPr>
                <w:noProof/>
                <w:sz w:val="24"/>
                <w:lang w:val="fr-FR"/>
              </w:rPr>
            </w:pPr>
            <w:r w:rsidRPr="003C7497">
              <w:rPr>
                <w:noProof/>
                <w:sz w:val="24"/>
                <w:lang w:val="fr-FR"/>
              </w:rPr>
              <w:t>Puissance minimale requise 6,4KW</w:t>
            </w:r>
          </w:p>
        </w:tc>
      </w:tr>
      <w:tr w:rsidR="00BB4612" w:rsidRPr="002E7D40" w14:paraId="5DBAA550" w14:textId="77777777" w:rsidTr="00802FAB">
        <w:trPr>
          <w:gridAfter w:val="1"/>
          <w:wAfter w:w="49" w:type="dxa"/>
          <w:trHeight w:val="699"/>
        </w:trPr>
        <w:tc>
          <w:tcPr>
            <w:tcW w:w="2265" w:type="dxa"/>
          </w:tcPr>
          <w:p w14:paraId="443B70BC" w14:textId="77777777" w:rsidR="00BB4612" w:rsidRPr="003C7497" w:rsidRDefault="00BB4612" w:rsidP="00802FAB">
            <w:pPr>
              <w:spacing w:before="240"/>
              <w:rPr>
                <w:rFonts w:ascii="Calibri" w:eastAsia="Times New Roman" w:hAnsi="Calibri" w:cs="Calibri"/>
                <w:color w:val="000000"/>
                <w:sz w:val="24"/>
                <w:szCs w:val="24"/>
                <w:lang w:val="fr-FR" w:eastAsia="fr-FR"/>
              </w:rPr>
            </w:pPr>
            <w:r w:rsidRPr="003C7497">
              <w:rPr>
                <w:rFonts w:ascii="Calibri" w:eastAsia="Times New Roman" w:hAnsi="Calibri" w:cs="Calibri"/>
                <w:color w:val="000000"/>
                <w:sz w:val="24"/>
                <w:szCs w:val="24"/>
                <w:lang w:val="fr-FR" w:eastAsia="fr-FR"/>
              </w:rPr>
              <w:t>Kit de clés complet</w:t>
            </w:r>
          </w:p>
        </w:tc>
        <w:tc>
          <w:tcPr>
            <w:tcW w:w="991" w:type="dxa"/>
          </w:tcPr>
          <w:p w14:paraId="3760C280" w14:textId="52131425" w:rsidR="00BB4612" w:rsidRPr="003C7497" w:rsidRDefault="00BB4612" w:rsidP="00802FAB">
            <w:pPr>
              <w:spacing w:before="240"/>
              <w:rPr>
                <w:lang w:val="fr-FR"/>
              </w:rPr>
            </w:pPr>
            <w:r>
              <w:rPr>
                <w:lang w:val="fr-FR"/>
              </w:rPr>
              <w:t>0</w:t>
            </w:r>
            <w:r w:rsidR="0098369C">
              <w:rPr>
                <w:lang w:val="fr-FR"/>
              </w:rPr>
              <w:t>3</w:t>
            </w:r>
          </w:p>
        </w:tc>
        <w:tc>
          <w:tcPr>
            <w:tcW w:w="6663" w:type="dxa"/>
            <w:gridSpan w:val="2"/>
          </w:tcPr>
          <w:p w14:paraId="1612790D" w14:textId="77777777" w:rsidR="00BB4612" w:rsidRPr="003C7497" w:rsidRDefault="00BB4612" w:rsidP="00802FAB">
            <w:pPr>
              <w:pStyle w:val="Paragraphedeliste"/>
              <w:widowControl w:val="0"/>
              <w:numPr>
                <w:ilvl w:val="0"/>
                <w:numId w:val="21"/>
              </w:numPr>
              <w:autoSpaceDE w:val="0"/>
              <w:autoSpaceDN w:val="0"/>
              <w:spacing w:before="240"/>
              <w:ind w:left="177" w:hanging="218"/>
              <w:jc w:val="both"/>
              <w:rPr>
                <w:sz w:val="24"/>
                <w:lang w:val="fr-FR"/>
              </w:rPr>
            </w:pPr>
            <w:r w:rsidRPr="00F973A2">
              <w:rPr>
                <w:sz w:val="24"/>
                <w:lang w:val="fr-FR"/>
              </w:rPr>
              <w:t>Jeu de clés mixte de 6 mm à 32 mm en acier carbone</w:t>
            </w:r>
          </w:p>
        </w:tc>
      </w:tr>
      <w:tr w:rsidR="00BB4612" w:rsidRPr="003C7497" w14:paraId="1E960374" w14:textId="77777777" w:rsidTr="0070180B">
        <w:trPr>
          <w:gridAfter w:val="1"/>
          <w:wAfter w:w="49" w:type="dxa"/>
          <w:trHeight w:val="980"/>
        </w:trPr>
        <w:tc>
          <w:tcPr>
            <w:tcW w:w="2265" w:type="dxa"/>
          </w:tcPr>
          <w:p w14:paraId="5C64D3BD" w14:textId="77777777" w:rsidR="00BB4612" w:rsidRPr="00F973A2" w:rsidRDefault="00BB4612" w:rsidP="0070180B">
            <w:pPr>
              <w:rPr>
                <w:rFonts w:ascii="Calibri" w:eastAsia="Times New Roman" w:hAnsi="Calibri" w:cs="Calibri"/>
                <w:color w:val="000000"/>
                <w:sz w:val="24"/>
                <w:szCs w:val="24"/>
                <w:lang w:val="fr-FR" w:eastAsia="fr-FR"/>
              </w:rPr>
            </w:pPr>
            <w:r w:rsidRPr="00F973A2">
              <w:rPr>
                <w:rFonts w:ascii="Calibri" w:eastAsia="Times New Roman" w:hAnsi="Calibri" w:cs="Calibri"/>
                <w:color w:val="000000"/>
                <w:sz w:val="24"/>
                <w:szCs w:val="24"/>
                <w:lang w:val="fr-FR" w:eastAsia="fr-FR"/>
              </w:rPr>
              <w:t>Etau</w:t>
            </w:r>
          </w:p>
        </w:tc>
        <w:tc>
          <w:tcPr>
            <w:tcW w:w="991" w:type="dxa"/>
          </w:tcPr>
          <w:p w14:paraId="231BE629" w14:textId="1D860C36" w:rsidR="00BB4612" w:rsidRDefault="00BB4612" w:rsidP="0070180B">
            <w:pPr>
              <w:rPr>
                <w:lang w:val="fr-FR"/>
              </w:rPr>
            </w:pPr>
            <w:r>
              <w:rPr>
                <w:lang w:val="fr-FR"/>
              </w:rPr>
              <w:t>0</w:t>
            </w:r>
            <w:r w:rsidR="0098369C">
              <w:rPr>
                <w:lang w:val="fr-FR"/>
              </w:rPr>
              <w:t>6</w:t>
            </w:r>
          </w:p>
        </w:tc>
        <w:tc>
          <w:tcPr>
            <w:tcW w:w="6663" w:type="dxa"/>
            <w:gridSpan w:val="2"/>
          </w:tcPr>
          <w:p w14:paraId="005966F9" w14:textId="77777777" w:rsidR="00BB4612" w:rsidRPr="00F973A2" w:rsidRDefault="00BB4612" w:rsidP="0070180B">
            <w:pPr>
              <w:pStyle w:val="Paragraphedeliste"/>
              <w:widowControl w:val="0"/>
              <w:numPr>
                <w:ilvl w:val="0"/>
                <w:numId w:val="21"/>
              </w:numPr>
              <w:autoSpaceDE w:val="0"/>
              <w:autoSpaceDN w:val="0"/>
              <w:ind w:left="177" w:hanging="218"/>
              <w:jc w:val="both"/>
              <w:rPr>
                <w:noProof/>
                <w:sz w:val="24"/>
                <w:lang w:val="fr-FR"/>
              </w:rPr>
            </w:pPr>
            <w:r w:rsidRPr="00F973A2">
              <w:rPr>
                <w:noProof/>
                <w:sz w:val="24"/>
                <w:lang w:val="fr-FR"/>
              </w:rPr>
              <w:t>Pivotant</w:t>
            </w:r>
          </w:p>
          <w:p w14:paraId="00D01B27" w14:textId="77777777" w:rsidR="00BB4612" w:rsidRPr="00F973A2" w:rsidRDefault="00BB4612" w:rsidP="00802FAB">
            <w:pPr>
              <w:pStyle w:val="Paragraphedeliste"/>
              <w:widowControl w:val="0"/>
              <w:numPr>
                <w:ilvl w:val="0"/>
                <w:numId w:val="21"/>
              </w:numPr>
              <w:autoSpaceDE w:val="0"/>
              <w:autoSpaceDN w:val="0"/>
              <w:spacing w:before="17"/>
              <w:ind w:left="177" w:hanging="218"/>
              <w:jc w:val="both"/>
              <w:rPr>
                <w:noProof/>
                <w:sz w:val="24"/>
                <w:lang w:val="fr-FR"/>
              </w:rPr>
            </w:pPr>
            <w:r w:rsidRPr="00F973A2">
              <w:rPr>
                <w:noProof/>
                <w:sz w:val="24"/>
                <w:lang w:val="fr-FR"/>
              </w:rPr>
              <w:t>Capacité de serrage 150 mm</w:t>
            </w:r>
          </w:p>
          <w:p w14:paraId="4AAE5F97" w14:textId="77777777" w:rsidR="00BB4612" w:rsidRPr="00F973A2" w:rsidRDefault="00BB4612" w:rsidP="00802FAB">
            <w:pPr>
              <w:pStyle w:val="Paragraphedeliste"/>
              <w:widowControl w:val="0"/>
              <w:numPr>
                <w:ilvl w:val="0"/>
                <w:numId w:val="21"/>
              </w:numPr>
              <w:autoSpaceDE w:val="0"/>
              <w:autoSpaceDN w:val="0"/>
              <w:spacing w:before="17"/>
              <w:ind w:left="177" w:hanging="218"/>
              <w:jc w:val="both"/>
              <w:rPr>
                <w:rFonts w:ascii="Times New Roman" w:eastAsia="Times New Roman" w:hAnsi="Times New Roman" w:cs="Times New Roman"/>
                <w:sz w:val="20"/>
                <w:szCs w:val="20"/>
                <w:lang w:eastAsia="fr-FR"/>
              </w:rPr>
            </w:pPr>
            <w:r w:rsidRPr="00F973A2">
              <w:rPr>
                <w:noProof/>
                <w:sz w:val="24"/>
                <w:lang w:val="fr-FR"/>
              </w:rPr>
              <w:t>Matière fonte</w:t>
            </w:r>
          </w:p>
        </w:tc>
      </w:tr>
      <w:tr w:rsidR="00BB4612" w:rsidRPr="00F973A2" w14:paraId="64484773" w14:textId="77777777" w:rsidTr="0070180B">
        <w:trPr>
          <w:gridAfter w:val="1"/>
          <w:wAfter w:w="49" w:type="dxa"/>
          <w:trHeight w:val="980"/>
        </w:trPr>
        <w:tc>
          <w:tcPr>
            <w:tcW w:w="2265" w:type="dxa"/>
          </w:tcPr>
          <w:p w14:paraId="7C0F3EE5" w14:textId="77777777" w:rsidR="00BB4612" w:rsidRPr="00F973A2" w:rsidRDefault="00BB4612" w:rsidP="0070180B">
            <w:pPr>
              <w:rPr>
                <w:rFonts w:ascii="Calibri" w:eastAsia="Times New Roman" w:hAnsi="Calibri" w:cs="Calibri"/>
                <w:color w:val="000000"/>
                <w:sz w:val="24"/>
                <w:szCs w:val="24"/>
                <w:lang w:val="fr-FR" w:eastAsia="fr-FR"/>
              </w:rPr>
            </w:pPr>
            <w:r w:rsidRPr="00F973A2">
              <w:rPr>
                <w:rFonts w:ascii="Calibri" w:eastAsia="Times New Roman" w:hAnsi="Calibri" w:cs="Calibri"/>
                <w:color w:val="000000"/>
                <w:sz w:val="24"/>
                <w:szCs w:val="24"/>
                <w:lang w:val="fr-FR" w:eastAsia="fr-FR"/>
              </w:rPr>
              <w:t xml:space="preserve">Jeu de 3 Pinces </w:t>
            </w:r>
          </w:p>
        </w:tc>
        <w:tc>
          <w:tcPr>
            <w:tcW w:w="991" w:type="dxa"/>
          </w:tcPr>
          <w:p w14:paraId="6FECDB83" w14:textId="2365382A" w:rsidR="00BB4612" w:rsidRPr="00F973A2" w:rsidRDefault="00BB4612" w:rsidP="0070180B">
            <w:pPr>
              <w:rPr>
                <w:lang w:val="fr-FR"/>
              </w:rPr>
            </w:pPr>
            <w:r>
              <w:rPr>
                <w:lang w:val="fr-FR"/>
              </w:rPr>
              <w:t>0</w:t>
            </w:r>
            <w:r w:rsidR="0098369C">
              <w:rPr>
                <w:lang w:val="fr-FR"/>
              </w:rPr>
              <w:t>6</w:t>
            </w:r>
          </w:p>
        </w:tc>
        <w:tc>
          <w:tcPr>
            <w:tcW w:w="6663" w:type="dxa"/>
            <w:gridSpan w:val="2"/>
          </w:tcPr>
          <w:p w14:paraId="6CAE2866" w14:textId="77777777" w:rsidR="00BB4612" w:rsidRPr="00F973A2" w:rsidRDefault="00BB4612" w:rsidP="0070180B">
            <w:pPr>
              <w:pStyle w:val="Paragraphedeliste"/>
              <w:widowControl w:val="0"/>
              <w:numPr>
                <w:ilvl w:val="0"/>
                <w:numId w:val="21"/>
              </w:numPr>
              <w:autoSpaceDE w:val="0"/>
              <w:autoSpaceDN w:val="0"/>
              <w:ind w:left="177" w:hanging="218"/>
              <w:jc w:val="both"/>
              <w:rPr>
                <w:noProof/>
                <w:sz w:val="24"/>
                <w:lang w:val="fr-FR"/>
              </w:rPr>
            </w:pPr>
            <w:r w:rsidRPr="00F973A2">
              <w:rPr>
                <w:noProof/>
                <w:sz w:val="24"/>
                <w:lang w:val="fr-FR"/>
              </w:rPr>
              <w:t xml:space="preserve">Pince universelle 165mm - Coupante Diagonale 165mm - Bec </w:t>
            </w:r>
            <w:r>
              <w:rPr>
                <w:noProof/>
                <w:sz w:val="24"/>
                <w:lang w:val="fr-FR"/>
              </w:rPr>
              <w:t>l</w:t>
            </w:r>
            <w:r w:rsidRPr="00F973A2">
              <w:rPr>
                <w:noProof/>
                <w:sz w:val="24"/>
                <w:lang w:val="fr-FR"/>
              </w:rPr>
              <w:t>ong Droit 155mm</w:t>
            </w:r>
          </w:p>
          <w:p w14:paraId="7050BBFA" w14:textId="77777777" w:rsidR="00BB4612" w:rsidRPr="00F973A2" w:rsidRDefault="00BB4612" w:rsidP="00802FAB">
            <w:pPr>
              <w:pStyle w:val="Paragraphedeliste"/>
              <w:widowControl w:val="0"/>
              <w:numPr>
                <w:ilvl w:val="0"/>
                <w:numId w:val="21"/>
              </w:numPr>
              <w:autoSpaceDE w:val="0"/>
              <w:autoSpaceDN w:val="0"/>
              <w:spacing w:before="17"/>
              <w:ind w:left="177" w:hanging="218"/>
              <w:jc w:val="both"/>
              <w:rPr>
                <w:noProof/>
                <w:sz w:val="24"/>
                <w:lang w:val="fr-FR"/>
              </w:rPr>
            </w:pPr>
            <w:r w:rsidRPr="00F973A2">
              <w:rPr>
                <w:noProof/>
                <w:sz w:val="24"/>
                <w:lang w:val="fr-FR"/>
              </w:rPr>
              <w:t>En acier trompé</w:t>
            </w:r>
          </w:p>
        </w:tc>
      </w:tr>
      <w:tr w:rsidR="00BB4612" w:rsidRPr="002E7D40" w14:paraId="61091D1A" w14:textId="77777777" w:rsidTr="0070180B">
        <w:trPr>
          <w:gridAfter w:val="1"/>
          <w:wAfter w:w="49" w:type="dxa"/>
          <w:trHeight w:val="710"/>
        </w:trPr>
        <w:tc>
          <w:tcPr>
            <w:tcW w:w="2265" w:type="dxa"/>
          </w:tcPr>
          <w:p w14:paraId="43E9FAB1" w14:textId="77777777" w:rsidR="00BB4612" w:rsidRPr="00F973A2" w:rsidRDefault="00BB4612" w:rsidP="00802FAB">
            <w:pPr>
              <w:rPr>
                <w:rFonts w:ascii="Calibri" w:eastAsia="Times New Roman" w:hAnsi="Calibri" w:cs="Calibri"/>
                <w:color w:val="000000"/>
                <w:sz w:val="24"/>
                <w:szCs w:val="24"/>
                <w:lang w:val="fr-FR" w:eastAsia="fr-FR"/>
              </w:rPr>
            </w:pPr>
            <w:r w:rsidRPr="00F973A2">
              <w:rPr>
                <w:rFonts w:ascii="Calibri" w:eastAsia="Times New Roman" w:hAnsi="Calibri" w:cs="Calibri"/>
                <w:color w:val="000000"/>
                <w:sz w:val="24"/>
                <w:szCs w:val="24"/>
                <w:lang w:val="fr-FR" w:eastAsia="fr-FR"/>
              </w:rPr>
              <w:t>Arrache roulement trois branches</w:t>
            </w:r>
          </w:p>
        </w:tc>
        <w:tc>
          <w:tcPr>
            <w:tcW w:w="991" w:type="dxa"/>
          </w:tcPr>
          <w:p w14:paraId="02433212" w14:textId="13AA8CE6" w:rsidR="00BB4612" w:rsidRPr="00F973A2" w:rsidRDefault="00BB4612" w:rsidP="0070180B">
            <w:pPr>
              <w:rPr>
                <w:lang w:val="fr-FR"/>
              </w:rPr>
            </w:pPr>
            <w:r>
              <w:rPr>
                <w:lang w:val="fr-FR"/>
              </w:rPr>
              <w:t>0</w:t>
            </w:r>
            <w:r w:rsidR="0098369C">
              <w:rPr>
                <w:lang w:val="fr-FR"/>
              </w:rPr>
              <w:t>6</w:t>
            </w:r>
          </w:p>
        </w:tc>
        <w:tc>
          <w:tcPr>
            <w:tcW w:w="6663" w:type="dxa"/>
            <w:gridSpan w:val="2"/>
          </w:tcPr>
          <w:p w14:paraId="66E480E1" w14:textId="77777777" w:rsidR="00BB4612" w:rsidRPr="00F973A2" w:rsidRDefault="00BB4612" w:rsidP="0070180B">
            <w:pPr>
              <w:pStyle w:val="Paragraphedeliste"/>
              <w:widowControl w:val="0"/>
              <w:numPr>
                <w:ilvl w:val="0"/>
                <w:numId w:val="21"/>
              </w:numPr>
              <w:autoSpaceDE w:val="0"/>
              <w:autoSpaceDN w:val="0"/>
              <w:ind w:left="177" w:hanging="218"/>
              <w:jc w:val="both"/>
              <w:rPr>
                <w:noProof/>
                <w:sz w:val="24"/>
                <w:lang w:val="fr-FR"/>
              </w:rPr>
            </w:pPr>
            <w:r w:rsidRPr="00F973A2">
              <w:rPr>
                <w:noProof/>
                <w:sz w:val="24"/>
                <w:lang w:val="fr-FR"/>
              </w:rPr>
              <w:t>Extracteur de roulement en acier forgé</w:t>
            </w:r>
          </w:p>
          <w:p w14:paraId="67311540" w14:textId="77777777" w:rsidR="00BB4612" w:rsidRPr="00F973A2" w:rsidRDefault="00BB4612" w:rsidP="00802FAB">
            <w:pPr>
              <w:pStyle w:val="Paragraphedeliste"/>
              <w:widowControl w:val="0"/>
              <w:numPr>
                <w:ilvl w:val="0"/>
                <w:numId w:val="21"/>
              </w:numPr>
              <w:autoSpaceDE w:val="0"/>
              <w:autoSpaceDN w:val="0"/>
              <w:spacing w:before="17"/>
              <w:ind w:left="177" w:hanging="218"/>
              <w:jc w:val="both"/>
              <w:rPr>
                <w:noProof/>
                <w:sz w:val="24"/>
                <w:lang w:val="fr-FR"/>
              </w:rPr>
            </w:pPr>
            <w:r w:rsidRPr="00F973A2">
              <w:rPr>
                <w:noProof/>
                <w:sz w:val="24"/>
                <w:lang w:val="fr-FR"/>
              </w:rPr>
              <w:t>largeur de travail allant de 15 à 80 mm</w:t>
            </w:r>
          </w:p>
        </w:tc>
      </w:tr>
      <w:tr w:rsidR="00BB4612" w:rsidRPr="002E7D40" w14:paraId="49237EC6" w14:textId="77777777" w:rsidTr="0070180B">
        <w:trPr>
          <w:gridAfter w:val="1"/>
          <w:wAfter w:w="49" w:type="dxa"/>
          <w:trHeight w:val="1968"/>
        </w:trPr>
        <w:tc>
          <w:tcPr>
            <w:tcW w:w="2265" w:type="dxa"/>
          </w:tcPr>
          <w:p w14:paraId="35AE5B04" w14:textId="77777777" w:rsidR="00BB4612" w:rsidRPr="00F973A2" w:rsidRDefault="00BB4612" w:rsidP="0070180B">
            <w:pPr>
              <w:rPr>
                <w:rFonts w:ascii="Calibri" w:eastAsia="Times New Roman" w:hAnsi="Calibri" w:cs="Calibri"/>
                <w:color w:val="000000"/>
                <w:sz w:val="24"/>
                <w:szCs w:val="24"/>
                <w:lang w:val="fr-FR" w:eastAsia="fr-FR"/>
              </w:rPr>
            </w:pPr>
            <w:proofErr w:type="spellStart"/>
            <w:r w:rsidRPr="00387EBF">
              <w:rPr>
                <w:rFonts w:ascii="Calibri" w:eastAsia="Times New Roman" w:hAnsi="Calibri" w:cs="Calibri"/>
                <w:color w:val="000000"/>
                <w:sz w:val="24"/>
                <w:lang w:val="fr-FR" w:eastAsia="fr-FR"/>
              </w:rPr>
              <w:t>Barbeuse</w:t>
            </w:r>
            <w:proofErr w:type="spellEnd"/>
            <w:r w:rsidRPr="00387EBF">
              <w:rPr>
                <w:rFonts w:ascii="Calibri" w:eastAsia="Times New Roman" w:hAnsi="Calibri" w:cs="Calibri"/>
                <w:color w:val="000000"/>
                <w:sz w:val="24"/>
                <w:lang w:val="fr-FR" w:eastAsia="fr-FR"/>
              </w:rPr>
              <w:t>/meuleuse</w:t>
            </w:r>
          </w:p>
        </w:tc>
        <w:tc>
          <w:tcPr>
            <w:tcW w:w="991" w:type="dxa"/>
          </w:tcPr>
          <w:p w14:paraId="7CE689DB" w14:textId="032E1368" w:rsidR="00BB4612" w:rsidRPr="00F973A2" w:rsidRDefault="00BB4612" w:rsidP="0070180B">
            <w:pPr>
              <w:rPr>
                <w:lang w:val="fr-FR"/>
              </w:rPr>
            </w:pPr>
            <w:r w:rsidRPr="00F973A2">
              <w:rPr>
                <w:lang w:val="fr-FR"/>
              </w:rPr>
              <w:t>0</w:t>
            </w:r>
            <w:r w:rsidR="0098369C">
              <w:rPr>
                <w:lang w:val="fr-FR"/>
              </w:rPr>
              <w:t>6</w:t>
            </w:r>
          </w:p>
        </w:tc>
        <w:tc>
          <w:tcPr>
            <w:tcW w:w="6663" w:type="dxa"/>
            <w:gridSpan w:val="2"/>
          </w:tcPr>
          <w:p w14:paraId="33439BDB" w14:textId="77777777" w:rsidR="00BB4612" w:rsidRPr="00F973A2" w:rsidRDefault="00BB4612" w:rsidP="0070180B">
            <w:pPr>
              <w:pStyle w:val="Paragraphedeliste"/>
              <w:widowControl w:val="0"/>
              <w:numPr>
                <w:ilvl w:val="0"/>
                <w:numId w:val="21"/>
              </w:numPr>
              <w:pBdr>
                <w:bottom w:val="single" w:sz="6" w:space="6" w:color="D8DADF"/>
              </w:pBdr>
              <w:autoSpaceDE w:val="0"/>
              <w:autoSpaceDN w:val="0"/>
              <w:ind w:left="177" w:hanging="218"/>
              <w:jc w:val="both"/>
              <w:rPr>
                <w:noProof/>
                <w:sz w:val="24"/>
                <w:lang w:val="fr-FR"/>
              </w:rPr>
            </w:pPr>
            <w:r w:rsidRPr="00F973A2">
              <w:rPr>
                <w:noProof/>
                <w:sz w:val="24"/>
                <w:lang w:val="fr-FR"/>
              </w:rPr>
              <w:t>Alimentation 220 V</w:t>
            </w:r>
          </w:p>
          <w:p w14:paraId="43BEFFCB" w14:textId="77777777" w:rsidR="00BB4612" w:rsidRPr="00F973A2" w:rsidRDefault="00BB4612" w:rsidP="00802FAB">
            <w:pPr>
              <w:pStyle w:val="Paragraphedeliste"/>
              <w:widowControl w:val="0"/>
              <w:numPr>
                <w:ilvl w:val="0"/>
                <w:numId w:val="21"/>
              </w:numPr>
              <w:pBdr>
                <w:bottom w:val="single" w:sz="6" w:space="6" w:color="D8DADF"/>
              </w:pBdr>
              <w:autoSpaceDE w:val="0"/>
              <w:autoSpaceDN w:val="0"/>
              <w:spacing w:before="17"/>
              <w:ind w:left="177" w:hanging="218"/>
              <w:jc w:val="both"/>
              <w:rPr>
                <w:noProof/>
                <w:sz w:val="24"/>
                <w:lang w:val="fr-FR"/>
              </w:rPr>
            </w:pPr>
            <w:r w:rsidRPr="00F973A2">
              <w:rPr>
                <w:noProof/>
                <w:sz w:val="24"/>
                <w:lang w:val="fr-FR"/>
              </w:rPr>
              <w:t>Diamètre du disque 230 mm</w:t>
            </w:r>
          </w:p>
          <w:p w14:paraId="1167E36B" w14:textId="77777777" w:rsidR="00BB4612" w:rsidRPr="00F973A2" w:rsidRDefault="00BB4612" w:rsidP="00802FAB">
            <w:pPr>
              <w:pStyle w:val="Paragraphedeliste"/>
              <w:widowControl w:val="0"/>
              <w:numPr>
                <w:ilvl w:val="0"/>
                <w:numId w:val="21"/>
              </w:numPr>
              <w:pBdr>
                <w:bottom w:val="single" w:sz="6" w:space="6" w:color="D8DADF"/>
              </w:pBdr>
              <w:autoSpaceDE w:val="0"/>
              <w:autoSpaceDN w:val="0"/>
              <w:spacing w:before="17"/>
              <w:ind w:left="177" w:hanging="218"/>
              <w:jc w:val="both"/>
              <w:rPr>
                <w:noProof/>
                <w:sz w:val="24"/>
                <w:lang w:val="fr-FR"/>
              </w:rPr>
            </w:pPr>
            <w:r w:rsidRPr="00F973A2">
              <w:rPr>
                <w:noProof/>
                <w:sz w:val="24"/>
                <w:lang w:val="fr-FR"/>
              </w:rPr>
              <w:t>Forme D'angle</w:t>
            </w:r>
          </w:p>
          <w:p w14:paraId="598C3D16" w14:textId="77777777" w:rsidR="00BB4612" w:rsidRPr="00F973A2" w:rsidRDefault="00BB4612" w:rsidP="00802FAB">
            <w:pPr>
              <w:pStyle w:val="Paragraphedeliste"/>
              <w:widowControl w:val="0"/>
              <w:numPr>
                <w:ilvl w:val="0"/>
                <w:numId w:val="21"/>
              </w:numPr>
              <w:pBdr>
                <w:bottom w:val="single" w:sz="6" w:space="6" w:color="D8DADF"/>
              </w:pBdr>
              <w:autoSpaceDE w:val="0"/>
              <w:autoSpaceDN w:val="0"/>
              <w:spacing w:before="17"/>
              <w:ind w:left="177" w:hanging="218"/>
              <w:jc w:val="both"/>
              <w:rPr>
                <w:noProof/>
                <w:sz w:val="24"/>
                <w:lang w:val="fr-FR"/>
              </w:rPr>
            </w:pPr>
            <w:r w:rsidRPr="00F973A2">
              <w:rPr>
                <w:noProof/>
                <w:sz w:val="24"/>
                <w:lang w:val="fr-FR"/>
              </w:rPr>
              <w:t>Puissance absorbée 2000 W</w:t>
            </w:r>
          </w:p>
          <w:p w14:paraId="74105E30" w14:textId="77777777" w:rsidR="00BB4612" w:rsidRPr="00F973A2" w:rsidRDefault="00BB4612" w:rsidP="00802FAB">
            <w:pPr>
              <w:pStyle w:val="Paragraphedeliste"/>
              <w:widowControl w:val="0"/>
              <w:numPr>
                <w:ilvl w:val="0"/>
                <w:numId w:val="21"/>
              </w:numPr>
              <w:pBdr>
                <w:bottom w:val="single" w:sz="6" w:space="6" w:color="D8DADF"/>
              </w:pBdr>
              <w:autoSpaceDE w:val="0"/>
              <w:autoSpaceDN w:val="0"/>
              <w:spacing w:before="17"/>
              <w:ind w:left="177" w:hanging="218"/>
              <w:jc w:val="both"/>
              <w:rPr>
                <w:noProof/>
                <w:sz w:val="24"/>
                <w:lang w:val="fr-FR"/>
              </w:rPr>
            </w:pPr>
            <w:r w:rsidRPr="00F973A2">
              <w:rPr>
                <w:noProof/>
                <w:sz w:val="24"/>
                <w:lang w:val="fr-FR"/>
              </w:rPr>
              <w:t>Capot de protection, Léger, Compacte</w:t>
            </w:r>
          </w:p>
          <w:p w14:paraId="32FA588A" w14:textId="77777777" w:rsidR="00BB4612" w:rsidRPr="00F973A2" w:rsidRDefault="00BB4612" w:rsidP="00802FAB">
            <w:pPr>
              <w:pStyle w:val="Paragraphedeliste"/>
              <w:widowControl w:val="0"/>
              <w:numPr>
                <w:ilvl w:val="0"/>
                <w:numId w:val="21"/>
              </w:numPr>
              <w:pBdr>
                <w:bottom w:val="single" w:sz="6" w:space="6" w:color="D8DADF"/>
              </w:pBdr>
              <w:autoSpaceDE w:val="0"/>
              <w:autoSpaceDN w:val="0"/>
              <w:spacing w:before="17"/>
              <w:ind w:left="177" w:hanging="218"/>
              <w:jc w:val="both"/>
              <w:rPr>
                <w:noProof/>
                <w:sz w:val="24"/>
                <w:lang w:val="fr-FR"/>
              </w:rPr>
            </w:pPr>
            <w:r w:rsidRPr="00F973A2">
              <w:rPr>
                <w:noProof/>
                <w:sz w:val="24"/>
                <w:lang w:val="fr-FR"/>
              </w:rPr>
              <w:t>Vitesse de rotation 6500 tours/min</w:t>
            </w:r>
          </w:p>
        </w:tc>
      </w:tr>
      <w:tr w:rsidR="00BB4612" w:rsidRPr="006A39E5" w14:paraId="73104686" w14:textId="77777777" w:rsidTr="00802FAB">
        <w:trPr>
          <w:gridAfter w:val="1"/>
          <w:wAfter w:w="49" w:type="dxa"/>
          <w:trHeight w:val="810"/>
        </w:trPr>
        <w:tc>
          <w:tcPr>
            <w:tcW w:w="2265" w:type="dxa"/>
          </w:tcPr>
          <w:p w14:paraId="71C34732" w14:textId="77777777" w:rsidR="00BB4612" w:rsidRPr="006A39E5" w:rsidRDefault="00BB4612" w:rsidP="0070180B">
            <w:pPr>
              <w:rPr>
                <w:rFonts w:ascii="Calibri" w:eastAsia="Times New Roman" w:hAnsi="Calibri" w:cs="Calibri"/>
                <w:color w:val="000000"/>
                <w:lang w:val="fr-FR" w:eastAsia="fr-FR"/>
              </w:rPr>
            </w:pPr>
            <w:r w:rsidRPr="00387EBF">
              <w:rPr>
                <w:rFonts w:ascii="Calibri" w:eastAsia="Times New Roman" w:hAnsi="Calibri" w:cs="Calibri"/>
                <w:color w:val="000000"/>
                <w:sz w:val="24"/>
                <w:lang w:val="fr-FR" w:eastAsia="fr-FR"/>
              </w:rPr>
              <w:t>Masque</w:t>
            </w:r>
          </w:p>
        </w:tc>
        <w:tc>
          <w:tcPr>
            <w:tcW w:w="991" w:type="dxa"/>
          </w:tcPr>
          <w:p w14:paraId="6B8F3E20" w14:textId="77777777" w:rsidR="00BB4612" w:rsidRPr="006A39E5" w:rsidRDefault="00BB4612" w:rsidP="0070180B">
            <w:pPr>
              <w:rPr>
                <w:lang w:val="fr-FR"/>
              </w:rPr>
            </w:pPr>
            <w:r>
              <w:rPr>
                <w:lang w:val="fr-FR"/>
              </w:rPr>
              <w:t>06</w:t>
            </w:r>
          </w:p>
        </w:tc>
        <w:tc>
          <w:tcPr>
            <w:tcW w:w="6663" w:type="dxa"/>
            <w:gridSpan w:val="2"/>
          </w:tcPr>
          <w:p w14:paraId="714F404B" w14:textId="77777777" w:rsidR="00BB4612" w:rsidRPr="006A39E5" w:rsidRDefault="00BB4612" w:rsidP="00802FAB">
            <w:pPr>
              <w:pStyle w:val="Paragraphedeliste"/>
              <w:widowControl w:val="0"/>
              <w:numPr>
                <w:ilvl w:val="0"/>
                <w:numId w:val="21"/>
              </w:numPr>
              <w:autoSpaceDE w:val="0"/>
              <w:autoSpaceDN w:val="0"/>
              <w:spacing w:before="17"/>
              <w:ind w:left="177" w:hanging="218"/>
              <w:jc w:val="both"/>
              <w:rPr>
                <w:noProof/>
                <w:sz w:val="24"/>
                <w:lang w:val="fr-FR"/>
              </w:rPr>
            </w:pPr>
            <w:r w:rsidRPr="006A39E5">
              <w:rPr>
                <w:noProof/>
                <w:sz w:val="24"/>
                <w:lang w:val="fr-FR"/>
              </w:rPr>
              <w:t>Masque en plastique autoformant</w:t>
            </w:r>
          </w:p>
          <w:p w14:paraId="08626207" w14:textId="77777777" w:rsidR="00BB4612" w:rsidRPr="006A39E5" w:rsidRDefault="00BB4612" w:rsidP="00802FAB">
            <w:pPr>
              <w:pStyle w:val="Paragraphedeliste"/>
              <w:widowControl w:val="0"/>
              <w:numPr>
                <w:ilvl w:val="0"/>
                <w:numId w:val="21"/>
              </w:numPr>
              <w:autoSpaceDE w:val="0"/>
              <w:autoSpaceDN w:val="0"/>
              <w:spacing w:before="17"/>
              <w:ind w:left="177" w:hanging="218"/>
              <w:jc w:val="both"/>
              <w:rPr>
                <w:noProof/>
                <w:sz w:val="24"/>
                <w:lang w:val="fr-FR"/>
              </w:rPr>
            </w:pPr>
            <w:r w:rsidRPr="006A39E5">
              <w:rPr>
                <w:noProof/>
                <w:sz w:val="24"/>
                <w:lang w:val="fr-FR"/>
              </w:rPr>
              <w:t>Filtre et masque lavables</w:t>
            </w:r>
          </w:p>
          <w:p w14:paraId="415765DC" w14:textId="77777777" w:rsidR="00BB4612" w:rsidRPr="006A39E5" w:rsidRDefault="00BB4612" w:rsidP="00802FAB">
            <w:pPr>
              <w:pStyle w:val="Paragraphedeliste"/>
              <w:widowControl w:val="0"/>
              <w:numPr>
                <w:ilvl w:val="0"/>
                <w:numId w:val="21"/>
              </w:numPr>
              <w:autoSpaceDE w:val="0"/>
              <w:autoSpaceDN w:val="0"/>
              <w:spacing w:before="17"/>
              <w:ind w:left="177" w:hanging="218"/>
              <w:jc w:val="both"/>
              <w:rPr>
                <w:noProof/>
                <w:sz w:val="24"/>
                <w:lang w:val="fr-FR"/>
              </w:rPr>
            </w:pPr>
            <w:r w:rsidRPr="006A39E5">
              <w:rPr>
                <w:noProof/>
                <w:sz w:val="24"/>
                <w:lang w:val="fr-FR"/>
              </w:rPr>
              <w:t xml:space="preserve">Fournis avec 3 filtres </w:t>
            </w:r>
          </w:p>
          <w:p w14:paraId="50EB6F0E" w14:textId="77777777" w:rsidR="00BB4612" w:rsidRPr="006A39E5" w:rsidRDefault="00BB4612" w:rsidP="00802FAB">
            <w:pPr>
              <w:pStyle w:val="Paragraphedeliste"/>
              <w:widowControl w:val="0"/>
              <w:numPr>
                <w:ilvl w:val="0"/>
                <w:numId w:val="21"/>
              </w:numPr>
              <w:autoSpaceDE w:val="0"/>
              <w:autoSpaceDN w:val="0"/>
              <w:spacing w:before="17"/>
              <w:ind w:left="177" w:hanging="218"/>
              <w:jc w:val="both"/>
              <w:rPr>
                <w:noProof/>
                <w:sz w:val="24"/>
                <w:lang w:val="fr-FR"/>
              </w:rPr>
            </w:pPr>
            <w:r w:rsidRPr="006A39E5">
              <w:rPr>
                <w:noProof/>
                <w:sz w:val="24"/>
                <w:lang w:val="fr-FR"/>
              </w:rPr>
              <w:t>Norme ANP22</w:t>
            </w:r>
          </w:p>
        </w:tc>
      </w:tr>
      <w:tr w:rsidR="00BB4612" w:rsidRPr="006A39E5" w14:paraId="54AD34D0" w14:textId="77777777" w:rsidTr="0070180B">
        <w:trPr>
          <w:gridAfter w:val="1"/>
          <w:wAfter w:w="49" w:type="dxa"/>
          <w:trHeight w:val="710"/>
        </w:trPr>
        <w:tc>
          <w:tcPr>
            <w:tcW w:w="2265" w:type="dxa"/>
          </w:tcPr>
          <w:p w14:paraId="526E65BC" w14:textId="77777777" w:rsidR="00BB4612" w:rsidRPr="006A39E5" w:rsidRDefault="00BB4612" w:rsidP="00802FAB">
            <w:pPr>
              <w:rPr>
                <w:rFonts w:ascii="Calibri" w:eastAsia="Times New Roman" w:hAnsi="Calibri" w:cs="Calibri"/>
                <w:color w:val="000000"/>
                <w:lang w:val="fr-FR" w:eastAsia="fr-FR"/>
              </w:rPr>
            </w:pPr>
            <w:r w:rsidRPr="00387EBF">
              <w:rPr>
                <w:rFonts w:ascii="Calibri" w:eastAsia="Times New Roman" w:hAnsi="Calibri" w:cs="Calibri"/>
                <w:color w:val="000000"/>
                <w:sz w:val="24"/>
                <w:lang w:val="fr-FR" w:eastAsia="fr-FR"/>
              </w:rPr>
              <w:t>Combinaison</w:t>
            </w:r>
          </w:p>
        </w:tc>
        <w:tc>
          <w:tcPr>
            <w:tcW w:w="991" w:type="dxa"/>
          </w:tcPr>
          <w:p w14:paraId="7041BC3A" w14:textId="0B794595" w:rsidR="00BB4612" w:rsidRPr="006A39E5" w:rsidRDefault="00304443" w:rsidP="0070180B">
            <w:pPr>
              <w:rPr>
                <w:lang w:val="fr-FR"/>
              </w:rPr>
            </w:pPr>
            <w:r>
              <w:rPr>
                <w:lang w:val="fr-FR"/>
              </w:rPr>
              <w:t>12</w:t>
            </w:r>
          </w:p>
        </w:tc>
        <w:tc>
          <w:tcPr>
            <w:tcW w:w="6663" w:type="dxa"/>
            <w:gridSpan w:val="2"/>
          </w:tcPr>
          <w:p w14:paraId="24DF0298" w14:textId="4F8A8F61" w:rsidR="00BB4612" w:rsidRPr="006A39E5" w:rsidRDefault="00BB4612" w:rsidP="0070180B">
            <w:pPr>
              <w:pStyle w:val="Paragraphedeliste"/>
              <w:widowControl w:val="0"/>
              <w:numPr>
                <w:ilvl w:val="0"/>
                <w:numId w:val="21"/>
              </w:numPr>
              <w:autoSpaceDE w:val="0"/>
              <w:autoSpaceDN w:val="0"/>
              <w:ind w:left="177" w:hanging="218"/>
              <w:jc w:val="both"/>
              <w:rPr>
                <w:noProof/>
                <w:sz w:val="24"/>
                <w:lang w:val="fr-FR"/>
              </w:rPr>
            </w:pPr>
            <w:r w:rsidRPr="006A39E5">
              <w:rPr>
                <w:noProof/>
                <w:sz w:val="24"/>
                <w:lang w:val="fr-FR"/>
              </w:rPr>
              <w:t>Type bleu de travail</w:t>
            </w:r>
            <w:r w:rsidR="00304443">
              <w:rPr>
                <w:noProof/>
                <w:sz w:val="24"/>
                <w:lang w:val="fr-FR"/>
              </w:rPr>
              <w:t xml:space="preserve"> (3)</w:t>
            </w:r>
          </w:p>
          <w:p w14:paraId="1A734F12" w14:textId="021A9F1B" w:rsidR="00BB4612" w:rsidRPr="006A39E5" w:rsidRDefault="00BB4612" w:rsidP="00802FAB">
            <w:pPr>
              <w:pStyle w:val="Paragraphedeliste"/>
              <w:widowControl w:val="0"/>
              <w:numPr>
                <w:ilvl w:val="0"/>
                <w:numId w:val="21"/>
              </w:numPr>
              <w:autoSpaceDE w:val="0"/>
              <w:autoSpaceDN w:val="0"/>
              <w:spacing w:before="17"/>
              <w:ind w:left="177" w:hanging="218"/>
              <w:jc w:val="both"/>
              <w:rPr>
                <w:noProof/>
                <w:sz w:val="24"/>
                <w:lang w:val="fr-FR"/>
              </w:rPr>
            </w:pPr>
            <w:r w:rsidRPr="006A39E5">
              <w:rPr>
                <w:noProof/>
                <w:sz w:val="24"/>
                <w:lang w:val="fr-FR"/>
              </w:rPr>
              <w:t>Tailles M</w:t>
            </w:r>
            <w:r w:rsidR="00304443">
              <w:rPr>
                <w:noProof/>
                <w:sz w:val="24"/>
                <w:lang w:val="fr-FR"/>
              </w:rPr>
              <w:t xml:space="preserve"> (3)</w:t>
            </w:r>
            <w:r w:rsidRPr="006A39E5">
              <w:rPr>
                <w:noProof/>
                <w:sz w:val="24"/>
                <w:lang w:val="fr-FR"/>
              </w:rPr>
              <w:t>, L</w:t>
            </w:r>
            <w:r w:rsidR="00304443">
              <w:rPr>
                <w:noProof/>
                <w:sz w:val="24"/>
                <w:lang w:val="fr-FR"/>
              </w:rPr>
              <w:t>(3)</w:t>
            </w:r>
            <w:r w:rsidRPr="006A39E5">
              <w:rPr>
                <w:noProof/>
                <w:sz w:val="24"/>
                <w:lang w:val="fr-FR"/>
              </w:rPr>
              <w:t>, XL</w:t>
            </w:r>
            <w:r w:rsidR="00304443">
              <w:rPr>
                <w:noProof/>
                <w:sz w:val="24"/>
                <w:lang w:val="fr-FR"/>
              </w:rPr>
              <w:t xml:space="preserve"> (3)</w:t>
            </w:r>
          </w:p>
        </w:tc>
      </w:tr>
      <w:tr w:rsidR="00BB4612" w:rsidRPr="006A39E5" w14:paraId="50E603FF" w14:textId="77777777" w:rsidTr="0070180B">
        <w:trPr>
          <w:gridAfter w:val="1"/>
          <w:wAfter w:w="49" w:type="dxa"/>
          <w:trHeight w:val="990"/>
        </w:trPr>
        <w:tc>
          <w:tcPr>
            <w:tcW w:w="2265" w:type="dxa"/>
          </w:tcPr>
          <w:p w14:paraId="13CFF026" w14:textId="77777777" w:rsidR="00BB4612" w:rsidRPr="00387EBF" w:rsidRDefault="00BB4612" w:rsidP="0070180B">
            <w:pPr>
              <w:rPr>
                <w:rFonts w:ascii="Calibri" w:eastAsia="Times New Roman" w:hAnsi="Calibri" w:cs="Calibri"/>
                <w:color w:val="000000"/>
                <w:sz w:val="24"/>
                <w:lang w:val="fr-FR" w:eastAsia="fr-FR"/>
              </w:rPr>
            </w:pPr>
            <w:r w:rsidRPr="00387EBF">
              <w:rPr>
                <w:rFonts w:ascii="Calibri" w:eastAsia="Times New Roman" w:hAnsi="Calibri" w:cs="Calibri"/>
                <w:color w:val="000000"/>
                <w:sz w:val="24"/>
                <w:lang w:val="fr-FR" w:eastAsia="fr-FR"/>
              </w:rPr>
              <w:t>Gants</w:t>
            </w:r>
          </w:p>
        </w:tc>
        <w:tc>
          <w:tcPr>
            <w:tcW w:w="991" w:type="dxa"/>
          </w:tcPr>
          <w:p w14:paraId="2B3C9A74" w14:textId="2A88B9F3" w:rsidR="00BB4612" w:rsidRPr="006A39E5" w:rsidRDefault="00BB4612" w:rsidP="0070180B">
            <w:pPr>
              <w:rPr>
                <w:lang w:val="fr-FR"/>
              </w:rPr>
            </w:pPr>
            <w:r w:rsidRPr="006A39E5">
              <w:rPr>
                <w:lang w:val="fr-FR"/>
              </w:rPr>
              <w:t>0</w:t>
            </w:r>
            <w:r w:rsidR="00304443">
              <w:rPr>
                <w:lang w:val="fr-FR"/>
              </w:rPr>
              <w:t>9</w:t>
            </w:r>
            <w:r w:rsidRPr="006A39E5">
              <w:rPr>
                <w:lang w:val="fr-FR"/>
              </w:rPr>
              <w:t xml:space="preserve"> paires</w:t>
            </w:r>
          </w:p>
        </w:tc>
        <w:tc>
          <w:tcPr>
            <w:tcW w:w="6663" w:type="dxa"/>
            <w:gridSpan w:val="2"/>
          </w:tcPr>
          <w:p w14:paraId="4EFE13E7" w14:textId="77777777" w:rsidR="00BB4612" w:rsidRPr="006A39E5" w:rsidRDefault="00BB4612" w:rsidP="0070180B">
            <w:pPr>
              <w:pStyle w:val="Paragraphedeliste"/>
              <w:widowControl w:val="0"/>
              <w:numPr>
                <w:ilvl w:val="0"/>
                <w:numId w:val="21"/>
              </w:numPr>
              <w:autoSpaceDE w:val="0"/>
              <w:autoSpaceDN w:val="0"/>
              <w:ind w:left="177" w:hanging="218"/>
              <w:jc w:val="both"/>
              <w:rPr>
                <w:noProof/>
                <w:sz w:val="24"/>
                <w:lang w:val="fr-FR"/>
              </w:rPr>
            </w:pPr>
            <w:r w:rsidRPr="006A39E5">
              <w:rPr>
                <w:noProof/>
                <w:sz w:val="24"/>
                <w:lang w:val="fr-FR"/>
              </w:rPr>
              <w:t>Gants de protection contre les risques mécaniques (EN 388:2003)</w:t>
            </w:r>
          </w:p>
          <w:p w14:paraId="044E74DD" w14:textId="77777777" w:rsidR="00BB4612" w:rsidRPr="006A39E5" w:rsidRDefault="00BB4612" w:rsidP="00802FAB">
            <w:pPr>
              <w:pStyle w:val="Paragraphedeliste"/>
              <w:widowControl w:val="0"/>
              <w:numPr>
                <w:ilvl w:val="0"/>
                <w:numId w:val="21"/>
              </w:numPr>
              <w:autoSpaceDE w:val="0"/>
              <w:autoSpaceDN w:val="0"/>
              <w:spacing w:before="17"/>
              <w:ind w:left="177" w:hanging="218"/>
              <w:jc w:val="both"/>
              <w:rPr>
                <w:noProof/>
                <w:sz w:val="24"/>
                <w:lang w:val="fr-FR"/>
              </w:rPr>
            </w:pPr>
            <w:r w:rsidRPr="006A39E5">
              <w:rPr>
                <w:noProof/>
                <w:sz w:val="24"/>
                <w:lang w:val="fr-FR"/>
              </w:rPr>
              <w:t>Taille standard</w:t>
            </w:r>
          </w:p>
        </w:tc>
      </w:tr>
      <w:tr w:rsidR="00BB4612" w:rsidRPr="006A39E5" w14:paraId="6C2B56C1" w14:textId="77777777" w:rsidTr="0070180B">
        <w:trPr>
          <w:gridAfter w:val="1"/>
          <w:wAfter w:w="49" w:type="dxa"/>
          <w:trHeight w:val="989"/>
        </w:trPr>
        <w:tc>
          <w:tcPr>
            <w:tcW w:w="2265" w:type="dxa"/>
          </w:tcPr>
          <w:p w14:paraId="233432F1" w14:textId="77777777" w:rsidR="00BB4612" w:rsidRPr="00387EBF" w:rsidRDefault="00BB4612" w:rsidP="0070180B">
            <w:pPr>
              <w:rPr>
                <w:rFonts w:ascii="Calibri" w:eastAsia="Times New Roman" w:hAnsi="Calibri" w:cs="Calibri"/>
                <w:color w:val="000000"/>
                <w:sz w:val="24"/>
                <w:lang w:val="fr-FR" w:eastAsia="fr-FR"/>
              </w:rPr>
            </w:pPr>
            <w:r w:rsidRPr="00387EBF">
              <w:rPr>
                <w:rFonts w:ascii="Calibri" w:eastAsia="Times New Roman" w:hAnsi="Calibri" w:cs="Calibri"/>
                <w:color w:val="000000"/>
                <w:sz w:val="24"/>
                <w:lang w:val="fr-FR" w:eastAsia="fr-FR"/>
              </w:rPr>
              <w:t>Chaussures /Bottes</w:t>
            </w:r>
          </w:p>
        </w:tc>
        <w:tc>
          <w:tcPr>
            <w:tcW w:w="991" w:type="dxa"/>
          </w:tcPr>
          <w:p w14:paraId="24931135" w14:textId="75C6F4E3" w:rsidR="00BB4612" w:rsidRPr="006A39E5" w:rsidRDefault="00BB4612" w:rsidP="0070180B">
            <w:pPr>
              <w:rPr>
                <w:lang w:val="fr-FR"/>
              </w:rPr>
            </w:pPr>
            <w:r>
              <w:rPr>
                <w:lang w:val="fr-FR"/>
              </w:rPr>
              <w:t>0</w:t>
            </w:r>
            <w:r w:rsidR="00304443">
              <w:rPr>
                <w:lang w:val="fr-FR"/>
              </w:rPr>
              <w:t>6</w:t>
            </w:r>
            <w:r>
              <w:rPr>
                <w:lang w:val="fr-FR"/>
              </w:rPr>
              <w:t xml:space="preserve"> par pointure</w:t>
            </w:r>
          </w:p>
        </w:tc>
        <w:tc>
          <w:tcPr>
            <w:tcW w:w="6663" w:type="dxa"/>
            <w:gridSpan w:val="2"/>
          </w:tcPr>
          <w:p w14:paraId="3907E6EF" w14:textId="77777777" w:rsidR="00BB4612" w:rsidRPr="006A39E5" w:rsidRDefault="00BB4612" w:rsidP="0070180B">
            <w:pPr>
              <w:pStyle w:val="Paragraphedeliste"/>
              <w:widowControl w:val="0"/>
              <w:numPr>
                <w:ilvl w:val="0"/>
                <w:numId w:val="21"/>
              </w:numPr>
              <w:autoSpaceDE w:val="0"/>
              <w:autoSpaceDN w:val="0"/>
              <w:ind w:left="177" w:hanging="218"/>
              <w:jc w:val="both"/>
              <w:rPr>
                <w:noProof/>
                <w:sz w:val="24"/>
                <w:lang w:val="fr-FR"/>
              </w:rPr>
            </w:pPr>
            <w:r w:rsidRPr="006A39E5">
              <w:rPr>
                <w:noProof/>
                <w:sz w:val="24"/>
                <w:lang w:val="fr-FR"/>
              </w:rPr>
              <w:t>Cuir véritable</w:t>
            </w:r>
          </w:p>
          <w:p w14:paraId="7F334001" w14:textId="77777777" w:rsidR="00BB4612" w:rsidRPr="006A39E5" w:rsidRDefault="00BB4612" w:rsidP="00802FAB">
            <w:pPr>
              <w:pStyle w:val="Paragraphedeliste"/>
              <w:widowControl w:val="0"/>
              <w:numPr>
                <w:ilvl w:val="0"/>
                <w:numId w:val="21"/>
              </w:numPr>
              <w:autoSpaceDE w:val="0"/>
              <w:autoSpaceDN w:val="0"/>
              <w:spacing w:before="17"/>
              <w:ind w:left="177" w:hanging="218"/>
              <w:jc w:val="both"/>
              <w:rPr>
                <w:noProof/>
                <w:sz w:val="24"/>
                <w:lang w:val="fr-FR"/>
              </w:rPr>
            </w:pPr>
            <w:r w:rsidRPr="006A39E5">
              <w:rPr>
                <w:noProof/>
                <w:sz w:val="24"/>
                <w:lang w:val="fr-FR"/>
              </w:rPr>
              <w:t>Embout d’acier, antidérapage, résistant à perforation, étanche. Pointures 39, 40,41</w:t>
            </w:r>
          </w:p>
        </w:tc>
      </w:tr>
      <w:tr w:rsidR="00BB4612" w:rsidRPr="002E7D40" w14:paraId="6944330E" w14:textId="77777777" w:rsidTr="0070180B">
        <w:trPr>
          <w:gridAfter w:val="1"/>
          <w:wAfter w:w="49" w:type="dxa"/>
          <w:trHeight w:val="976"/>
        </w:trPr>
        <w:tc>
          <w:tcPr>
            <w:tcW w:w="2265" w:type="dxa"/>
          </w:tcPr>
          <w:p w14:paraId="55AC15A2" w14:textId="77777777" w:rsidR="00BB4612" w:rsidRPr="00387EBF" w:rsidRDefault="00BB4612" w:rsidP="0070180B">
            <w:pPr>
              <w:rPr>
                <w:rFonts w:ascii="Calibri" w:eastAsia="Times New Roman" w:hAnsi="Calibri" w:cs="Calibri"/>
                <w:color w:val="000000"/>
                <w:sz w:val="24"/>
                <w:lang w:val="fr-FR" w:eastAsia="fr-FR"/>
              </w:rPr>
            </w:pPr>
            <w:r w:rsidRPr="00387EBF">
              <w:rPr>
                <w:rFonts w:ascii="Calibri" w:eastAsia="Times New Roman" w:hAnsi="Calibri" w:cs="Calibri"/>
                <w:color w:val="000000"/>
                <w:sz w:val="24"/>
                <w:lang w:val="fr-FR" w:eastAsia="fr-FR"/>
              </w:rPr>
              <w:t>Chignole perceuse</w:t>
            </w:r>
          </w:p>
        </w:tc>
        <w:tc>
          <w:tcPr>
            <w:tcW w:w="991" w:type="dxa"/>
          </w:tcPr>
          <w:p w14:paraId="45C6DADE" w14:textId="5D8E3578" w:rsidR="00BB4612" w:rsidRPr="00B54B56" w:rsidRDefault="00BB4612" w:rsidP="0070180B">
            <w:pPr>
              <w:rPr>
                <w:lang w:val="fr-FR"/>
              </w:rPr>
            </w:pPr>
            <w:r w:rsidRPr="00B54B56">
              <w:rPr>
                <w:lang w:val="fr-FR"/>
              </w:rPr>
              <w:t>0</w:t>
            </w:r>
            <w:r w:rsidR="00304443">
              <w:rPr>
                <w:lang w:val="fr-FR"/>
              </w:rPr>
              <w:t>6</w:t>
            </w:r>
          </w:p>
        </w:tc>
        <w:tc>
          <w:tcPr>
            <w:tcW w:w="6663" w:type="dxa"/>
            <w:gridSpan w:val="2"/>
          </w:tcPr>
          <w:p w14:paraId="78C74984" w14:textId="77777777" w:rsidR="00BB4612" w:rsidRPr="00B54B56" w:rsidRDefault="00BB4612" w:rsidP="0070180B">
            <w:pPr>
              <w:pStyle w:val="Paragraphedeliste"/>
              <w:widowControl w:val="0"/>
              <w:numPr>
                <w:ilvl w:val="0"/>
                <w:numId w:val="21"/>
              </w:numPr>
              <w:autoSpaceDE w:val="0"/>
              <w:autoSpaceDN w:val="0"/>
              <w:ind w:left="177" w:hanging="218"/>
              <w:jc w:val="both"/>
              <w:rPr>
                <w:noProof/>
                <w:sz w:val="24"/>
                <w:lang w:val="fr-FR"/>
              </w:rPr>
            </w:pPr>
            <w:r w:rsidRPr="00B54B56">
              <w:rPr>
                <w:noProof/>
                <w:sz w:val="24"/>
                <w:lang w:val="fr-FR"/>
              </w:rPr>
              <w:t>Chignole à Manivelle Perceuse à Main</w:t>
            </w:r>
          </w:p>
          <w:p w14:paraId="105C491D" w14:textId="77777777" w:rsidR="00BB4612" w:rsidRPr="00B54B56" w:rsidRDefault="00BB4612" w:rsidP="00802FAB">
            <w:pPr>
              <w:pStyle w:val="Paragraphedeliste"/>
              <w:widowControl w:val="0"/>
              <w:numPr>
                <w:ilvl w:val="0"/>
                <w:numId w:val="21"/>
              </w:numPr>
              <w:autoSpaceDE w:val="0"/>
              <w:autoSpaceDN w:val="0"/>
              <w:spacing w:before="17"/>
              <w:ind w:left="177" w:hanging="218"/>
              <w:jc w:val="both"/>
              <w:rPr>
                <w:noProof/>
                <w:sz w:val="24"/>
                <w:lang w:val="fr-FR"/>
              </w:rPr>
            </w:pPr>
            <w:r w:rsidRPr="00B54B56">
              <w:rPr>
                <w:noProof/>
                <w:sz w:val="24"/>
                <w:lang w:val="fr-FR"/>
              </w:rPr>
              <w:t>Pour Bois  et Plastique</w:t>
            </w:r>
          </w:p>
          <w:p w14:paraId="3F6D9043" w14:textId="77777777" w:rsidR="00BB4612" w:rsidRPr="00B54B56" w:rsidRDefault="00BB4612" w:rsidP="00802FAB">
            <w:pPr>
              <w:pStyle w:val="Paragraphedeliste"/>
              <w:widowControl w:val="0"/>
              <w:numPr>
                <w:ilvl w:val="0"/>
                <w:numId w:val="21"/>
              </w:numPr>
              <w:autoSpaceDE w:val="0"/>
              <w:autoSpaceDN w:val="0"/>
              <w:spacing w:before="17"/>
              <w:ind w:left="177" w:hanging="218"/>
              <w:jc w:val="both"/>
              <w:rPr>
                <w:noProof/>
                <w:sz w:val="24"/>
                <w:lang w:val="fr-FR"/>
              </w:rPr>
            </w:pPr>
            <w:r w:rsidRPr="00B54B56">
              <w:rPr>
                <w:noProof/>
                <w:sz w:val="24"/>
                <w:lang w:val="fr-FR"/>
              </w:rPr>
              <w:t>Fournis avec forets de 0,8 à 10 mm</w:t>
            </w:r>
          </w:p>
        </w:tc>
      </w:tr>
      <w:tr w:rsidR="00BB4612" w:rsidRPr="00C94B17" w14:paraId="0B5A8B76" w14:textId="77777777" w:rsidTr="00802FAB">
        <w:trPr>
          <w:gridAfter w:val="1"/>
          <w:wAfter w:w="49" w:type="dxa"/>
          <w:trHeight w:val="546"/>
        </w:trPr>
        <w:tc>
          <w:tcPr>
            <w:tcW w:w="2265" w:type="dxa"/>
            <w:vAlign w:val="center"/>
          </w:tcPr>
          <w:p w14:paraId="78677C52" w14:textId="77777777" w:rsidR="00BB4612" w:rsidRPr="00387EBF" w:rsidRDefault="00BB4612" w:rsidP="00802FAB">
            <w:pPr>
              <w:rPr>
                <w:rFonts w:ascii="Calibri" w:eastAsia="Times New Roman" w:hAnsi="Calibri" w:cs="Calibri"/>
                <w:noProof/>
                <w:color w:val="000000"/>
                <w:sz w:val="24"/>
                <w:lang w:val="fr-FR" w:eastAsia="fr-FR"/>
              </w:rPr>
            </w:pPr>
            <w:r w:rsidRPr="00387EBF">
              <w:rPr>
                <w:rFonts w:ascii="Calibri" w:eastAsia="Times New Roman" w:hAnsi="Calibri" w:cs="Calibri"/>
                <w:noProof/>
                <w:color w:val="000000"/>
                <w:sz w:val="24"/>
                <w:lang w:val="fr-FR" w:eastAsia="fr-FR"/>
              </w:rPr>
              <w:t>Tarreau complet</w:t>
            </w:r>
          </w:p>
        </w:tc>
        <w:tc>
          <w:tcPr>
            <w:tcW w:w="991" w:type="dxa"/>
          </w:tcPr>
          <w:p w14:paraId="351946A2" w14:textId="08B40F99" w:rsidR="00BB4612" w:rsidRPr="00C94B17" w:rsidRDefault="00304443" w:rsidP="00304443">
            <w:pPr>
              <w:spacing w:before="240"/>
              <w:rPr>
                <w:noProof/>
                <w:lang w:val="fr-FR"/>
              </w:rPr>
            </w:pPr>
            <w:r>
              <w:rPr>
                <w:noProof/>
                <w:lang w:val="fr-FR"/>
              </w:rPr>
              <w:t>03</w:t>
            </w:r>
          </w:p>
        </w:tc>
        <w:tc>
          <w:tcPr>
            <w:tcW w:w="6663" w:type="dxa"/>
            <w:gridSpan w:val="2"/>
          </w:tcPr>
          <w:p w14:paraId="25B77D9C" w14:textId="77777777" w:rsidR="00BB4612" w:rsidRPr="00C94B17" w:rsidRDefault="00BB4612" w:rsidP="00802FAB">
            <w:pPr>
              <w:widowControl w:val="0"/>
              <w:autoSpaceDE w:val="0"/>
              <w:autoSpaceDN w:val="0"/>
              <w:spacing w:before="17"/>
              <w:jc w:val="both"/>
              <w:rPr>
                <w:noProof/>
                <w:sz w:val="24"/>
                <w:lang w:val="fr-FR"/>
              </w:rPr>
            </w:pPr>
          </w:p>
        </w:tc>
      </w:tr>
      <w:tr w:rsidR="00BB4612" w:rsidRPr="00343C65" w14:paraId="5CD7E859" w14:textId="77777777" w:rsidTr="0070180B">
        <w:trPr>
          <w:gridAfter w:val="1"/>
          <w:wAfter w:w="49" w:type="dxa"/>
          <w:trHeight w:val="1075"/>
        </w:trPr>
        <w:tc>
          <w:tcPr>
            <w:tcW w:w="2265" w:type="dxa"/>
          </w:tcPr>
          <w:p w14:paraId="2BA4F3C7" w14:textId="77777777" w:rsidR="00BB4612" w:rsidRPr="00387EBF" w:rsidRDefault="00BB4612" w:rsidP="0070180B">
            <w:pPr>
              <w:rPr>
                <w:rFonts w:ascii="Calibri" w:eastAsia="Times New Roman" w:hAnsi="Calibri" w:cs="Calibri"/>
                <w:color w:val="000000"/>
                <w:sz w:val="24"/>
                <w:lang w:val="fr-FR" w:eastAsia="fr-FR"/>
              </w:rPr>
            </w:pPr>
            <w:r w:rsidRPr="00387EBF">
              <w:rPr>
                <w:rFonts w:ascii="Calibri" w:eastAsia="Times New Roman" w:hAnsi="Calibri" w:cs="Calibri"/>
                <w:color w:val="000000"/>
                <w:sz w:val="24"/>
                <w:lang w:val="fr-FR" w:eastAsia="fr-FR"/>
              </w:rPr>
              <w:lastRenderedPageBreak/>
              <w:t>Pack de tournevis</w:t>
            </w:r>
          </w:p>
        </w:tc>
        <w:tc>
          <w:tcPr>
            <w:tcW w:w="991" w:type="dxa"/>
          </w:tcPr>
          <w:p w14:paraId="7228DED3" w14:textId="38BAB9B4" w:rsidR="00BB4612" w:rsidRPr="00343C65" w:rsidRDefault="00BB4612" w:rsidP="0070180B">
            <w:pPr>
              <w:rPr>
                <w:lang w:val="fr-FR"/>
              </w:rPr>
            </w:pPr>
            <w:r>
              <w:rPr>
                <w:lang w:val="fr-FR"/>
              </w:rPr>
              <w:t>0</w:t>
            </w:r>
            <w:r w:rsidR="00304443">
              <w:rPr>
                <w:lang w:val="fr-FR"/>
              </w:rPr>
              <w:t>3</w:t>
            </w:r>
            <w:r>
              <w:rPr>
                <w:lang w:val="fr-FR"/>
              </w:rPr>
              <w:t xml:space="preserve"> pack</w:t>
            </w:r>
          </w:p>
        </w:tc>
        <w:tc>
          <w:tcPr>
            <w:tcW w:w="6663" w:type="dxa"/>
            <w:gridSpan w:val="2"/>
          </w:tcPr>
          <w:p w14:paraId="24F93413" w14:textId="77777777" w:rsidR="00BB4612" w:rsidRPr="00343C65" w:rsidRDefault="00BB4612" w:rsidP="0070180B">
            <w:pPr>
              <w:pStyle w:val="Paragraphedeliste"/>
              <w:widowControl w:val="0"/>
              <w:numPr>
                <w:ilvl w:val="0"/>
                <w:numId w:val="21"/>
              </w:numPr>
              <w:autoSpaceDE w:val="0"/>
              <w:autoSpaceDN w:val="0"/>
              <w:ind w:left="177" w:hanging="218"/>
              <w:rPr>
                <w:noProof/>
                <w:sz w:val="24"/>
                <w:lang w:val="fr-FR"/>
              </w:rPr>
            </w:pPr>
            <w:r w:rsidRPr="00343C65">
              <w:rPr>
                <w:noProof/>
                <w:sz w:val="24"/>
                <w:lang w:val="fr-FR"/>
              </w:rPr>
              <w:t>Jeu de Tournevis en Acier Plat et Cruciforme – 6 Pièces</w:t>
            </w:r>
          </w:p>
          <w:p w14:paraId="074F7447" w14:textId="77777777" w:rsidR="00BB4612" w:rsidRPr="00343C65" w:rsidRDefault="00BB4612" w:rsidP="00802FAB">
            <w:pPr>
              <w:pStyle w:val="Paragraphedeliste"/>
              <w:widowControl w:val="0"/>
              <w:numPr>
                <w:ilvl w:val="0"/>
                <w:numId w:val="21"/>
              </w:numPr>
              <w:autoSpaceDE w:val="0"/>
              <w:autoSpaceDN w:val="0"/>
              <w:spacing w:before="17"/>
              <w:ind w:left="177" w:hanging="218"/>
              <w:jc w:val="both"/>
              <w:rPr>
                <w:noProof/>
                <w:sz w:val="24"/>
                <w:lang w:val="fr-FR"/>
              </w:rPr>
            </w:pPr>
            <w:r w:rsidRPr="00343C65">
              <w:rPr>
                <w:noProof/>
                <w:sz w:val="24"/>
                <w:lang w:val="fr-FR"/>
              </w:rPr>
              <w:t>En acier chrome vanadium</w:t>
            </w:r>
          </w:p>
          <w:p w14:paraId="0E2C8430" w14:textId="77777777" w:rsidR="00BB4612" w:rsidRPr="00343C65" w:rsidRDefault="00BB4612" w:rsidP="00802FAB">
            <w:pPr>
              <w:pStyle w:val="Paragraphedeliste"/>
              <w:widowControl w:val="0"/>
              <w:numPr>
                <w:ilvl w:val="0"/>
                <w:numId w:val="21"/>
              </w:numPr>
              <w:autoSpaceDE w:val="0"/>
              <w:autoSpaceDN w:val="0"/>
              <w:spacing w:before="17"/>
              <w:ind w:left="177" w:hanging="218"/>
              <w:jc w:val="both"/>
              <w:rPr>
                <w:noProof/>
                <w:sz w:val="24"/>
                <w:lang w:val="fr-FR"/>
              </w:rPr>
            </w:pPr>
            <w:r w:rsidRPr="00343C65">
              <w:rPr>
                <w:noProof/>
                <w:sz w:val="24"/>
                <w:lang w:val="fr-FR"/>
              </w:rPr>
              <w:t>Revêtement ergonomique</w:t>
            </w:r>
          </w:p>
        </w:tc>
      </w:tr>
      <w:tr w:rsidR="00BB4612" w:rsidRPr="00C94B17" w14:paraId="5169F6EA" w14:textId="77777777" w:rsidTr="0070180B">
        <w:trPr>
          <w:gridAfter w:val="1"/>
          <w:wAfter w:w="49" w:type="dxa"/>
          <w:trHeight w:val="976"/>
        </w:trPr>
        <w:tc>
          <w:tcPr>
            <w:tcW w:w="2265" w:type="dxa"/>
          </w:tcPr>
          <w:p w14:paraId="61F98009" w14:textId="77777777" w:rsidR="00BB4612" w:rsidRPr="00387EBF" w:rsidRDefault="00BB4612" w:rsidP="0070180B">
            <w:pPr>
              <w:rPr>
                <w:rFonts w:ascii="Calibri" w:eastAsia="Times New Roman" w:hAnsi="Calibri" w:cs="Calibri"/>
                <w:color w:val="000000"/>
                <w:sz w:val="24"/>
                <w:lang w:val="fr-FR" w:eastAsia="fr-FR"/>
              </w:rPr>
            </w:pPr>
            <w:r w:rsidRPr="00387EBF">
              <w:rPr>
                <w:rFonts w:ascii="Calibri" w:eastAsia="Times New Roman" w:hAnsi="Calibri" w:cs="Calibri"/>
                <w:color w:val="000000"/>
                <w:sz w:val="24"/>
                <w:lang w:val="fr-FR" w:eastAsia="fr-FR"/>
              </w:rPr>
              <w:t>Marteau à piquer</w:t>
            </w:r>
          </w:p>
        </w:tc>
        <w:tc>
          <w:tcPr>
            <w:tcW w:w="991" w:type="dxa"/>
          </w:tcPr>
          <w:p w14:paraId="3BB1D414" w14:textId="5AE45334" w:rsidR="00BB4612" w:rsidRPr="00C94B17" w:rsidRDefault="00BB4612" w:rsidP="0070180B">
            <w:pPr>
              <w:rPr>
                <w:lang w:val="fr-FR"/>
              </w:rPr>
            </w:pPr>
            <w:r w:rsidRPr="00C94B17">
              <w:rPr>
                <w:lang w:val="fr-FR"/>
              </w:rPr>
              <w:t>0</w:t>
            </w:r>
            <w:r w:rsidR="00304443">
              <w:rPr>
                <w:lang w:val="fr-FR"/>
              </w:rPr>
              <w:t>6</w:t>
            </w:r>
          </w:p>
        </w:tc>
        <w:tc>
          <w:tcPr>
            <w:tcW w:w="6663" w:type="dxa"/>
            <w:gridSpan w:val="2"/>
          </w:tcPr>
          <w:p w14:paraId="3021D1F1" w14:textId="77777777" w:rsidR="00BB4612" w:rsidRPr="00C94B17" w:rsidRDefault="00BB4612" w:rsidP="0070180B">
            <w:pPr>
              <w:pStyle w:val="Paragraphedeliste"/>
              <w:widowControl w:val="0"/>
              <w:numPr>
                <w:ilvl w:val="0"/>
                <w:numId w:val="21"/>
              </w:numPr>
              <w:autoSpaceDE w:val="0"/>
              <w:autoSpaceDN w:val="0"/>
              <w:ind w:left="177" w:hanging="218"/>
              <w:jc w:val="both"/>
              <w:rPr>
                <w:noProof/>
                <w:sz w:val="24"/>
                <w:lang w:val="fr-FR"/>
              </w:rPr>
            </w:pPr>
            <w:r w:rsidRPr="00C94B17">
              <w:rPr>
                <w:noProof/>
                <w:sz w:val="24"/>
                <w:lang w:val="fr-FR"/>
              </w:rPr>
              <w:t>Marteau à piquer les soudures manche bois</w:t>
            </w:r>
          </w:p>
          <w:p w14:paraId="1C7FD9C1" w14:textId="77777777" w:rsidR="00BB4612" w:rsidRPr="00C94B17" w:rsidRDefault="00BB4612" w:rsidP="00802FAB">
            <w:pPr>
              <w:pStyle w:val="Paragraphedeliste"/>
              <w:widowControl w:val="0"/>
              <w:numPr>
                <w:ilvl w:val="0"/>
                <w:numId w:val="21"/>
              </w:numPr>
              <w:autoSpaceDE w:val="0"/>
              <w:autoSpaceDN w:val="0"/>
              <w:spacing w:before="17"/>
              <w:ind w:left="177" w:hanging="218"/>
              <w:jc w:val="both"/>
              <w:rPr>
                <w:noProof/>
                <w:sz w:val="24"/>
                <w:lang w:val="fr-FR"/>
              </w:rPr>
            </w:pPr>
            <w:r w:rsidRPr="00C94B17">
              <w:rPr>
                <w:noProof/>
                <w:sz w:val="24"/>
                <w:lang w:val="fr-FR"/>
              </w:rPr>
              <w:t>Longueur : 280 mm </w:t>
            </w:r>
          </w:p>
          <w:p w14:paraId="6FD1745D" w14:textId="77777777" w:rsidR="00BB4612" w:rsidRPr="00C94B17" w:rsidRDefault="00BB4612" w:rsidP="00802FAB">
            <w:pPr>
              <w:pStyle w:val="Paragraphedeliste"/>
              <w:widowControl w:val="0"/>
              <w:numPr>
                <w:ilvl w:val="0"/>
                <w:numId w:val="21"/>
              </w:numPr>
              <w:autoSpaceDE w:val="0"/>
              <w:autoSpaceDN w:val="0"/>
              <w:spacing w:before="17"/>
              <w:ind w:left="177" w:hanging="218"/>
              <w:jc w:val="both"/>
              <w:rPr>
                <w:noProof/>
                <w:sz w:val="24"/>
                <w:lang w:val="fr-FR"/>
              </w:rPr>
            </w:pPr>
            <w:r w:rsidRPr="00C94B17">
              <w:rPr>
                <w:noProof/>
                <w:sz w:val="24"/>
                <w:lang w:val="fr-FR"/>
              </w:rPr>
              <w:t>Tête hauteur : 22 mm</w:t>
            </w:r>
          </w:p>
        </w:tc>
      </w:tr>
      <w:tr w:rsidR="00BB4612" w:rsidRPr="002E7D40" w14:paraId="6C0341F0" w14:textId="77777777" w:rsidTr="0070180B">
        <w:trPr>
          <w:gridAfter w:val="1"/>
          <w:wAfter w:w="49" w:type="dxa"/>
          <w:trHeight w:val="2265"/>
        </w:trPr>
        <w:tc>
          <w:tcPr>
            <w:tcW w:w="2265" w:type="dxa"/>
          </w:tcPr>
          <w:p w14:paraId="693254D5" w14:textId="77777777" w:rsidR="00BB4612" w:rsidRPr="00C94B17" w:rsidRDefault="00BB4612" w:rsidP="0070180B">
            <w:pPr>
              <w:rPr>
                <w:rFonts w:ascii="Calibri" w:eastAsia="Times New Roman" w:hAnsi="Calibri" w:cs="Calibri"/>
                <w:color w:val="000000"/>
                <w:lang w:val="fr-FR" w:eastAsia="fr-FR"/>
              </w:rPr>
            </w:pPr>
            <w:r w:rsidRPr="00387EBF">
              <w:rPr>
                <w:rFonts w:ascii="Calibri" w:eastAsia="Times New Roman" w:hAnsi="Calibri" w:cs="Calibri"/>
                <w:color w:val="000000"/>
                <w:sz w:val="24"/>
                <w:lang w:val="fr-FR" w:eastAsia="fr-FR"/>
              </w:rPr>
              <w:t>Perceuse</w:t>
            </w:r>
          </w:p>
        </w:tc>
        <w:tc>
          <w:tcPr>
            <w:tcW w:w="991" w:type="dxa"/>
          </w:tcPr>
          <w:p w14:paraId="4AED69D0" w14:textId="5E55CD8D" w:rsidR="00BB4612" w:rsidRPr="00C94B17" w:rsidRDefault="00BB4612" w:rsidP="0070180B">
            <w:pPr>
              <w:rPr>
                <w:lang w:val="fr-FR"/>
              </w:rPr>
            </w:pPr>
            <w:r w:rsidRPr="00C94B17">
              <w:rPr>
                <w:lang w:val="fr-FR"/>
              </w:rPr>
              <w:t>0</w:t>
            </w:r>
            <w:r w:rsidR="00304443">
              <w:rPr>
                <w:lang w:val="fr-FR"/>
              </w:rPr>
              <w:t>3</w:t>
            </w:r>
          </w:p>
        </w:tc>
        <w:tc>
          <w:tcPr>
            <w:tcW w:w="6663" w:type="dxa"/>
            <w:gridSpan w:val="2"/>
          </w:tcPr>
          <w:p w14:paraId="110122C3" w14:textId="77777777" w:rsidR="00BB4612" w:rsidRPr="00C94B17" w:rsidRDefault="00BB4612" w:rsidP="0070180B">
            <w:pPr>
              <w:pStyle w:val="Paragraphedeliste"/>
              <w:widowControl w:val="0"/>
              <w:numPr>
                <w:ilvl w:val="0"/>
                <w:numId w:val="21"/>
              </w:numPr>
              <w:autoSpaceDE w:val="0"/>
              <w:autoSpaceDN w:val="0"/>
              <w:ind w:left="177" w:hanging="218"/>
              <w:jc w:val="both"/>
              <w:rPr>
                <w:noProof/>
                <w:sz w:val="24"/>
                <w:lang w:val="fr-FR"/>
              </w:rPr>
            </w:pPr>
            <w:r w:rsidRPr="00C94B17">
              <w:rPr>
                <w:noProof/>
                <w:sz w:val="24"/>
                <w:lang w:val="fr-FR"/>
              </w:rPr>
              <w:t>Alimentation Filaire 220 V</w:t>
            </w:r>
          </w:p>
          <w:p w14:paraId="739F5047" w14:textId="77777777" w:rsidR="00BB4612" w:rsidRPr="00C94B17" w:rsidRDefault="00BB4612" w:rsidP="00802FAB">
            <w:pPr>
              <w:pStyle w:val="Paragraphedeliste"/>
              <w:widowControl w:val="0"/>
              <w:numPr>
                <w:ilvl w:val="0"/>
                <w:numId w:val="21"/>
              </w:numPr>
              <w:autoSpaceDE w:val="0"/>
              <w:autoSpaceDN w:val="0"/>
              <w:spacing w:before="17"/>
              <w:ind w:left="177" w:hanging="218"/>
              <w:jc w:val="both"/>
              <w:rPr>
                <w:noProof/>
                <w:sz w:val="24"/>
                <w:lang w:val="fr-FR"/>
              </w:rPr>
            </w:pPr>
            <w:r w:rsidRPr="00C94B17">
              <w:rPr>
                <w:noProof/>
                <w:sz w:val="24"/>
                <w:lang w:val="fr-FR"/>
              </w:rPr>
              <w:t>Couple de rotation 28 / 12 Nm</w:t>
            </w:r>
          </w:p>
          <w:p w14:paraId="41D7B1E6" w14:textId="77777777" w:rsidR="00BB4612" w:rsidRPr="00C94B17" w:rsidRDefault="00BB4612" w:rsidP="00802FAB">
            <w:pPr>
              <w:pStyle w:val="Paragraphedeliste"/>
              <w:widowControl w:val="0"/>
              <w:numPr>
                <w:ilvl w:val="0"/>
                <w:numId w:val="21"/>
              </w:numPr>
              <w:autoSpaceDE w:val="0"/>
              <w:autoSpaceDN w:val="0"/>
              <w:spacing w:before="17"/>
              <w:ind w:left="177" w:hanging="218"/>
              <w:jc w:val="both"/>
              <w:rPr>
                <w:noProof/>
                <w:sz w:val="24"/>
                <w:lang w:val="fr-FR"/>
              </w:rPr>
            </w:pPr>
            <w:r w:rsidRPr="00C94B17">
              <w:rPr>
                <w:noProof/>
                <w:sz w:val="24"/>
                <w:lang w:val="fr-FR"/>
              </w:rPr>
              <w:t>Puissance 710 W</w:t>
            </w:r>
          </w:p>
          <w:p w14:paraId="0AD09302" w14:textId="77777777" w:rsidR="00BB4612" w:rsidRPr="00C94B17" w:rsidRDefault="00BB4612" w:rsidP="00802FAB">
            <w:pPr>
              <w:pStyle w:val="Paragraphedeliste"/>
              <w:widowControl w:val="0"/>
              <w:numPr>
                <w:ilvl w:val="0"/>
                <w:numId w:val="21"/>
              </w:numPr>
              <w:autoSpaceDE w:val="0"/>
              <w:autoSpaceDN w:val="0"/>
              <w:spacing w:before="17"/>
              <w:ind w:left="177" w:hanging="218"/>
              <w:jc w:val="both"/>
              <w:rPr>
                <w:noProof/>
                <w:sz w:val="24"/>
                <w:lang w:val="fr-FR"/>
              </w:rPr>
            </w:pPr>
            <w:r w:rsidRPr="00C94B17">
              <w:rPr>
                <w:noProof/>
                <w:sz w:val="24"/>
                <w:lang w:val="fr-FR"/>
              </w:rPr>
              <w:t>Capacité de perçage bois tendre 40 mm</w:t>
            </w:r>
          </w:p>
          <w:p w14:paraId="7EA46E04" w14:textId="77777777" w:rsidR="00BB4612" w:rsidRPr="00C94B17" w:rsidRDefault="00BB4612" w:rsidP="00802FAB">
            <w:pPr>
              <w:pStyle w:val="Paragraphedeliste"/>
              <w:widowControl w:val="0"/>
              <w:numPr>
                <w:ilvl w:val="0"/>
                <w:numId w:val="21"/>
              </w:numPr>
              <w:autoSpaceDE w:val="0"/>
              <w:autoSpaceDN w:val="0"/>
              <w:spacing w:before="17"/>
              <w:ind w:left="177" w:hanging="218"/>
              <w:jc w:val="both"/>
              <w:rPr>
                <w:noProof/>
                <w:sz w:val="24"/>
                <w:lang w:val="fr-FR"/>
              </w:rPr>
            </w:pPr>
            <w:r w:rsidRPr="00C94B17">
              <w:rPr>
                <w:noProof/>
                <w:sz w:val="24"/>
                <w:lang w:val="fr-FR"/>
              </w:rPr>
              <w:t>Capacité de perçage Béton 20 mm</w:t>
            </w:r>
          </w:p>
          <w:p w14:paraId="051D9BCC" w14:textId="77777777" w:rsidR="00BB4612" w:rsidRPr="00C94B17" w:rsidRDefault="00BB4612" w:rsidP="00802FAB">
            <w:pPr>
              <w:pStyle w:val="Paragraphedeliste"/>
              <w:widowControl w:val="0"/>
              <w:numPr>
                <w:ilvl w:val="0"/>
                <w:numId w:val="21"/>
              </w:numPr>
              <w:autoSpaceDE w:val="0"/>
              <w:autoSpaceDN w:val="0"/>
              <w:spacing w:before="17"/>
              <w:ind w:left="177" w:hanging="218"/>
              <w:jc w:val="both"/>
              <w:rPr>
                <w:noProof/>
                <w:sz w:val="24"/>
                <w:lang w:val="fr-FR"/>
              </w:rPr>
            </w:pPr>
            <w:r w:rsidRPr="00C94B17">
              <w:rPr>
                <w:noProof/>
                <w:sz w:val="24"/>
                <w:lang w:val="fr-FR"/>
              </w:rPr>
              <w:t>Capacité de perçage acier 13 mm</w:t>
            </w:r>
          </w:p>
          <w:p w14:paraId="5BEE9CD3" w14:textId="77777777" w:rsidR="00BB4612" w:rsidRPr="00C94B17" w:rsidRDefault="00BB4612" w:rsidP="00802FAB">
            <w:pPr>
              <w:pStyle w:val="Paragraphedeliste"/>
              <w:widowControl w:val="0"/>
              <w:numPr>
                <w:ilvl w:val="0"/>
                <w:numId w:val="21"/>
              </w:numPr>
              <w:autoSpaceDE w:val="0"/>
              <w:autoSpaceDN w:val="0"/>
              <w:spacing w:before="17"/>
              <w:ind w:left="177" w:hanging="218"/>
              <w:jc w:val="both"/>
              <w:rPr>
                <w:noProof/>
                <w:sz w:val="24"/>
                <w:lang w:val="fr-FR"/>
              </w:rPr>
            </w:pPr>
            <w:r w:rsidRPr="00C94B17">
              <w:rPr>
                <w:noProof/>
                <w:sz w:val="24"/>
                <w:lang w:val="fr-FR"/>
              </w:rPr>
              <w:t>Vitesse de Rotation Max (en Tour/min) 3100</w:t>
            </w:r>
          </w:p>
        </w:tc>
      </w:tr>
      <w:tr w:rsidR="00BB4612" w:rsidRPr="002E7D40" w14:paraId="29406EC5" w14:textId="77777777" w:rsidTr="00802FAB">
        <w:trPr>
          <w:gridAfter w:val="1"/>
          <w:wAfter w:w="44" w:type="dxa"/>
          <w:trHeight w:val="508"/>
        </w:trPr>
        <w:tc>
          <w:tcPr>
            <w:tcW w:w="9924" w:type="dxa"/>
            <w:gridSpan w:val="4"/>
            <w:shd w:val="clear" w:color="auto" w:fill="D9D9D9" w:themeFill="background1" w:themeFillShade="D9"/>
            <w:vAlign w:val="center"/>
          </w:tcPr>
          <w:p w14:paraId="6972FFA8" w14:textId="77777777" w:rsidR="00BB4612" w:rsidRDefault="00BB4612" w:rsidP="00802FAB">
            <w:pPr>
              <w:widowControl w:val="0"/>
              <w:autoSpaceDE w:val="0"/>
              <w:autoSpaceDN w:val="0"/>
              <w:spacing w:before="17"/>
              <w:jc w:val="both"/>
              <w:rPr>
                <w:b/>
                <w:noProof/>
                <w:sz w:val="24"/>
                <w:lang w:val="fr-FR"/>
              </w:rPr>
            </w:pPr>
            <w:r>
              <w:rPr>
                <w:b/>
                <w:noProof/>
                <w:sz w:val="24"/>
                <w:lang w:val="fr-FR"/>
              </w:rPr>
              <w:t xml:space="preserve">Lot 5 : </w:t>
            </w:r>
            <w:r w:rsidR="00BF145B">
              <w:rPr>
                <w:b/>
                <w:noProof/>
                <w:sz w:val="24"/>
                <w:lang w:val="fr-FR"/>
              </w:rPr>
              <w:t>Fourniture et livraison d</w:t>
            </w:r>
            <w:r w:rsidR="00B34CF5">
              <w:rPr>
                <w:b/>
                <w:noProof/>
                <w:sz w:val="24"/>
                <w:lang w:val="fr-FR"/>
              </w:rPr>
              <w:t>’équipements informatiques</w:t>
            </w:r>
          </w:p>
          <w:p w14:paraId="7FA648B6" w14:textId="1099409B" w:rsidR="00B34CF5" w:rsidRPr="005F4F49" w:rsidRDefault="00B34CF5" w:rsidP="00802FAB">
            <w:pPr>
              <w:widowControl w:val="0"/>
              <w:autoSpaceDE w:val="0"/>
              <w:autoSpaceDN w:val="0"/>
              <w:spacing w:before="17"/>
              <w:jc w:val="both"/>
              <w:rPr>
                <w:b/>
                <w:noProof/>
                <w:sz w:val="24"/>
                <w:lang w:val="fr-FR"/>
              </w:rPr>
            </w:pPr>
            <w:r>
              <w:rPr>
                <w:b/>
                <w:noProof/>
                <w:sz w:val="24"/>
                <w:lang w:val="fr-FR"/>
              </w:rPr>
              <w:t>Lieux de livraison : Bâtiment Direction Economie et Plan, Anosy Antananarivo</w:t>
            </w:r>
          </w:p>
        </w:tc>
      </w:tr>
      <w:tr w:rsidR="00BB4612" w:rsidRPr="00851375" w14:paraId="6C7E7C1C" w14:textId="77777777" w:rsidTr="0070180B">
        <w:trPr>
          <w:gridAfter w:val="1"/>
          <w:wAfter w:w="49" w:type="dxa"/>
          <w:trHeight w:val="508"/>
        </w:trPr>
        <w:tc>
          <w:tcPr>
            <w:tcW w:w="2265" w:type="dxa"/>
          </w:tcPr>
          <w:p w14:paraId="27E650C3" w14:textId="77777777" w:rsidR="00BB4612" w:rsidRPr="00851375" w:rsidRDefault="00BB4612" w:rsidP="00802FAB">
            <w:pPr>
              <w:rPr>
                <w:rFonts w:ascii="Calibri" w:eastAsia="Times New Roman" w:hAnsi="Calibri" w:cs="Calibri"/>
                <w:color w:val="000000"/>
                <w:sz w:val="24"/>
                <w:lang w:val="fr-FR" w:eastAsia="fr-FR"/>
              </w:rPr>
            </w:pPr>
            <w:r w:rsidRPr="005F4F49">
              <w:rPr>
                <w:rFonts w:ascii="Calibri" w:eastAsia="Times New Roman" w:hAnsi="Calibri" w:cs="Calibri"/>
                <w:color w:val="000000"/>
                <w:sz w:val="24"/>
                <w:lang w:val="fr-FR" w:eastAsia="fr-FR"/>
              </w:rPr>
              <w:t>TOTEM LED</w:t>
            </w:r>
          </w:p>
        </w:tc>
        <w:tc>
          <w:tcPr>
            <w:tcW w:w="991" w:type="dxa"/>
          </w:tcPr>
          <w:p w14:paraId="49B51079" w14:textId="27959C7B" w:rsidR="00304443" w:rsidRPr="00947BD8" w:rsidRDefault="00304443" w:rsidP="00802FAB">
            <w:pPr>
              <w:rPr>
                <w:rFonts w:ascii="Calibri" w:eastAsia="Times New Roman" w:hAnsi="Calibri" w:cs="Calibri"/>
                <w:color w:val="000000"/>
                <w:sz w:val="24"/>
                <w:lang w:val="fr-FR" w:eastAsia="fr-FR"/>
              </w:rPr>
            </w:pPr>
            <w:r>
              <w:rPr>
                <w:rFonts w:ascii="Calibri" w:eastAsia="Times New Roman" w:hAnsi="Calibri" w:cs="Calibri"/>
                <w:color w:val="000000"/>
                <w:sz w:val="24"/>
                <w:lang w:val="fr-FR" w:eastAsia="fr-FR"/>
              </w:rPr>
              <w:t>01</w:t>
            </w:r>
          </w:p>
        </w:tc>
        <w:tc>
          <w:tcPr>
            <w:tcW w:w="6663" w:type="dxa"/>
            <w:gridSpan w:val="2"/>
          </w:tcPr>
          <w:p w14:paraId="4245BE4F" w14:textId="77777777" w:rsidR="00BB4612" w:rsidRPr="005F4F49" w:rsidRDefault="00BB4612" w:rsidP="00802FAB">
            <w:pPr>
              <w:pStyle w:val="Paragraphedeliste"/>
              <w:widowControl w:val="0"/>
              <w:numPr>
                <w:ilvl w:val="0"/>
                <w:numId w:val="21"/>
              </w:numPr>
              <w:autoSpaceDE w:val="0"/>
              <w:autoSpaceDN w:val="0"/>
              <w:spacing w:before="17"/>
              <w:ind w:left="177" w:hanging="218"/>
              <w:jc w:val="both"/>
              <w:rPr>
                <w:noProof/>
                <w:sz w:val="24"/>
                <w:lang w:val="fr-FR"/>
              </w:rPr>
            </w:pPr>
            <w:r w:rsidRPr="005F4F49">
              <w:rPr>
                <w:noProof/>
                <w:sz w:val="24"/>
                <w:lang w:val="fr-FR"/>
              </w:rPr>
              <w:t>MODEL MUPI LED</w:t>
            </w:r>
          </w:p>
          <w:p w14:paraId="08A2BA10" w14:textId="77777777" w:rsidR="00BB4612" w:rsidRPr="005F4F49" w:rsidRDefault="00BB4612" w:rsidP="00802FAB">
            <w:pPr>
              <w:pStyle w:val="Paragraphedeliste"/>
              <w:widowControl w:val="0"/>
              <w:numPr>
                <w:ilvl w:val="0"/>
                <w:numId w:val="21"/>
              </w:numPr>
              <w:autoSpaceDE w:val="0"/>
              <w:autoSpaceDN w:val="0"/>
              <w:spacing w:before="17"/>
              <w:ind w:left="177" w:hanging="218"/>
              <w:jc w:val="both"/>
              <w:rPr>
                <w:noProof/>
                <w:sz w:val="24"/>
                <w:lang w:val="fr-FR"/>
              </w:rPr>
            </w:pPr>
            <w:r w:rsidRPr="005F4F49">
              <w:rPr>
                <w:noProof/>
                <w:sz w:val="24"/>
                <w:lang w:val="fr-FR"/>
              </w:rPr>
              <w:t>Taille : L 1000mm, H 2000 mm</w:t>
            </w:r>
          </w:p>
          <w:p w14:paraId="65C8B7B9" w14:textId="77777777" w:rsidR="00BB4612" w:rsidRPr="005F4F49" w:rsidRDefault="00BB4612" w:rsidP="00802FAB">
            <w:pPr>
              <w:pStyle w:val="Paragraphedeliste"/>
              <w:widowControl w:val="0"/>
              <w:numPr>
                <w:ilvl w:val="0"/>
                <w:numId w:val="21"/>
              </w:numPr>
              <w:autoSpaceDE w:val="0"/>
              <w:autoSpaceDN w:val="0"/>
              <w:spacing w:before="17"/>
              <w:ind w:left="177" w:hanging="218"/>
              <w:jc w:val="both"/>
              <w:rPr>
                <w:noProof/>
                <w:sz w:val="24"/>
                <w:lang w:val="fr-FR"/>
              </w:rPr>
            </w:pPr>
            <w:r w:rsidRPr="005F4F49">
              <w:rPr>
                <w:noProof/>
                <w:sz w:val="24"/>
                <w:lang w:val="fr-FR"/>
              </w:rPr>
              <w:t>Technologie tactile : LED, SMD-HD</w:t>
            </w:r>
          </w:p>
          <w:p w14:paraId="603D3216" w14:textId="77777777" w:rsidR="00BB4612" w:rsidRPr="005F4F49" w:rsidRDefault="00BB4612" w:rsidP="00802FAB">
            <w:pPr>
              <w:pStyle w:val="Paragraphedeliste"/>
              <w:widowControl w:val="0"/>
              <w:numPr>
                <w:ilvl w:val="0"/>
                <w:numId w:val="21"/>
              </w:numPr>
              <w:autoSpaceDE w:val="0"/>
              <w:autoSpaceDN w:val="0"/>
              <w:spacing w:before="17"/>
              <w:ind w:left="177" w:hanging="218"/>
              <w:jc w:val="both"/>
              <w:rPr>
                <w:noProof/>
                <w:sz w:val="24"/>
                <w:lang w:val="fr-FR"/>
              </w:rPr>
            </w:pPr>
            <w:r w:rsidRPr="005F4F49">
              <w:rPr>
                <w:noProof/>
                <w:sz w:val="24"/>
                <w:lang w:val="fr-FR"/>
              </w:rPr>
              <w:t>Luminosité : High brightness</w:t>
            </w:r>
          </w:p>
          <w:p w14:paraId="26B755D4" w14:textId="77777777" w:rsidR="00BB4612" w:rsidRPr="005F4F49" w:rsidRDefault="00BB4612" w:rsidP="00802FAB">
            <w:pPr>
              <w:pStyle w:val="Paragraphedeliste"/>
              <w:widowControl w:val="0"/>
              <w:numPr>
                <w:ilvl w:val="0"/>
                <w:numId w:val="21"/>
              </w:numPr>
              <w:autoSpaceDE w:val="0"/>
              <w:autoSpaceDN w:val="0"/>
              <w:spacing w:before="17"/>
              <w:ind w:left="177" w:hanging="218"/>
              <w:jc w:val="both"/>
              <w:rPr>
                <w:noProof/>
                <w:sz w:val="24"/>
                <w:lang w:val="fr-FR"/>
              </w:rPr>
            </w:pPr>
            <w:r w:rsidRPr="005F4F49">
              <w:rPr>
                <w:noProof/>
                <w:sz w:val="24"/>
                <w:lang w:val="fr-FR"/>
              </w:rPr>
              <w:t>Type : Player d’affichage</w:t>
            </w:r>
          </w:p>
          <w:p w14:paraId="626465B4" w14:textId="77777777" w:rsidR="00BB4612" w:rsidRPr="005F4F49" w:rsidRDefault="00BB4612" w:rsidP="00802FAB">
            <w:pPr>
              <w:pStyle w:val="Paragraphedeliste"/>
              <w:widowControl w:val="0"/>
              <w:numPr>
                <w:ilvl w:val="0"/>
                <w:numId w:val="21"/>
              </w:numPr>
              <w:autoSpaceDE w:val="0"/>
              <w:autoSpaceDN w:val="0"/>
              <w:spacing w:before="17"/>
              <w:ind w:left="177" w:hanging="218"/>
              <w:jc w:val="both"/>
              <w:rPr>
                <w:noProof/>
                <w:sz w:val="24"/>
                <w:lang w:val="fr-FR"/>
              </w:rPr>
            </w:pPr>
            <w:r w:rsidRPr="005F4F49">
              <w:rPr>
                <w:noProof/>
                <w:sz w:val="24"/>
                <w:lang w:val="fr-FR"/>
              </w:rPr>
              <w:t>dynamique USB/SD</w:t>
            </w:r>
          </w:p>
          <w:p w14:paraId="409E935E" w14:textId="77777777" w:rsidR="00BB4612" w:rsidRPr="005F4F49" w:rsidRDefault="00BB4612" w:rsidP="00802FAB">
            <w:pPr>
              <w:pStyle w:val="Paragraphedeliste"/>
              <w:widowControl w:val="0"/>
              <w:numPr>
                <w:ilvl w:val="0"/>
                <w:numId w:val="21"/>
              </w:numPr>
              <w:autoSpaceDE w:val="0"/>
              <w:autoSpaceDN w:val="0"/>
              <w:spacing w:before="17"/>
              <w:ind w:left="177" w:hanging="218"/>
              <w:jc w:val="both"/>
              <w:rPr>
                <w:noProof/>
                <w:sz w:val="24"/>
                <w:lang w:val="fr-FR"/>
              </w:rPr>
            </w:pPr>
            <w:r w:rsidRPr="005F4F49">
              <w:rPr>
                <w:noProof/>
                <w:sz w:val="24"/>
                <w:lang w:val="fr-FR"/>
              </w:rPr>
              <w:t>Formats acceptés : MPEG /</w:t>
            </w:r>
          </w:p>
          <w:p w14:paraId="1E8842FC" w14:textId="77777777" w:rsidR="00BB4612" w:rsidRPr="00851375" w:rsidRDefault="00BB4612" w:rsidP="00802FAB">
            <w:pPr>
              <w:pStyle w:val="Paragraphedeliste"/>
              <w:widowControl w:val="0"/>
              <w:numPr>
                <w:ilvl w:val="0"/>
                <w:numId w:val="21"/>
              </w:numPr>
              <w:autoSpaceDE w:val="0"/>
              <w:autoSpaceDN w:val="0"/>
              <w:spacing w:before="17"/>
              <w:ind w:left="177" w:hanging="218"/>
              <w:jc w:val="both"/>
              <w:rPr>
                <w:noProof/>
                <w:sz w:val="24"/>
                <w:lang w:val="fr-FR"/>
              </w:rPr>
            </w:pPr>
            <w:r w:rsidRPr="005F4F49">
              <w:rPr>
                <w:noProof/>
                <w:sz w:val="24"/>
                <w:lang w:val="fr-FR"/>
              </w:rPr>
              <w:t>MP4 / AVI / JPG / MP3</w:t>
            </w:r>
          </w:p>
        </w:tc>
      </w:tr>
      <w:tr w:rsidR="00BB4612" w:rsidRPr="005F4F49" w14:paraId="785154FC" w14:textId="77777777" w:rsidTr="0070180B">
        <w:trPr>
          <w:gridAfter w:val="1"/>
          <w:wAfter w:w="49" w:type="dxa"/>
          <w:trHeight w:val="508"/>
        </w:trPr>
        <w:tc>
          <w:tcPr>
            <w:tcW w:w="2265" w:type="dxa"/>
          </w:tcPr>
          <w:p w14:paraId="4B6C31B6" w14:textId="77777777" w:rsidR="00BB4612" w:rsidRPr="005F4F49" w:rsidRDefault="00BB4612" w:rsidP="00802FAB">
            <w:pPr>
              <w:rPr>
                <w:rFonts w:ascii="Calibri" w:eastAsia="Times New Roman" w:hAnsi="Calibri" w:cs="Calibri"/>
                <w:color w:val="000000"/>
                <w:sz w:val="24"/>
                <w:lang w:val="fr-FR" w:eastAsia="fr-FR"/>
              </w:rPr>
            </w:pPr>
            <w:r>
              <w:rPr>
                <w:rFonts w:ascii="Calibri" w:eastAsia="Times New Roman" w:hAnsi="Calibri" w:cs="Calibri"/>
                <w:color w:val="000000"/>
                <w:sz w:val="24"/>
                <w:lang w:val="fr-FR" w:eastAsia="fr-FR"/>
              </w:rPr>
              <w:t>ONDULEUR stabilisateur</w:t>
            </w:r>
          </w:p>
        </w:tc>
        <w:tc>
          <w:tcPr>
            <w:tcW w:w="991" w:type="dxa"/>
          </w:tcPr>
          <w:p w14:paraId="10BBF08E" w14:textId="0267DD2E" w:rsidR="00BB4612" w:rsidRPr="00947BD8" w:rsidRDefault="00304443" w:rsidP="00802FAB">
            <w:pPr>
              <w:rPr>
                <w:rFonts w:ascii="Calibri" w:eastAsia="Times New Roman" w:hAnsi="Calibri" w:cs="Calibri"/>
                <w:color w:val="000000"/>
                <w:sz w:val="24"/>
                <w:lang w:val="fr-FR" w:eastAsia="fr-FR"/>
              </w:rPr>
            </w:pPr>
            <w:r>
              <w:rPr>
                <w:rFonts w:ascii="Calibri" w:eastAsia="Times New Roman" w:hAnsi="Calibri" w:cs="Calibri"/>
                <w:color w:val="000000"/>
                <w:sz w:val="24"/>
                <w:lang w:val="fr-FR" w:eastAsia="fr-FR"/>
              </w:rPr>
              <w:t>01</w:t>
            </w:r>
          </w:p>
        </w:tc>
        <w:tc>
          <w:tcPr>
            <w:tcW w:w="6663" w:type="dxa"/>
            <w:gridSpan w:val="2"/>
          </w:tcPr>
          <w:p w14:paraId="12F86C71" w14:textId="462E548A" w:rsidR="00BB4612" w:rsidRPr="00BB4612" w:rsidRDefault="00BB4612" w:rsidP="00BB4612">
            <w:pPr>
              <w:pStyle w:val="Paragraphedeliste"/>
              <w:widowControl w:val="0"/>
              <w:numPr>
                <w:ilvl w:val="0"/>
                <w:numId w:val="21"/>
              </w:numPr>
              <w:autoSpaceDE w:val="0"/>
              <w:autoSpaceDN w:val="0"/>
              <w:spacing w:before="17"/>
              <w:ind w:left="177" w:hanging="218"/>
              <w:jc w:val="both"/>
              <w:rPr>
                <w:noProof/>
                <w:sz w:val="24"/>
                <w:lang w:val="fr-FR"/>
              </w:rPr>
            </w:pPr>
            <w:r w:rsidRPr="00BB4612">
              <w:rPr>
                <w:noProof/>
                <w:sz w:val="24"/>
                <w:lang w:val="fr-FR"/>
              </w:rPr>
              <w:t>Entrée : 220 Vac ; 4,6A ; 50Hz ; 1 ɸ</w:t>
            </w:r>
          </w:p>
          <w:p w14:paraId="5F64EEDC" w14:textId="69279423" w:rsidR="00BB4612" w:rsidRPr="00BB4612" w:rsidRDefault="00BB4612" w:rsidP="00BB4612">
            <w:pPr>
              <w:pStyle w:val="Paragraphedeliste"/>
              <w:widowControl w:val="0"/>
              <w:numPr>
                <w:ilvl w:val="0"/>
                <w:numId w:val="21"/>
              </w:numPr>
              <w:autoSpaceDE w:val="0"/>
              <w:autoSpaceDN w:val="0"/>
              <w:spacing w:before="17"/>
              <w:ind w:left="177" w:hanging="218"/>
              <w:jc w:val="both"/>
              <w:rPr>
                <w:noProof/>
                <w:sz w:val="24"/>
                <w:lang w:val="fr-FR"/>
              </w:rPr>
            </w:pPr>
            <w:r w:rsidRPr="00BB4612">
              <w:rPr>
                <w:noProof/>
                <w:sz w:val="24"/>
                <w:lang w:val="fr-FR"/>
              </w:rPr>
              <w:t xml:space="preserve">Sortie : 220 Vac ; 4,5A ; 50Hz ; 1 ɸ </w:t>
            </w:r>
          </w:p>
          <w:p w14:paraId="15083E79" w14:textId="5919D187" w:rsidR="00BB4612" w:rsidRPr="005F4F49" w:rsidRDefault="00BB4612" w:rsidP="00BB4612">
            <w:pPr>
              <w:pStyle w:val="Paragraphedeliste"/>
              <w:widowControl w:val="0"/>
              <w:numPr>
                <w:ilvl w:val="0"/>
                <w:numId w:val="21"/>
              </w:numPr>
              <w:autoSpaceDE w:val="0"/>
              <w:autoSpaceDN w:val="0"/>
              <w:spacing w:before="17"/>
              <w:ind w:left="177" w:hanging="218"/>
              <w:jc w:val="both"/>
              <w:rPr>
                <w:noProof/>
                <w:sz w:val="24"/>
                <w:lang w:val="fr-FR"/>
              </w:rPr>
            </w:pPr>
            <w:r w:rsidRPr="00BB4612">
              <w:rPr>
                <w:noProof/>
                <w:sz w:val="24"/>
                <w:lang w:val="fr-FR"/>
              </w:rPr>
              <w:t>Capacité : 1000VA/600W</w:t>
            </w:r>
          </w:p>
        </w:tc>
      </w:tr>
    </w:tbl>
    <w:p w14:paraId="6368CA41" w14:textId="4623F9FA" w:rsidR="00B2257F" w:rsidRDefault="00B2257F" w:rsidP="009D3089">
      <w:pPr>
        <w:rPr>
          <w:rFonts w:cstheme="minorHAnsi"/>
          <w:sz w:val="20"/>
          <w:szCs w:val="20"/>
          <w:lang w:val="fr-FR"/>
        </w:rPr>
      </w:pPr>
    </w:p>
    <w:tbl>
      <w:tblPr>
        <w:tblStyle w:val="Grilledutableau"/>
        <w:tblW w:w="0" w:type="auto"/>
        <w:tblInd w:w="-34" w:type="dxa"/>
        <w:tblLook w:val="04A0" w:firstRow="1" w:lastRow="0" w:firstColumn="1" w:lastColumn="0" w:noHBand="0" w:noVBand="1"/>
      </w:tblPr>
      <w:tblGrid>
        <w:gridCol w:w="2297"/>
        <w:gridCol w:w="7452"/>
      </w:tblGrid>
      <w:tr w:rsidR="00541B34" w:rsidRPr="001F3336" w14:paraId="73340F1B" w14:textId="77777777" w:rsidTr="1253BEB5">
        <w:trPr>
          <w:trHeight w:val="306"/>
        </w:trPr>
        <w:tc>
          <w:tcPr>
            <w:tcW w:w="9749" w:type="dxa"/>
            <w:gridSpan w:val="2"/>
            <w:shd w:val="clear" w:color="auto" w:fill="D9D9D9" w:themeFill="background1" w:themeFillShade="D9"/>
            <w:vAlign w:val="center"/>
          </w:tcPr>
          <w:p w14:paraId="78265FBF" w14:textId="6AF078A7" w:rsidR="00541B34" w:rsidRPr="00851375" w:rsidRDefault="001F3336" w:rsidP="00851375">
            <w:pPr>
              <w:rPr>
                <w:rFonts w:cstheme="minorHAnsi"/>
                <w:b/>
                <w:sz w:val="20"/>
                <w:szCs w:val="20"/>
                <w:lang w:val="fr-FR"/>
              </w:rPr>
            </w:pPr>
            <w:r w:rsidRPr="005E5F03">
              <w:rPr>
                <w:b/>
                <w:sz w:val="20"/>
                <w:szCs w:val="20"/>
                <w:lang w:val="fr"/>
              </w:rPr>
              <w:t xml:space="preserve">Exigences de livraison </w:t>
            </w:r>
          </w:p>
        </w:tc>
      </w:tr>
      <w:tr w:rsidR="00541B34" w:rsidRPr="002E7D40" w14:paraId="7C74B597" w14:textId="77777777" w:rsidTr="1253BEB5">
        <w:trPr>
          <w:trHeight w:val="306"/>
        </w:trPr>
        <w:tc>
          <w:tcPr>
            <w:tcW w:w="2297" w:type="dxa"/>
            <w:shd w:val="clear" w:color="auto" w:fill="D9D9D9" w:themeFill="background1" w:themeFillShade="D9"/>
            <w:vAlign w:val="center"/>
          </w:tcPr>
          <w:p w14:paraId="2F346E3A" w14:textId="51175C1C" w:rsidR="00541B34" w:rsidRPr="00811609" w:rsidRDefault="00811609" w:rsidP="00D642BC">
            <w:pPr>
              <w:rPr>
                <w:rFonts w:cstheme="minorHAnsi"/>
                <w:b/>
                <w:sz w:val="20"/>
                <w:szCs w:val="20"/>
                <w:lang w:val="fr-FR"/>
              </w:rPr>
            </w:pPr>
            <w:r w:rsidRPr="005E5F03">
              <w:rPr>
                <w:b/>
                <w:sz w:val="20"/>
                <w:szCs w:val="20"/>
                <w:lang w:val="fr"/>
              </w:rPr>
              <w:t>Date et heure de livraison</w:t>
            </w:r>
          </w:p>
        </w:tc>
        <w:tc>
          <w:tcPr>
            <w:tcW w:w="7452" w:type="dxa"/>
            <w:vAlign w:val="center"/>
          </w:tcPr>
          <w:p w14:paraId="7941896F" w14:textId="6CFA59AF" w:rsidR="00541B34" w:rsidRDefault="00811609" w:rsidP="1253BEB5">
            <w:pPr>
              <w:rPr>
                <w:sz w:val="20"/>
                <w:szCs w:val="20"/>
                <w:lang w:val="fr"/>
              </w:rPr>
            </w:pPr>
            <w:r w:rsidRPr="1253BEB5">
              <w:rPr>
                <w:sz w:val="20"/>
                <w:szCs w:val="20"/>
                <w:lang w:val="fr"/>
              </w:rPr>
              <w:t>Le soumissionnaire livre</w:t>
            </w:r>
            <w:r>
              <w:rPr>
                <w:sz w:val="20"/>
                <w:szCs w:val="20"/>
                <w:lang w:val="fr"/>
              </w:rPr>
              <w:t>ra</w:t>
            </w:r>
            <w:r w:rsidRPr="1253BEB5">
              <w:rPr>
                <w:sz w:val="20"/>
                <w:szCs w:val="20"/>
                <w:lang w:val="fr"/>
              </w:rPr>
              <w:t xml:space="preserve"> les marchandises </w:t>
            </w:r>
            <w:sdt>
              <w:sdtPr>
                <w:rPr>
                  <w:b/>
                  <w:bCs/>
                  <w:sz w:val="20"/>
                  <w:szCs w:val="20"/>
                </w:rPr>
                <w:alias w:val="Time in days/weeks"/>
                <w:tag w:val="Time in days/weeks"/>
                <w:id w:val="-753193266"/>
                <w:placeholder>
                  <w:docPart w:val="DBBD1C581FC84BCE9EE85EF9A536F468"/>
                </w:placeholder>
              </w:sdtPr>
              <w:sdtContent>
                <w:r w:rsidR="00D734CC" w:rsidRPr="00D734CC">
                  <w:rPr>
                    <w:b/>
                    <w:bCs/>
                    <w:sz w:val="20"/>
                    <w:szCs w:val="20"/>
                    <w:lang w:val="fr-FR"/>
                  </w:rPr>
                  <w:t>3</w:t>
                </w:r>
                <w:r w:rsidR="00924363" w:rsidRPr="00924363">
                  <w:rPr>
                    <w:b/>
                    <w:bCs/>
                    <w:sz w:val="20"/>
                    <w:szCs w:val="20"/>
                    <w:lang w:val="fr-FR"/>
                  </w:rPr>
                  <w:t>0 jours</w:t>
                </w:r>
              </w:sdtContent>
            </w:sdt>
            <w:r w:rsidR="3471EDE8" w:rsidRPr="00811609">
              <w:rPr>
                <w:sz w:val="20"/>
                <w:szCs w:val="20"/>
                <w:lang w:val="fr-FR"/>
              </w:rPr>
              <w:t xml:space="preserve"> </w:t>
            </w:r>
            <w:r w:rsidRPr="1253BEB5">
              <w:rPr>
                <w:sz w:val="20"/>
                <w:szCs w:val="20"/>
                <w:lang w:val="fr"/>
              </w:rPr>
              <w:t xml:space="preserve">après </w:t>
            </w:r>
            <w:r w:rsidR="00924363">
              <w:rPr>
                <w:sz w:val="20"/>
                <w:szCs w:val="20"/>
                <w:lang w:val="fr"/>
              </w:rPr>
              <w:t>réception du bon de commande</w:t>
            </w:r>
            <w:r w:rsidRPr="1253BEB5">
              <w:rPr>
                <w:sz w:val="20"/>
                <w:szCs w:val="20"/>
                <w:lang w:val="fr"/>
              </w:rPr>
              <w:t>.</w:t>
            </w:r>
          </w:p>
          <w:p w14:paraId="097584CF" w14:textId="464C6F0E" w:rsidR="003338EC" w:rsidRPr="0038110A" w:rsidRDefault="0038110A" w:rsidP="0038110A">
            <w:pPr>
              <w:rPr>
                <w:sz w:val="20"/>
                <w:szCs w:val="20"/>
                <w:highlight w:val="yellow"/>
                <w:lang w:val="fr-FR"/>
              </w:rPr>
            </w:pPr>
            <w:r w:rsidRPr="0038110A">
              <w:rPr>
                <w:iCs/>
                <w:lang w:val="fr-FR"/>
              </w:rPr>
              <w:t>Ou un calendrier de livraison si le délai ne vous convient pas</w:t>
            </w:r>
            <w:r>
              <w:rPr>
                <w:iCs/>
                <w:lang w:val="fr-FR"/>
              </w:rPr>
              <w:t>.</w:t>
            </w:r>
          </w:p>
        </w:tc>
      </w:tr>
      <w:tr w:rsidR="00541B34" w:rsidRPr="005E5F03" w14:paraId="626EEAFA" w14:textId="77777777" w:rsidTr="1253BEB5">
        <w:trPr>
          <w:trHeight w:val="306"/>
        </w:trPr>
        <w:tc>
          <w:tcPr>
            <w:tcW w:w="2297" w:type="dxa"/>
            <w:shd w:val="clear" w:color="auto" w:fill="D9D9D9" w:themeFill="background1" w:themeFillShade="D9"/>
            <w:vAlign w:val="center"/>
          </w:tcPr>
          <w:p w14:paraId="24674B22" w14:textId="00328676" w:rsidR="00541B34" w:rsidRPr="005E5F03" w:rsidRDefault="00811609" w:rsidP="00D642BC">
            <w:pPr>
              <w:rPr>
                <w:rFonts w:cstheme="minorHAnsi"/>
                <w:b/>
                <w:sz w:val="20"/>
                <w:szCs w:val="20"/>
              </w:rPr>
            </w:pPr>
            <w:r w:rsidRPr="005E5F03">
              <w:rPr>
                <w:b/>
                <w:sz w:val="20"/>
                <w:szCs w:val="20"/>
                <w:lang w:val="fr"/>
              </w:rPr>
              <w:t xml:space="preserve">Conditions de livraison </w:t>
            </w:r>
            <w:r w:rsidR="00E15BE0" w:rsidRPr="005E5F03">
              <w:rPr>
                <w:rFonts w:cstheme="minorHAnsi"/>
                <w:b/>
                <w:sz w:val="20"/>
                <w:szCs w:val="20"/>
              </w:rPr>
              <w:t>(</w:t>
            </w:r>
            <w:r w:rsidR="00541B34" w:rsidRPr="005E5F03">
              <w:rPr>
                <w:rFonts w:cstheme="minorHAnsi"/>
                <w:b/>
                <w:sz w:val="20"/>
                <w:szCs w:val="20"/>
              </w:rPr>
              <w:t>INCOTERMS 20</w:t>
            </w:r>
            <w:r w:rsidR="00E741E6">
              <w:rPr>
                <w:rFonts w:cstheme="minorHAnsi"/>
                <w:b/>
                <w:sz w:val="20"/>
                <w:szCs w:val="20"/>
              </w:rPr>
              <w:t>2</w:t>
            </w:r>
            <w:r w:rsidR="00541B34" w:rsidRPr="005E5F03">
              <w:rPr>
                <w:rFonts w:cstheme="minorHAnsi"/>
                <w:b/>
                <w:sz w:val="20"/>
                <w:szCs w:val="20"/>
              </w:rPr>
              <w:t>0</w:t>
            </w:r>
            <w:r w:rsidR="00E15BE0" w:rsidRPr="005E5F03">
              <w:rPr>
                <w:rFonts w:cstheme="minorHAnsi"/>
                <w:b/>
                <w:sz w:val="20"/>
                <w:szCs w:val="20"/>
              </w:rPr>
              <w:t>)</w:t>
            </w:r>
          </w:p>
        </w:tc>
        <w:sdt>
          <w:sdtPr>
            <w:rPr>
              <w:rFonts w:cstheme="minorHAnsi"/>
              <w:sz w:val="20"/>
              <w:szCs w:val="20"/>
            </w:rPr>
            <w:id w:val="1979561492"/>
            <w:placeholder>
              <w:docPart w:val="30B0CC6D93F94F4E8627D7DEEB82E9FA"/>
            </w:placeholder>
            <w:text/>
          </w:sdtPr>
          <w:sdtContent>
            <w:tc>
              <w:tcPr>
                <w:tcW w:w="7452" w:type="dxa"/>
                <w:vAlign w:val="center"/>
              </w:tcPr>
              <w:p w14:paraId="29BA12C5" w14:textId="294E01F6" w:rsidR="00541B34" w:rsidRPr="005E5F03" w:rsidRDefault="00924363" w:rsidP="00D642BC">
                <w:pPr>
                  <w:rPr>
                    <w:rFonts w:cstheme="minorHAnsi"/>
                    <w:sz w:val="20"/>
                    <w:szCs w:val="20"/>
                  </w:rPr>
                </w:pPr>
                <w:r>
                  <w:rPr>
                    <w:rFonts w:cstheme="minorHAnsi"/>
                    <w:sz w:val="20"/>
                    <w:szCs w:val="20"/>
                  </w:rPr>
                  <w:t>LIVRAISON SUR SITE</w:t>
                </w:r>
              </w:p>
            </w:tc>
          </w:sdtContent>
        </w:sdt>
      </w:tr>
      <w:tr w:rsidR="007A4F1E" w:rsidRPr="005E5F03" w14:paraId="2787E854" w14:textId="77777777" w:rsidTr="1253BEB5">
        <w:trPr>
          <w:trHeight w:val="306"/>
        </w:trPr>
        <w:tc>
          <w:tcPr>
            <w:tcW w:w="2297" w:type="dxa"/>
            <w:shd w:val="clear" w:color="auto" w:fill="D9D9D9" w:themeFill="background1" w:themeFillShade="D9"/>
            <w:vAlign w:val="center"/>
          </w:tcPr>
          <w:p w14:paraId="69B5AFEC" w14:textId="77777777" w:rsidR="00811609" w:rsidRPr="00811609" w:rsidRDefault="00811609" w:rsidP="007343D5">
            <w:pPr>
              <w:rPr>
                <w:b/>
                <w:bCs/>
                <w:sz w:val="20"/>
                <w:szCs w:val="20"/>
                <w:lang w:val="fr-FR"/>
              </w:rPr>
            </w:pPr>
            <w:r w:rsidRPr="01BF9306">
              <w:rPr>
                <w:b/>
                <w:bCs/>
                <w:sz w:val="20"/>
                <w:szCs w:val="20"/>
                <w:lang w:val="fr"/>
              </w:rPr>
              <w:t>Dédouanement</w:t>
            </w:r>
          </w:p>
          <w:p w14:paraId="399A473C" w14:textId="0A093178" w:rsidR="007A4F1E" w:rsidRPr="00811609" w:rsidRDefault="00811609" w:rsidP="01BF9306">
            <w:pPr>
              <w:rPr>
                <w:b/>
                <w:bCs/>
                <w:sz w:val="20"/>
                <w:szCs w:val="20"/>
                <w:lang w:val="fr-FR"/>
              </w:rPr>
            </w:pPr>
            <w:r w:rsidRPr="01BF9306">
              <w:rPr>
                <w:b/>
                <w:bCs/>
                <w:sz w:val="20"/>
                <w:szCs w:val="20"/>
                <w:lang w:val="fr"/>
              </w:rPr>
              <w:t>(Doit être lié à l’INCOTERM</w:t>
            </w:r>
          </w:p>
        </w:tc>
        <w:tc>
          <w:tcPr>
            <w:tcW w:w="7452" w:type="dxa"/>
          </w:tcPr>
          <w:p w14:paraId="4E2570DC" w14:textId="1CB125E2" w:rsidR="00811609" w:rsidRPr="00811609" w:rsidRDefault="002E7D40" w:rsidP="007343D5">
            <w:pPr>
              <w:rPr>
                <w:rFonts w:cstheme="minorHAnsi"/>
                <w:iCs/>
                <w:sz w:val="20"/>
                <w:szCs w:val="20"/>
                <w:lang w:val="fr-FR"/>
              </w:rPr>
            </w:pPr>
            <w:sdt>
              <w:sdtPr>
                <w:rPr>
                  <w:rFonts w:cstheme="minorHAnsi"/>
                  <w:iCs/>
                  <w:sz w:val="20"/>
                  <w:szCs w:val="20"/>
                  <w:lang w:val="fr-FR"/>
                </w:rPr>
                <w:id w:val="510035365"/>
                <w14:checkbox>
                  <w14:checked w14:val="0"/>
                  <w14:checkedState w14:val="2612" w14:font="MS Gothic"/>
                  <w14:uncheckedState w14:val="2610" w14:font="MS Gothic"/>
                </w14:checkbox>
              </w:sdtPr>
              <w:sdtContent>
                <w:r w:rsidR="003541B1">
                  <w:rPr>
                    <w:rFonts w:ascii="MS Gothic" w:eastAsia="MS Gothic" w:hAnsi="MS Gothic" w:cstheme="minorHAnsi" w:hint="eastAsia"/>
                    <w:iCs/>
                    <w:sz w:val="20"/>
                    <w:szCs w:val="20"/>
                    <w:lang w:val="fr-FR"/>
                  </w:rPr>
                  <w:t>☐</w:t>
                </w:r>
              </w:sdtContent>
            </w:sdt>
            <w:r w:rsidR="00CF7EE7" w:rsidRPr="00811609">
              <w:rPr>
                <w:rFonts w:cstheme="minorHAnsi"/>
                <w:iCs/>
                <w:sz w:val="20"/>
                <w:szCs w:val="20"/>
                <w:lang w:val="fr-FR"/>
              </w:rPr>
              <w:t xml:space="preserve"> </w:t>
            </w:r>
            <w:r w:rsidR="00811609">
              <w:rPr>
                <w:iCs/>
                <w:sz w:val="20"/>
                <w:szCs w:val="20"/>
                <w:lang w:val="fr"/>
              </w:rPr>
              <w:t>Non applicable</w:t>
            </w:r>
          </w:p>
          <w:p w14:paraId="0D677FAB" w14:textId="5030DF27" w:rsidR="00811609" w:rsidRPr="00811609" w:rsidRDefault="00811609" w:rsidP="007343D5">
            <w:pPr>
              <w:rPr>
                <w:rFonts w:cstheme="minorHAnsi"/>
                <w:iCs/>
                <w:sz w:val="20"/>
                <w:szCs w:val="20"/>
                <w:lang w:val="fr-FR"/>
              </w:rPr>
            </w:pPr>
            <w:r w:rsidRPr="005E5F03">
              <w:rPr>
                <w:iCs/>
                <w:sz w:val="20"/>
                <w:szCs w:val="20"/>
                <w:lang w:val="fr"/>
              </w:rPr>
              <w:t>Doit être fait par :</w:t>
            </w:r>
          </w:p>
          <w:p w14:paraId="6E85E752" w14:textId="16037097" w:rsidR="007A4F1E" w:rsidRPr="00811609" w:rsidRDefault="002E7D40" w:rsidP="007A4F1E">
            <w:pPr>
              <w:rPr>
                <w:rFonts w:cstheme="minorHAnsi"/>
                <w:iCs/>
                <w:sz w:val="20"/>
                <w:szCs w:val="20"/>
                <w:lang w:val="fr-FR"/>
              </w:rPr>
            </w:pPr>
            <w:sdt>
              <w:sdtPr>
                <w:rPr>
                  <w:rFonts w:cstheme="minorHAnsi"/>
                  <w:iCs/>
                  <w:sz w:val="20"/>
                  <w:szCs w:val="20"/>
                  <w:lang w:val="fr-FR"/>
                </w:rPr>
                <w:id w:val="-2118898573"/>
                <w14:checkbox>
                  <w14:checked w14:val="0"/>
                  <w14:checkedState w14:val="2612" w14:font="MS Gothic"/>
                  <w14:uncheckedState w14:val="2610" w14:font="MS Gothic"/>
                </w14:checkbox>
              </w:sdtPr>
              <w:sdtContent>
                <w:r w:rsidR="007A4F1E" w:rsidRPr="00811609">
                  <w:rPr>
                    <w:rFonts w:ascii="Segoe UI Symbol" w:eastAsia="MS Gothic" w:hAnsi="Segoe UI Symbol" w:cs="Segoe UI Symbol"/>
                    <w:iCs/>
                    <w:sz w:val="20"/>
                    <w:szCs w:val="20"/>
                    <w:lang w:val="fr-FR"/>
                  </w:rPr>
                  <w:t>☐</w:t>
                </w:r>
              </w:sdtContent>
            </w:sdt>
            <w:r w:rsidR="007A4F1E" w:rsidRPr="00811609">
              <w:rPr>
                <w:rFonts w:cstheme="minorHAnsi"/>
                <w:iCs/>
                <w:sz w:val="20"/>
                <w:szCs w:val="20"/>
                <w:lang w:val="fr-FR"/>
              </w:rPr>
              <w:t xml:space="preserve"> </w:t>
            </w:r>
            <w:sdt>
              <w:sdtPr>
                <w:rPr>
                  <w:rFonts w:cstheme="minorHAnsi"/>
                  <w:iCs/>
                  <w:sz w:val="20"/>
                  <w:szCs w:val="20"/>
                </w:rPr>
                <w:id w:val="894635880"/>
                <w:placeholder>
                  <w:docPart w:val="3B18BBD48CAB4A939D28C3EF2E45B17C"/>
                </w:placeholder>
              </w:sdtPr>
              <w:sdtContent>
                <w:r w:rsidR="00811609" w:rsidRPr="00811609">
                  <w:rPr>
                    <w:rFonts w:cstheme="minorHAnsi"/>
                    <w:iCs/>
                    <w:sz w:val="20"/>
                    <w:szCs w:val="20"/>
                    <w:lang w:val="fr-FR"/>
                  </w:rPr>
                  <w:t xml:space="preserve">Le PNUD </w:t>
                </w:r>
              </w:sdtContent>
            </w:sdt>
            <w:r w:rsidR="00E741E6" w:rsidRPr="00811609">
              <w:rPr>
                <w:rFonts w:cstheme="minorHAnsi"/>
                <w:iCs/>
                <w:sz w:val="20"/>
                <w:szCs w:val="20"/>
                <w:lang w:val="fr-FR"/>
              </w:rPr>
              <w:t xml:space="preserve"> (</w:t>
            </w:r>
            <w:r w:rsidR="00811609">
              <w:rPr>
                <w:iCs/>
                <w:sz w:val="20"/>
                <w:szCs w:val="20"/>
                <w:lang w:val="fr"/>
              </w:rPr>
              <w:t>le cas échéant</w:t>
            </w:r>
            <w:r w:rsidR="00E741E6" w:rsidRPr="00811609">
              <w:rPr>
                <w:rFonts w:cstheme="minorHAnsi"/>
                <w:iCs/>
                <w:sz w:val="20"/>
                <w:szCs w:val="20"/>
                <w:lang w:val="fr-FR"/>
              </w:rPr>
              <w:t>)</w:t>
            </w:r>
          </w:p>
          <w:p w14:paraId="220816A6" w14:textId="0A3FAC6B" w:rsidR="007A4F1E" w:rsidRPr="005E5F03" w:rsidRDefault="002E7D40" w:rsidP="007A4F1E">
            <w:pPr>
              <w:rPr>
                <w:rFonts w:cstheme="minorHAnsi"/>
                <w:iCs/>
                <w:sz w:val="20"/>
                <w:szCs w:val="20"/>
              </w:rPr>
            </w:pPr>
            <w:sdt>
              <w:sdtPr>
                <w:rPr>
                  <w:rFonts w:cstheme="minorHAnsi"/>
                  <w:iCs/>
                  <w:sz w:val="20"/>
                  <w:szCs w:val="20"/>
                </w:rPr>
                <w:id w:val="1348831333"/>
                <w14:checkbox>
                  <w14:checked w14:val="1"/>
                  <w14:checkedState w14:val="2612" w14:font="MS Gothic"/>
                  <w14:uncheckedState w14:val="2610" w14:font="MS Gothic"/>
                </w14:checkbox>
              </w:sdtPr>
              <w:sdtContent>
                <w:r w:rsidR="003541B1">
                  <w:rPr>
                    <w:rFonts w:ascii="MS Gothic" w:eastAsia="MS Gothic" w:hAnsi="MS Gothic" w:cstheme="minorHAnsi" w:hint="eastAsia"/>
                    <w:iCs/>
                    <w:sz w:val="20"/>
                    <w:szCs w:val="20"/>
                  </w:rPr>
                  <w:t>☒</w:t>
                </w:r>
              </w:sdtContent>
            </w:sdt>
            <w:r w:rsidR="007A4F1E" w:rsidRPr="005E5F03">
              <w:rPr>
                <w:rFonts w:cstheme="minorHAnsi"/>
                <w:iCs/>
                <w:sz w:val="20"/>
                <w:szCs w:val="20"/>
              </w:rPr>
              <w:t xml:space="preserve"> </w:t>
            </w:r>
            <w:r w:rsidR="00811609">
              <w:rPr>
                <w:iCs/>
                <w:sz w:val="20"/>
                <w:szCs w:val="20"/>
                <w:lang w:val="fr"/>
              </w:rPr>
              <w:t>Fournisseur/soumissionnaire</w:t>
            </w:r>
          </w:p>
          <w:p w14:paraId="2B599A79" w14:textId="70D222EE" w:rsidR="007A4F1E" w:rsidRPr="005E5F03" w:rsidRDefault="002E7D40" w:rsidP="007A4F1E">
            <w:pPr>
              <w:rPr>
                <w:rFonts w:cstheme="minorHAnsi"/>
                <w:iCs/>
                <w:sz w:val="20"/>
                <w:szCs w:val="20"/>
                <w:highlight w:val="yellow"/>
              </w:rPr>
            </w:pPr>
            <w:sdt>
              <w:sdtPr>
                <w:rPr>
                  <w:rFonts w:cstheme="minorHAnsi"/>
                  <w:iCs/>
                  <w:sz w:val="20"/>
                  <w:szCs w:val="20"/>
                </w:rPr>
                <w:id w:val="329949012"/>
                <w14:checkbox>
                  <w14:checked w14:val="0"/>
                  <w14:checkedState w14:val="2612" w14:font="MS Gothic"/>
                  <w14:uncheckedState w14:val="2610" w14:font="MS Gothic"/>
                </w14:checkbox>
              </w:sdt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w:t>
            </w:r>
            <w:r w:rsidR="00811609" w:rsidRPr="005E5F03">
              <w:rPr>
                <w:iCs/>
                <w:sz w:val="20"/>
                <w:szCs w:val="20"/>
                <w:lang w:val="fr"/>
              </w:rPr>
              <w:t>Transitaire</w:t>
            </w:r>
          </w:p>
        </w:tc>
      </w:tr>
      <w:tr w:rsidR="00541B34" w:rsidRPr="002E7D40" w14:paraId="6BFD61C8" w14:textId="77777777" w:rsidTr="1253BEB5">
        <w:trPr>
          <w:trHeight w:val="306"/>
        </w:trPr>
        <w:tc>
          <w:tcPr>
            <w:tcW w:w="2297" w:type="dxa"/>
            <w:shd w:val="clear" w:color="auto" w:fill="D9D9D9" w:themeFill="background1" w:themeFillShade="D9"/>
            <w:vAlign w:val="center"/>
          </w:tcPr>
          <w:p w14:paraId="23E8A639" w14:textId="5ECDDA08" w:rsidR="00541B34" w:rsidRPr="00811609" w:rsidRDefault="00811609" w:rsidP="00D642BC">
            <w:pPr>
              <w:rPr>
                <w:rFonts w:cstheme="minorHAnsi"/>
                <w:b/>
                <w:sz w:val="20"/>
                <w:szCs w:val="20"/>
                <w:lang w:val="fr-FR"/>
              </w:rPr>
            </w:pPr>
            <w:r w:rsidRPr="005E5F03">
              <w:rPr>
                <w:b/>
                <w:sz w:val="20"/>
                <w:szCs w:val="20"/>
                <w:lang w:val="fr"/>
              </w:rPr>
              <w:t>Adresse(s) exacte(s) du(s) lieu(s) de livraison</w:t>
            </w:r>
          </w:p>
        </w:tc>
        <w:tc>
          <w:tcPr>
            <w:tcW w:w="7452" w:type="dxa"/>
            <w:vAlign w:val="center"/>
          </w:tcPr>
          <w:p w14:paraId="2F3DAC07" w14:textId="57645AAB" w:rsidR="00541B34" w:rsidRPr="002D0E37" w:rsidRDefault="002E7D40" w:rsidP="00D642BC">
            <w:pPr>
              <w:rPr>
                <w:rFonts w:cstheme="minorHAnsi"/>
                <w:iCs/>
                <w:sz w:val="20"/>
                <w:szCs w:val="20"/>
                <w:lang w:val="fr-FR"/>
              </w:rPr>
            </w:pPr>
            <w:sdt>
              <w:sdtPr>
                <w:rPr>
                  <w:rFonts w:cstheme="minorHAnsi"/>
                  <w:iCs/>
                  <w:sz w:val="20"/>
                  <w:szCs w:val="20"/>
                  <w:lang w:val="fr-FR"/>
                </w:rPr>
                <w:alias w:val="Enter addresses - identify all if multiple"/>
                <w:tag w:val="Enter addresses - identify all if multiple"/>
                <w:id w:val="-412704902"/>
                <w:placeholder>
                  <w:docPart w:val="7EC67640EC2A4BC7B533CAA933B49EC0"/>
                </w:placeholder>
                <w:text w:multiLine="1"/>
              </w:sdtPr>
              <w:sdtContent>
                <w:r w:rsidR="00B2257F" w:rsidRPr="002E7D40">
                  <w:rPr>
                    <w:rFonts w:cstheme="minorHAnsi"/>
                    <w:iCs/>
                    <w:sz w:val="20"/>
                    <w:szCs w:val="20"/>
                    <w:lang w:val="fr-FR"/>
                  </w:rPr>
                  <w:t xml:space="preserve">Vérification : </w:t>
                </w:r>
                <w:r w:rsidR="00304443" w:rsidRPr="002E7D40">
                  <w:rPr>
                    <w:rFonts w:cstheme="minorHAnsi"/>
                    <w:iCs/>
                    <w:sz w:val="20"/>
                    <w:szCs w:val="20"/>
                    <w:lang w:val="fr-FR"/>
                  </w:rPr>
                  <w:t>CF. Cahier des exigences</w:t>
                </w:r>
                <w:r w:rsidR="002D0E37" w:rsidRPr="002E7D40">
                  <w:rPr>
                    <w:rFonts w:cstheme="minorHAnsi"/>
                    <w:iCs/>
                    <w:sz w:val="20"/>
                    <w:szCs w:val="20"/>
                    <w:lang w:val="fr-FR"/>
                  </w:rPr>
                  <w:t xml:space="preserve"> </w:t>
                </w:r>
              </w:sdtContent>
            </w:sdt>
          </w:p>
        </w:tc>
      </w:tr>
      <w:tr w:rsidR="00596AAE" w:rsidRPr="005E5F03" w14:paraId="7B65F5B4" w14:textId="77777777" w:rsidTr="1253BEB5">
        <w:trPr>
          <w:trHeight w:val="306"/>
        </w:trPr>
        <w:tc>
          <w:tcPr>
            <w:tcW w:w="2297" w:type="dxa"/>
            <w:shd w:val="clear" w:color="auto" w:fill="D9D9D9" w:themeFill="background1" w:themeFillShade="D9"/>
            <w:vAlign w:val="center"/>
          </w:tcPr>
          <w:p w14:paraId="729D1C4E" w14:textId="2AFBA3E6" w:rsidR="00596AAE" w:rsidRPr="00811609" w:rsidRDefault="00811609" w:rsidP="01BF9306">
            <w:pPr>
              <w:rPr>
                <w:b/>
                <w:bCs/>
                <w:sz w:val="20"/>
                <w:szCs w:val="20"/>
                <w:lang w:val="fr-FR"/>
              </w:rPr>
            </w:pPr>
            <w:r w:rsidRPr="01BF9306">
              <w:rPr>
                <w:b/>
                <w:bCs/>
                <w:sz w:val="20"/>
                <w:szCs w:val="20"/>
                <w:lang w:val="fr"/>
              </w:rPr>
              <w:t xml:space="preserve">Distribution de documents d’expédition (si vous utilisez un </w:t>
            </w:r>
            <w:r>
              <w:rPr>
                <w:b/>
                <w:bCs/>
                <w:sz w:val="20"/>
                <w:szCs w:val="20"/>
                <w:lang w:val="fr"/>
              </w:rPr>
              <w:t>transitaire</w:t>
            </w:r>
            <w:r w:rsidRPr="01BF9306">
              <w:rPr>
                <w:b/>
                <w:bCs/>
                <w:sz w:val="20"/>
                <w:szCs w:val="20"/>
                <w:lang w:val="fr"/>
              </w:rPr>
              <w:t>)</w:t>
            </w:r>
          </w:p>
        </w:tc>
        <w:sdt>
          <w:sdtPr>
            <w:rPr>
              <w:rFonts w:asciiTheme="minorHAnsi" w:hAnsiTheme="minorHAnsi" w:cstheme="minorHAnsi"/>
              <w:spacing w:val="0"/>
              <w:sz w:val="20"/>
            </w:rPr>
            <w:id w:val="-968903641"/>
            <w:placeholder>
              <w:docPart w:val="2531256C9C0441C29141F3637D037715"/>
            </w:placeholder>
            <w:text w:multiLine="1"/>
          </w:sdtPr>
          <w:sdtContent>
            <w:tc>
              <w:tcPr>
                <w:tcW w:w="7452" w:type="dxa"/>
              </w:tcPr>
              <w:p w14:paraId="1053D6D9" w14:textId="5088D727" w:rsidR="00596AAE" w:rsidRPr="005E5F03" w:rsidRDefault="00924363" w:rsidP="00596AAE">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Non applicable</w:t>
                </w:r>
              </w:p>
            </w:tc>
          </w:sdtContent>
        </w:sdt>
      </w:tr>
      <w:tr w:rsidR="00872C67" w:rsidRPr="0038110A" w14:paraId="04590144" w14:textId="77777777" w:rsidTr="1253BEB5">
        <w:trPr>
          <w:trHeight w:val="306"/>
        </w:trPr>
        <w:tc>
          <w:tcPr>
            <w:tcW w:w="2297" w:type="dxa"/>
            <w:shd w:val="clear" w:color="auto" w:fill="D9D9D9" w:themeFill="background1" w:themeFillShade="D9"/>
            <w:vAlign w:val="center"/>
          </w:tcPr>
          <w:p w14:paraId="11900769" w14:textId="23FF328B" w:rsidR="00872C67" w:rsidRPr="005E5F03" w:rsidRDefault="00811609" w:rsidP="00872C67">
            <w:pPr>
              <w:rPr>
                <w:rFonts w:cstheme="minorHAnsi"/>
                <w:b/>
                <w:sz w:val="20"/>
                <w:szCs w:val="20"/>
              </w:rPr>
            </w:pPr>
            <w:r w:rsidRPr="005E5F03">
              <w:rPr>
                <w:b/>
                <w:sz w:val="20"/>
                <w:szCs w:val="20"/>
                <w:lang w:val="fr"/>
              </w:rPr>
              <w:lastRenderedPageBreak/>
              <w:t>Exigences d’emballage</w:t>
            </w:r>
          </w:p>
        </w:tc>
        <w:sdt>
          <w:sdtPr>
            <w:rPr>
              <w:rStyle w:val="Textedelespacerserv"/>
              <w:rFonts w:asciiTheme="minorHAnsi" w:eastAsiaTheme="minorHAnsi" w:hAnsiTheme="minorHAnsi" w:cstheme="minorHAnsi"/>
              <w:sz w:val="20"/>
              <w:lang w:val="fr-FR"/>
            </w:rPr>
            <w:id w:val="1768802495"/>
            <w:placeholder>
              <w:docPart w:val="63ACB33ABD5D402EB690277C23F8EF55"/>
            </w:placeholder>
            <w:text w:multiLine="1"/>
          </w:sdtPr>
          <w:sdtContent>
            <w:tc>
              <w:tcPr>
                <w:tcW w:w="7452" w:type="dxa"/>
              </w:tcPr>
              <w:p w14:paraId="5D78F4ED" w14:textId="27B14124" w:rsidR="00872C67" w:rsidRPr="00924363" w:rsidRDefault="002D0E37" w:rsidP="00872C67">
                <w:pPr>
                  <w:pStyle w:val="Sub-ClauseText"/>
                  <w:spacing w:before="0" w:after="0"/>
                  <w:jc w:val="left"/>
                  <w:rPr>
                    <w:rStyle w:val="Textedelespacerserv"/>
                    <w:rFonts w:asciiTheme="minorHAnsi" w:eastAsiaTheme="minorHAnsi" w:hAnsiTheme="minorHAnsi" w:cstheme="minorHAnsi"/>
                    <w:sz w:val="20"/>
                    <w:lang w:val="fr-FR"/>
                  </w:rPr>
                </w:pPr>
                <w:r>
                  <w:rPr>
                    <w:rStyle w:val="Textedelespacerserv"/>
                    <w:rFonts w:asciiTheme="minorHAnsi" w:eastAsiaTheme="minorHAnsi" w:hAnsiTheme="minorHAnsi" w:cstheme="minorHAnsi"/>
                    <w:sz w:val="20"/>
                    <w:lang w:val="fr-FR"/>
                  </w:rPr>
                  <w:t>E</w:t>
                </w:r>
                <w:r>
                  <w:rPr>
                    <w:rStyle w:val="Textedelespacerserv"/>
                    <w:rFonts w:eastAsiaTheme="minorHAnsi" w:cstheme="minorHAnsi"/>
                    <w:lang w:val="fr-FR"/>
                  </w:rPr>
                  <w:t>mballage d</w:t>
                </w:r>
                <w:r>
                  <w:rPr>
                    <w:rStyle w:val="Textedelespacerserv"/>
                    <w:rFonts w:eastAsiaTheme="minorHAnsi"/>
                  </w:rPr>
                  <w:t>’</w:t>
                </w:r>
                <w:r>
                  <w:rPr>
                    <w:rStyle w:val="Textedelespacerserv"/>
                    <w:rFonts w:eastAsiaTheme="minorHAnsi" w:cstheme="minorHAnsi"/>
                    <w:lang w:val="fr-FR"/>
                  </w:rPr>
                  <w:t>origine</w:t>
                </w:r>
              </w:p>
            </w:tc>
          </w:sdtContent>
        </w:sdt>
      </w:tr>
      <w:tr w:rsidR="005A4307" w:rsidRPr="002E7D40" w14:paraId="308EF377" w14:textId="77777777" w:rsidTr="1253BEB5">
        <w:trPr>
          <w:trHeight w:val="207"/>
        </w:trPr>
        <w:tc>
          <w:tcPr>
            <w:tcW w:w="2297" w:type="dxa"/>
            <w:shd w:val="clear" w:color="auto" w:fill="D9D9D9" w:themeFill="background1" w:themeFillShade="D9"/>
            <w:vAlign w:val="center"/>
          </w:tcPr>
          <w:p w14:paraId="65924705" w14:textId="3C179AB7" w:rsidR="005A4307" w:rsidRPr="00811609" w:rsidRDefault="00811609" w:rsidP="00872C67">
            <w:pPr>
              <w:rPr>
                <w:rFonts w:cstheme="minorHAnsi"/>
                <w:b/>
                <w:sz w:val="20"/>
                <w:szCs w:val="20"/>
                <w:lang w:val="fr-FR"/>
              </w:rPr>
            </w:pPr>
            <w:r w:rsidRPr="005E5F03">
              <w:rPr>
                <w:b/>
                <w:sz w:val="20"/>
                <w:szCs w:val="20"/>
                <w:lang w:val="fr"/>
              </w:rPr>
              <w:t>Formation sur les opérations et la maintenance</w:t>
            </w:r>
          </w:p>
        </w:tc>
        <w:sdt>
          <w:sdtPr>
            <w:rPr>
              <w:rFonts w:asciiTheme="minorHAnsi" w:hAnsiTheme="minorHAnsi" w:cstheme="minorHAnsi"/>
              <w:spacing w:val="0"/>
              <w:sz w:val="20"/>
              <w:lang w:val="fr-FR"/>
            </w:rPr>
            <w:id w:val="131612558"/>
            <w:placeholder>
              <w:docPart w:val="E7B7D6ACAA7F45A9B3AC6A22C62EAD50"/>
            </w:placeholder>
            <w:text w:multiLine="1"/>
          </w:sdtPr>
          <w:sdtContent>
            <w:tc>
              <w:tcPr>
                <w:tcW w:w="7452" w:type="dxa"/>
                <w:vAlign w:val="center"/>
              </w:tcPr>
              <w:p w14:paraId="37BB894C" w14:textId="68E57A8C" w:rsidR="005A4307" w:rsidRPr="002D0E37" w:rsidRDefault="002D0E37" w:rsidP="00872C67">
                <w:pPr>
                  <w:pStyle w:val="Sub-ClauseText"/>
                  <w:spacing w:before="0" w:after="0"/>
                  <w:jc w:val="left"/>
                  <w:rPr>
                    <w:rFonts w:asciiTheme="minorHAnsi" w:hAnsiTheme="minorHAnsi" w:cstheme="minorHAnsi"/>
                    <w:spacing w:val="0"/>
                    <w:sz w:val="20"/>
                    <w:lang w:val="fr-FR"/>
                  </w:rPr>
                </w:pPr>
                <w:r w:rsidRPr="002D0E37">
                  <w:rPr>
                    <w:rFonts w:asciiTheme="minorHAnsi" w:hAnsiTheme="minorHAnsi" w:cstheme="minorHAnsi"/>
                    <w:spacing w:val="0"/>
                    <w:sz w:val="20"/>
                    <w:lang w:val="fr-FR"/>
                  </w:rPr>
                  <w:t>Formation de prise en m</w:t>
                </w:r>
                <w:r>
                  <w:rPr>
                    <w:rFonts w:asciiTheme="minorHAnsi" w:hAnsiTheme="minorHAnsi" w:cstheme="minorHAnsi"/>
                    <w:spacing w:val="0"/>
                    <w:sz w:val="20"/>
                    <w:lang w:val="fr-FR"/>
                  </w:rPr>
                  <w:t>ain des matériels</w:t>
                </w:r>
              </w:p>
            </w:tc>
          </w:sdtContent>
        </w:sdt>
      </w:tr>
      <w:tr w:rsidR="005A4307" w:rsidRPr="002E7D40" w14:paraId="580C775E" w14:textId="77777777" w:rsidTr="1253BEB5">
        <w:trPr>
          <w:trHeight w:val="207"/>
        </w:trPr>
        <w:tc>
          <w:tcPr>
            <w:tcW w:w="2297" w:type="dxa"/>
            <w:shd w:val="clear" w:color="auto" w:fill="D9D9D9" w:themeFill="background1" w:themeFillShade="D9"/>
            <w:vAlign w:val="center"/>
          </w:tcPr>
          <w:p w14:paraId="771EE150" w14:textId="5547985C" w:rsidR="005A4307" w:rsidRPr="005E5F03" w:rsidRDefault="00811609" w:rsidP="00872C67">
            <w:pPr>
              <w:rPr>
                <w:rFonts w:cstheme="minorHAnsi"/>
                <w:b/>
                <w:sz w:val="20"/>
                <w:szCs w:val="20"/>
              </w:rPr>
            </w:pPr>
            <w:r w:rsidRPr="005E5F03">
              <w:rPr>
                <w:b/>
                <w:sz w:val="20"/>
                <w:szCs w:val="20"/>
                <w:lang w:val="fr"/>
              </w:rPr>
              <w:t>Période de garantie</w:t>
            </w:r>
          </w:p>
        </w:tc>
        <w:sdt>
          <w:sdtPr>
            <w:rPr>
              <w:rFonts w:asciiTheme="minorHAnsi" w:hAnsiTheme="minorHAnsi" w:cstheme="minorHAnsi"/>
              <w:spacing w:val="0"/>
              <w:sz w:val="20"/>
              <w:lang w:val="fr-FR"/>
            </w:rPr>
            <w:id w:val="-123849556"/>
            <w:placeholder>
              <w:docPart w:val="D1164F58893D49B4B93A99214C4B2A70"/>
            </w:placeholder>
            <w:text w:multiLine="1"/>
          </w:sdtPr>
          <w:sdtContent>
            <w:tc>
              <w:tcPr>
                <w:tcW w:w="7452" w:type="dxa"/>
                <w:vAlign w:val="center"/>
              </w:tcPr>
              <w:p w14:paraId="76B6A608" w14:textId="6CA84CDF" w:rsidR="005A4307" w:rsidRPr="002D0E37" w:rsidRDefault="002D0E37" w:rsidP="00872C67">
                <w:pPr>
                  <w:pStyle w:val="Sub-ClauseText"/>
                  <w:spacing w:before="0" w:after="0"/>
                  <w:jc w:val="left"/>
                  <w:rPr>
                    <w:rFonts w:asciiTheme="minorHAnsi" w:hAnsiTheme="minorHAnsi" w:cstheme="minorHAnsi"/>
                    <w:spacing w:val="0"/>
                    <w:sz w:val="20"/>
                    <w:lang w:val="fr-FR"/>
                  </w:rPr>
                </w:pPr>
                <w:r w:rsidRPr="002D0E37">
                  <w:rPr>
                    <w:rFonts w:asciiTheme="minorHAnsi" w:hAnsiTheme="minorHAnsi" w:cstheme="minorHAnsi"/>
                    <w:spacing w:val="0"/>
                    <w:sz w:val="20"/>
                    <w:lang w:val="fr-FR"/>
                  </w:rPr>
                  <w:t>Au moins 12 mois. Une a</w:t>
                </w:r>
                <w:r>
                  <w:rPr>
                    <w:rFonts w:asciiTheme="minorHAnsi" w:hAnsiTheme="minorHAnsi" w:cstheme="minorHAnsi"/>
                    <w:spacing w:val="0"/>
                    <w:sz w:val="20"/>
                    <w:lang w:val="fr-FR"/>
                  </w:rPr>
                  <w:t xml:space="preserve">ttestation de garantie doit être fournie lors de la soumission. </w:t>
                </w:r>
              </w:p>
            </w:tc>
          </w:sdtContent>
        </w:sdt>
      </w:tr>
      <w:tr w:rsidR="005A4307" w:rsidRPr="002E7D40" w14:paraId="4EE350AD" w14:textId="77777777" w:rsidTr="1253BEB5">
        <w:trPr>
          <w:trHeight w:val="207"/>
        </w:trPr>
        <w:tc>
          <w:tcPr>
            <w:tcW w:w="2297" w:type="dxa"/>
            <w:shd w:val="clear" w:color="auto" w:fill="D9D9D9" w:themeFill="background1" w:themeFillShade="D9"/>
            <w:vAlign w:val="center"/>
          </w:tcPr>
          <w:p w14:paraId="714C31BA" w14:textId="2BB3E6F2" w:rsidR="005A4307" w:rsidRPr="00811609" w:rsidRDefault="00811609" w:rsidP="00872C67">
            <w:pPr>
              <w:rPr>
                <w:rFonts w:cstheme="minorHAnsi"/>
                <w:b/>
                <w:sz w:val="20"/>
                <w:szCs w:val="20"/>
                <w:lang w:val="fr-FR"/>
              </w:rPr>
            </w:pPr>
            <w:r w:rsidRPr="005E5F03">
              <w:rPr>
                <w:b/>
                <w:sz w:val="20"/>
                <w:szCs w:val="20"/>
                <w:lang w:val="fr"/>
              </w:rPr>
              <w:t>Service après-vente et exigences de prise en charge des services locaux</w:t>
            </w:r>
          </w:p>
        </w:tc>
        <w:sdt>
          <w:sdtPr>
            <w:rPr>
              <w:rFonts w:asciiTheme="minorHAnsi" w:hAnsiTheme="minorHAnsi" w:cstheme="minorHAnsi"/>
              <w:spacing w:val="0"/>
              <w:sz w:val="20"/>
              <w:lang w:val="fr-FR"/>
            </w:rPr>
            <w:id w:val="1386763185"/>
            <w:placeholder>
              <w:docPart w:val="2556D37D5D6C417D95A6E11E2B6457FB"/>
            </w:placeholder>
            <w:text w:multiLine="1"/>
          </w:sdtPr>
          <w:sdtContent>
            <w:tc>
              <w:tcPr>
                <w:tcW w:w="7452" w:type="dxa"/>
                <w:vAlign w:val="center"/>
              </w:tcPr>
              <w:p w14:paraId="131CB1F2" w14:textId="68E0C60E" w:rsidR="005A4307" w:rsidRPr="002D0E37" w:rsidRDefault="002D0E37" w:rsidP="00872C67">
                <w:pPr>
                  <w:pStyle w:val="Sub-ClauseText"/>
                  <w:spacing w:before="0" w:after="0"/>
                  <w:jc w:val="left"/>
                  <w:rPr>
                    <w:rFonts w:asciiTheme="minorHAnsi" w:hAnsiTheme="minorHAnsi" w:cstheme="minorHAnsi"/>
                    <w:spacing w:val="0"/>
                    <w:sz w:val="20"/>
                    <w:lang w:val="fr-FR"/>
                  </w:rPr>
                </w:pPr>
                <w:r w:rsidRPr="002D0E37">
                  <w:rPr>
                    <w:rFonts w:asciiTheme="minorHAnsi" w:hAnsiTheme="minorHAnsi" w:cstheme="minorHAnsi"/>
                    <w:spacing w:val="0"/>
                    <w:sz w:val="20"/>
                    <w:lang w:val="fr-FR"/>
                  </w:rPr>
                  <w:t>Attestation de service après-</w:t>
                </w:r>
                <w:r>
                  <w:rPr>
                    <w:rFonts w:asciiTheme="minorHAnsi" w:hAnsiTheme="minorHAnsi" w:cstheme="minorHAnsi"/>
                    <w:spacing w:val="0"/>
                    <w:sz w:val="20"/>
                    <w:lang w:val="fr-FR"/>
                  </w:rPr>
                  <w:t>vente à fournir</w:t>
                </w:r>
              </w:p>
            </w:tc>
          </w:sdtContent>
        </w:sdt>
      </w:tr>
      <w:tr w:rsidR="003A4652" w:rsidRPr="005E5F03" w14:paraId="195B12D0" w14:textId="77777777" w:rsidTr="1253BEB5">
        <w:trPr>
          <w:trHeight w:val="619"/>
        </w:trPr>
        <w:tc>
          <w:tcPr>
            <w:tcW w:w="2297" w:type="dxa"/>
            <w:shd w:val="clear" w:color="auto" w:fill="D9D9D9" w:themeFill="background1" w:themeFillShade="D9"/>
            <w:vAlign w:val="center"/>
          </w:tcPr>
          <w:p w14:paraId="019AECCB" w14:textId="7D88AF7D" w:rsidR="003A4652" w:rsidRPr="005E5F03" w:rsidRDefault="00811609" w:rsidP="01BF9306">
            <w:pPr>
              <w:rPr>
                <w:b/>
                <w:bCs/>
                <w:sz w:val="20"/>
                <w:szCs w:val="20"/>
              </w:rPr>
            </w:pPr>
            <w:r w:rsidRPr="01BF9306">
              <w:rPr>
                <w:b/>
                <w:bCs/>
                <w:sz w:val="20"/>
                <w:szCs w:val="20"/>
                <w:lang w:val="fr"/>
              </w:rPr>
              <w:t>Mode de transport préféré</w:t>
            </w:r>
          </w:p>
        </w:tc>
        <w:tc>
          <w:tcPr>
            <w:tcW w:w="7452" w:type="dxa"/>
            <w:vAlign w:val="center"/>
          </w:tcPr>
          <w:sdt>
            <w:sdtPr>
              <w:rPr>
                <w:rFonts w:asciiTheme="minorHAnsi" w:hAnsiTheme="minorHAnsi" w:cstheme="minorHAnsi"/>
                <w:spacing w:val="0"/>
                <w:sz w:val="20"/>
              </w:rPr>
              <w:id w:val="211002992"/>
              <w:placeholder>
                <w:docPart w:val="FDC096307AA14BDFA0265B1C1CD4A647"/>
              </w:placeholder>
              <w:comboBox>
                <w:listItem w:value="Choose an item."/>
                <w:listItem w:displayText="Air" w:value="Air"/>
                <w:listItem w:displayText="Land" w:value="Land"/>
                <w:listItem w:displayText="Sea" w:value="Sea"/>
                <w:listItem w:displayText="Other [please specify]" w:value="Other [please specify]"/>
              </w:comboBox>
            </w:sdtPr>
            <w:sdtContent>
              <w:p w14:paraId="2F7AE976" w14:textId="046846D4" w:rsidR="003A4652" w:rsidRPr="005E5F03" w:rsidRDefault="00924363"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Land</w:t>
                </w:r>
              </w:p>
            </w:sdtContent>
          </w:sdt>
          <w:p w14:paraId="25BE3C4F" w14:textId="77777777" w:rsidR="01BF9306" w:rsidRDefault="01BF9306"/>
        </w:tc>
      </w:tr>
    </w:tbl>
    <w:p w14:paraId="55ED645B" w14:textId="77777777" w:rsidR="00562CFC" w:rsidRPr="005E5F03" w:rsidRDefault="00562CFC" w:rsidP="009D3089">
      <w:pPr>
        <w:rPr>
          <w:rFonts w:cstheme="minorHAnsi"/>
          <w:sz w:val="20"/>
          <w:szCs w:val="20"/>
        </w:rPr>
      </w:pPr>
    </w:p>
    <w:p w14:paraId="0F2FCE64" w14:textId="77777777" w:rsidR="004B5C52" w:rsidRPr="005E5F03" w:rsidRDefault="004B5C52">
      <w:pPr>
        <w:rPr>
          <w:rFonts w:eastAsiaTheme="majorEastAsia" w:cstheme="minorHAnsi"/>
          <w:b/>
          <w:sz w:val="20"/>
          <w:szCs w:val="20"/>
        </w:rPr>
      </w:pPr>
      <w:r w:rsidRPr="005E5F03">
        <w:rPr>
          <w:rFonts w:cstheme="minorHAnsi"/>
          <w:b/>
          <w:sz w:val="20"/>
          <w:szCs w:val="20"/>
        </w:rPr>
        <w:br w:type="page"/>
      </w:r>
    </w:p>
    <w:p w14:paraId="380D8D86" w14:textId="53E89B05" w:rsidR="00732053" w:rsidRPr="002D282A" w:rsidRDefault="00725DC3">
      <w:pPr>
        <w:rPr>
          <w:rFonts w:eastAsiaTheme="majorEastAsia" w:cstheme="minorHAnsi"/>
          <w:b/>
          <w:sz w:val="24"/>
          <w:szCs w:val="24"/>
          <w:lang w:val="fr-FR"/>
        </w:rPr>
      </w:pPr>
      <w:r w:rsidRPr="002D282A">
        <w:rPr>
          <w:rFonts w:eastAsiaTheme="majorEastAsia" w:cstheme="minorHAnsi"/>
          <w:b/>
          <w:sz w:val="24"/>
          <w:szCs w:val="24"/>
          <w:lang w:val="fr-FR"/>
        </w:rPr>
        <w:lastRenderedPageBreak/>
        <w:t>ANNEX</w:t>
      </w:r>
      <w:r w:rsidR="002D282A">
        <w:rPr>
          <w:rFonts w:eastAsiaTheme="majorEastAsia" w:cstheme="minorHAnsi"/>
          <w:b/>
          <w:sz w:val="24"/>
          <w:szCs w:val="24"/>
          <w:lang w:val="fr-FR"/>
        </w:rPr>
        <w:t>E</w:t>
      </w:r>
      <w:r w:rsidRPr="002D282A">
        <w:rPr>
          <w:rFonts w:eastAsiaTheme="majorEastAsia" w:cstheme="minorHAnsi"/>
          <w:b/>
          <w:sz w:val="24"/>
          <w:szCs w:val="24"/>
          <w:lang w:val="fr-FR"/>
        </w:rPr>
        <w:t xml:space="preserve"> </w:t>
      </w:r>
      <w:proofErr w:type="gramStart"/>
      <w:r w:rsidRPr="002D282A">
        <w:rPr>
          <w:rFonts w:eastAsiaTheme="majorEastAsia" w:cstheme="minorHAnsi"/>
          <w:b/>
          <w:sz w:val="24"/>
          <w:szCs w:val="24"/>
          <w:lang w:val="fr-FR"/>
        </w:rPr>
        <w:t>2:</w:t>
      </w:r>
      <w:proofErr w:type="gramEnd"/>
      <w:r w:rsidRPr="002D282A">
        <w:rPr>
          <w:rFonts w:eastAsiaTheme="majorEastAsia" w:cstheme="minorHAnsi"/>
          <w:b/>
          <w:sz w:val="24"/>
          <w:szCs w:val="24"/>
          <w:lang w:val="fr-FR"/>
        </w:rPr>
        <w:t xml:space="preserve"> </w:t>
      </w:r>
      <w:r w:rsidR="002D282A" w:rsidRPr="00725DC3">
        <w:rPr>
          <w:b/>
          <w:sz w:val="24"/>
          <w:szCs w:val="24"/>
          <w:lang w:val="fr"/>
        </w:rPr>
        <w:t xml:space="preserve">FORMULAIRE DE SOUMISSION DE </w:t>
      </w:r>
      <w:r w:rsidR="002D282A">
        <w:rPr>
          <w:b/>
          <w:sz w:val="24"/>
          <w:szCs w:val="24"/>
          <w:lang w:val="fr"/>
        </w:rPr>
        <w:t>L’OFFRE</w:t>
      </w:r>
    </w:p>
    <w:p w14:paraId="7AFB142F" w14:textId="7B471CEA" w:rsidR="00865C88" w:rsidRPr="0040470B" w:rsidRDefault="0040470B">
      <w:pPr>
        <w:rPr>
          <w:rFonts w:cstheme="minorHAnsi"/>
          <w:i/>
          <w:sz w:val="20"/>
          <w:szCs w:val="20"/>
          <w:lang w:val="fr-FR"/>
        </w:rPr>
      </w:pPr>
      <w:r w:rsidRPr="005E5F03">
        <w:rPr>
          <w:i/>
          <w:sz w:val="20"/>
          <w:szCs w:val="20"/>
          <w:lang w:val="fr"/>
        </w:rPr>
        <w:t xml:space="preserve">Les soumissionnaires sont priés de remplir ce formulaire, y compris le profil de la société et la déclaration du soumissionnaire, de le signer et de le retourner dans le cadre de leur devis ainsi que l’annexe 3 : Offre technique et financière. Le soumissionnaire remplit ce formulaire conformément aux instructions indiquées. Aucune modification de son format n’est autorisée et aucune substitution n’est acceptée.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5A9A541D" w:rsidR="00865C88" w:rsidRPr="005E5F03" w:rsidRDefault="0040470B" w:rsidP="00335737">
            <w:pPr>
              <w:spacing w:before="120" w:after="120"/>
              <w:rPr>
                <w:rFonts w:cstheme="minorHAnsi"/>
                <w:sz w:val="20"/>
                <w:szCs w:val="20"/>
              </w:rPr>
            </w:pPr>
            <w:r w:rsidRPr="005E5F03">
              <w:rPr>
                <w:sz w:val="20"/>
                <w:szCs w:val="20"/>
                <w:lang w:val="fr"/>
              </w:rPr>
              <w:t>Nom du soumissionnaire :</w:t>
            </w:r>
          </w:p>
        </w:tc>
        <w:sdt>
          <w:sdtPr>
            <w:rPr>
              <w:rFonts w:cstheme="minorHAnsi"/>
              <w:sz w:val="20"/>
              <w:szCs w:val="20"/>
            </w:rPr>
            <w:id w:val="668907890"/>
            <w:placeholder>
              <w:docPart w:val="4325E05D2F804E328BCCAB6A77CD3D02"/>
            </w:placeholder>
            <w:showingPlcHdr/>
            <w:text/>
          </w:sdt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Content>
            <w:tc>
              <w:tcPr>
                <w:tcW w:w="3552" w:type="dxa"/>
                <w:shd w:val="clear" w:color="auto" w:fill="auto"/>
                <w:vAlign w:val="center"/>
              </w:tcPr>
              <w:p w14:paraId="533BC959" w14:textId="77777777" w:rsidR="00865C88" w:rsidRPr="005E5F03" w:rsidRDefault="00865C88" w:rsidP="00335737">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Content>
                <w:r w:rsidRPr="005E5F03">
                  <w:rPr>
                    <w:rStyle w:val="Textedelespacerserv"/>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49945B9" w:rsidR="00865C88" w:rsidRPr="005E5F03" w:rsidRDefault="0040470B">
      <w:pPr>
        <w:rPr>
          <w:rFonts w:cstheme="minorHAnsi"/>
          <w:b/>
          <w:sz w:val="20"/>
          <w:szCs w:val="20"/>
        </w:rPr>
      </w:pPr>
      <w:r>
        <w:rPr>
          <w:rFonts w:cstheme="minorHAnsi"/>
          <w:b/>
          <w:sz w:val="20"/>
          <w:szCs w:val="20"/>
          <w:lang w:val="da-DK"/>
        </w:rPr>
        <w:t>Profil de l’entreprise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51938ADD" w:rsidR="00865C88" w:rsidRPr="0040470B" w:rsidRDefault="002B046D" w:rsidP="00856530">
            <w:pPr>
              <w:spacing w:after="0"/>
              <w:jc w:val="center"/>
              <w:rPr>
                <w:rFonts w:cstheme="minorHAnsi"/>
                <w:b/>
                <w:sz w:val="20"/>
                <w:szCs w:val="20"/>
                <w:lang w:val="fr-FR"/>
              </w:rPr>
            </w:pPr>
            <w:r w:rsidRPr="0040470B">
              <w:rPr>
                <w:b/>
                <w:sz w:val="20"/>
                <w:szCs w:val="20"/>
                <w:lang w:val="fr"/>
              </w:rPr>
              <w:t xml:space="preserve">Description </w:t>
            </w:r>
          </w:p>
        </w:tc>
        <w:tc>
          <w:tcPr>
            <w:tcW w:w="6772" w:type="dxa"/>
            <w:gridSpan w:val="4"/>
            <w:shd w:val="clear" w:color="auto" w:fill="D9D9D9" w:themeFill="background1" w:themeFillShade="D9"/>
            <w:vAlign w:val="center"/>
          </w:tcPr>
          <w:p w14:paraId="138344BF" w14:textId="65507686" w:rsidR="00865C88" w:rsidRPr="005E5F03" w:rsidRDefault="002B046D" w:rsidP="00856530">
            <w:pPr>
              <w:spacing w:after="0"/>
              <w:jc w:val="center"/>
              <w:rPr>
                <w:rFonts w:cstheme="minorHAnsi"/>
                <w:b/>
                <w:sz w:val="20"/>
                <w:szCs w:val="20"/>
              </w:rPr>
            </w:pPr>
            <w:r w:rsidRPr="005E5F03">
              <w:rPr>
                <w:b/>
                <w:sz w:val="20"/>
                <w:szCs w:val="20"/>
                <w:lang w:val="fr"/>
              </w:rPr>
              <w:t>Détail</w:t>
            </w:r>
          </w:p>
        </w:tc>
      </w:tr>
      <w:tr w:rsidR="00865C88" w:rsidRPr="005E5F03" w14:paraId="4DF0A17E" w14:textId="77777777" w:rsidTr="01BF9306">
        <w:tc>
          <w:tcPr>
            <w:tcW w:w="2948" w:type="dxa"/>
            <w:gridSpan w:val="2"/>
            <w:shd w:val="clear" w:color="auto" w:fill="D9D9D9" w:themeFill="background1" w:themeFillShade="D9"/>
          </w:tcPr>
          <w:p w14:paraId="14280C5F" w14:textId="49D3FE43" w:rsidR="00865C88" w:rsidRPr="002B046D" w:rsidRDefault="002B046D" w:rsidP="00335737">
            <w:pPr>
              <w:spacing w:before="80" w:after="80" w:line="240" w:lineRule="auto"/>
              <w:rPr>
                <w:rFonts w:cstheme="minorHAnsi"/>
                <w:sz w:val="20"/>
                <w:szCs w:val="20"/>
                <w:lang w:val="fr-FR"/>
              </w:rPr>
            </w:pPr>
            <w:r>
              <w:rPr>
                <w:sz w:val="20"/>
                <w:szCs w:val="20"/>
                <w:lang w:val="fr"/>
              </w:rPr>
              <w:t>Nom légal du soumissionnaire ou de l’entité principale pour les JV</w:t>
            </w:r>
          </w:p>
        </w:tc>
        <w:sdt>
          <w:sdtPr>
            <w:rPr>
              <w:rFonts w:cstheme="minorHAnsi"/>
              <w:sz w:val="20"/>
              <w:szCs w:val="20"/>
            </w:rPr>
            <w:id w:val="-942612999"/>
            <w:placeholder>
              <w:docPart w:val="60A74ED76F0544E39C918713E1D4BC09"/>
            </w:placeholder>
            <w:showingPlcHdr/>
            <w:text/>
          </w:sdt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Textedelespacerserv"/>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23703E4F" w14:textId="4ED28067" w:rsidR="00865C88" w:rsidRPr="005E5F03" w:rsidRDefault="002B046D" w:rsidP="00335737">
            <w:pPr>
              <w:spacing w:before="80" w:after="80" w:line="240" w:lineRule="auto"/>
              <w:rPr>
                <w:rFonts w:cstheme="minorHAnsi"/>
                <w:sz w:val="20"/>
                <w:szCs w:val="20"/>
              </w:rPr>
            </w:pPr>
            <w:r>
              <w:rPr>
                <w:sz w:val="20"/>
                <w:szCs w:val="20"/>
                <w:lang w:val="fr"/>
              </w:rPr>
              <w:t>Adresse juridique, Ville, Pays</w:t>
            </w:r>
          </w:p>
        </w:tc>
        <w:sdt>
          <w:sdtPr>
            <w:rPr>
              <w:rFonts w:cstheme="minorHAnsi"/>
              <w:sz w:val="20"/>
              <w:szCs w:val="20"/>
            </w:rPr>
            <w:id w:val="1610153077"/>
            <w:placeholder>
              <w:docPart w:val="33D6807C0BD74BA0B34F4D2451B6D2EA"/>
            </w:placeholder>
            <w:showingPlcHdr/>
            <w:text w:multiLine="1"/>
          </w:sdt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Textedelespacerserv"/>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Textedelespacerserv"/>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340C86D9" w:rsidR="00C230AB" w:rsidRDefault="00575404" w:rsidP="00335737">
            <w:pPr>
              <w:spacing w:before="80" w:after="80" w:line="240" w:lineRule="auto"/>
              <w:rPr>
                <w:rFonts w:cstheme="minorHAnsi"/>
                <w:sz w:val="20"/>
                <w:szCs w:val="20"/>
              </w:rPr>
            </w:pPr>
            <w:r>
              <w:rPr>
                <w:sz w:val="20"/>
                <w:szCs w:val="20"/>
                <w:lang w:val="fr"/>
              </w:rPr>
              <w:t xml:space="preserve">Année </w:t>
            </w:r>
            <w:r w:rsidR="00F532F4">
              <w:rPr>
                <w:sz w:val="20"/>
                <w:szCs w:val="20"/>
                <w:lang w:val="fr-FR"/>
              </w:rPr>
              <w:t>d’enregistrement</w:t>
            </w:r>
          </w:p>
        </w:tc>
        <w:sdt>
          <w:sdtPr>
            <w:rPr>
              <w:rFonts w:cstheme="minorHAnsi"/>
              <w:sz w:val="20"/>
              <w:szCs w:val="20"/>
            </w:rPr>
            <w:id w:val="421694787"/>
            <w:placeholder>
              <w:docPart w:val="BEB9C9C116A3414FAEFB03A5D7AC1AF9"/>
            </w:placeholder>
            <w:showingPlcHdr/>
            <w:text/>
          </w:sdt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Textedelespacerserv"/>
                    <w:rFonts w:cstheme="minorHAnsi"/>
                    <w:sz w:val="20"/>
                    <w:szCs w:val="20"/>
                  </w:rPr>
                  <w:t>Click or tap here to enter text</w:t>
                </w:r>
                <w:r w:rsidRPr="00963114">
                  <w:rPr>
                    <w:rStyle w:val="Textedelespacerserv"/>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3B833145" w:rsidR="00C230AB" w:rsidRPr="00C230AB" w:rsidRDefault="00575404" w:rsidP="00C230AB">
            <w:pPr>
              <w:spacing w:before="80" w:after="80" w:line="240" w:lineRule="auto"/>
              <w:rPr>
                <w:rFonts w:cstheme="minorHAnsi"/>
                <w:bCs/>
                <w:sz w:val="20"/>
                <w:szCs w:val="20"/>
              </w:rPr>
            </w:pPr>
            <w:r w:rsidRPr="00C230AB">
              <w:rPr>
                <w:bCs/>
                <w:spacing w:val="-2"/>
                <w:sz w:val="20"/>
                <w:szCs w:val="20"/>
                <w:lang w:val="fr"/>
              </w:rPr>
              <w:t>Structure juridique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Textedelespacerserv"/>
                    <w:rFonts w:cstheme="minorHAnsi"/>
                    <w:sz w:val="20"/>
                    <w:szCs w:val="20"/>
                  </w:rPr>
                  <w:t>Choose an item</w:t>
                </w:r>
                <w:r w:rsidRPr="000C41C0">
                  <w:rPr>
                    <w:rStyle w:val="Textedelespacerserv"/>
                    <w:rFonts w:cstheme="minorHAnsi"/>
                    <w:szCs w:val="20"/>
                  </w:rPr>
                  <w:t>.</w:t>
                </w:r>
              </w:p>
            </w:tc>
          </w:sdtContent>
        </w:sdt>
      </w:tr>
      <w:tr w:rsidR="00C230AB" w:rsidRPr="002E7D40" w14:paraId="38AD39C1" w14:textId="77777777" w:rsidTr="01BF9306">
        <w:tc>
          <w:tcPr>
            <w:tcW w:w="2948" w:type="dxa"/>
            <w:gridSpan w:val="2"/>
            <w:shd w:val="clear" w:color="auto" w:fill="D9D9D9" w:themeFill="background1" w:themeFillShade="D9"/>
          </w:tcPr>
          <w:p w14:paraId="4F5BF2E5" w14:textId="21AFA62E" w:rsidR="00C230AB" w:rsidRPr="00575404" w:rsidRDefault="00575404" w:rsidP="00C230AB">
            <w:pPr>
              <w:spacing w:before="80" w:after="80" w:line="240" w:lineRule="auto"/>
              <w:rPr>
                <w:rFonts w:cstheme="minorHAnsi"/>
                <w:bCs/>
                <w:sz w:val="20"/>
                <w:szCs w:val="20"/>
                <w:lang w:val="fr-FR"/>
              </w:rPr>
            </w:pPr>
            <w:r w:rsidRPr="00C230AB">
              <w:rPr>
                <w:bCs/>
                <w:spacing w:val="-2"/>
                <w:sz w:val="20"/>
                <w:szCs w:val="20"/>
                <w:lang w:val="fr"/>
              </w:rPr>
              <w:t xml:space="preserve">Êtes-vous un vendeur enregistré </w:t>
            </w:r>
            <w:r>
              <w:rPr>
                <w:bCs/>
                <w:spacing w:val="-2"/>
                <w:sz w:val="20"/>
                <w:szCs w:val="20"/>
                <w:lang w:val="fr"/>
              </w:rPr>
              <w:t>UNGM ?</w:t>
            </w:r>
          </w:p>
        </w:tc>
        <w:tc>
          <w:tcPr>
            <w:tcW w:w="6772" w:type="dxa"/>
            <w:gridSpan w:val="4"/>
            <w:shd w:val="clear" w:color="auto" w:fill="auto"/>
          </w:tcPr>
          <w:p w14:paraId="15820958" w14:textId="74A4A138" w:rsidR="00C230AB" w:rsidRPr="00575404" w:rsidRDefault="002E7D40" w:rsidP="00B21C26">
            <w:pPr>
              <w:tabs>
                <w:tab w:val="left" w:pos="1910"/>
              </w:tabs>
              <w:spacing w:before="80" w:after="80" w:line="240" w:lineRule="auto"/>
              <w:rPr>
                <w:rFonts w:cstheme="minorHAnsi"/>
                <w:sz w:val="20"/>
                <w:szCs w:val="20"/>
                <w:lang w:val="fr-FR"/>
              </w:rPr>
            </w:pPr>
            <w:sdt>
              <w:sdtPr>
                <w:rPr>
                  <w:rFonts w:eastAsia="MS Gothic" w:cstheme="minorHAnsi"/>
                  <w:spacing w:val="-2"/>
                  <w:sz w:val="20"/>
                  <w:szCs w:val="20"/>
                  <w:lang w:val="fr-FR"/>
                </w:rPr>
                <w:id w:val="975801062"/>
                <w14:checkbox>
                  <w14:checked w14:val="0"/>
                  <w14:checkedState w14:val="2612" w14:font="MS Gothic"/>
                  <w14:uncheckedState w14:val="2610" w14:font="MS Gothic"/>
                </w14:checkbox>
              </w:sdtPr>
              <w:sdtContent>
                <w:r w:rsidR="00C230AB" w:rsidRPr="00575404">
                  <w:rPr>
                    <w:rFonts w:ascii="Segoe UI Symbol" w:eastAsia="MS Gothic" w:hAnsi="Segoe UI Symbol" w:cs="Segoe UI Symbol"/>
                    <w:spacing w:val="-2"/>
                    <w:sz w:val="20"/>
                    <w:szCs w:val="20"/>
                    <w:lang w:val="fr-FR"/>
                  </w:rPr>
                  <w:t>☐</w:t>
                </w:r>
              </w:sdtContent>
            </w:sdt>
            <w:r w:rsidR="00C230AB" w:rsidRPr="00575404">
              <w:rPr>
                <w:rFonts w:cstheme="minorHAnsi"/>
                <w:spacing w:val="-2"/>
                <w:sz w:val="20"/>
                <w:szCs w:val="20"/>
                <w:lang w:val="fr-FR"/>
              </w:rPr>
              <w:t xml:space="preserve"> </w:t>
            </w:r>
            <w:r w:rsidR="00575404" w:rsidRPr="00575404">
              <w:rPr>
                <w:spacing w:val="-2"/>
                <w:sz w:val="20"/>
                <w:szCs w:val="20"/>
                <w:lang w:val="fr-FR"/>
              </w:rPr>
              <w:t>Oui</w:t>
            </w:r>
            <w:r w:rsidR="00C230AB" w:rsidRPr="00575404">
              <w:rPr>
                <w:rFonts w:cstheme="minorHAnsi"/>
                <w:spacing w:val="-2"/>
                <w:sz w:val="20"/>
                <w:szCs w:val="20"/>
                <w:lang w:val="fr-FR"/>
              </w:rPr>
              <w:t xml:space="preserve">  </w:t>
            </w:r>
            <w:sdt>
              <w:sdtPr>
                <w:rPr>
                  <w:rFonts w:cstheme="minorHAnsi"/>
                  <w:spacing w:val="-2"/>
                  <w:sz w:val="20"/>
                  <w:szCs w:val="20"/>
                  <w:lang w:val="fr-FR"/>
                </w:rPr>
                <w:id w:val="-17323484"/>
                <w14:checkbox>
                  <w14:checked w14:val="0"/>
                  <w14:checkedState w14:val="2612" w14:font="MS Gothic"/>
                  <w14:uncheckedState w14:val="2610" w14:font="MS Gothic"/>
                </w14:checkbox>
              </w:sdtPr>
              <w:sdtContent>
                <w:r w:rsidR="00C230AB" w:rsidRPr="00575404">
                  <w:rPr>
                    <w:rFonts w:ascii="Segoe UI Symbol" w:eastAsia="MS Gothic" w:hAnsi="Segoe UI Symbol" w:cs="Segoe UI Symbol"/>
                    <w:spacing w:val="-2"/>
                    <w:sz w:val="20"/>
                    <w:szCs w:val="20"/>
                    <w:lang w:val="fr-FR"/>
                  </w:rPr>
                  <w:t>☐</w:t>
                </w:r>
              </w:sdtContent>
            </w:sdt>
            <w:r w:rsidR="00C230AB" w:rsidRPr="00575404">
              <w:rPr>
                <w:rFonts w:cstheme="minorHAnsi"/>
                <w:spacing w:val="-2"/>
                <w:sz w:val="20"/>
                <w:szCs w:val="20"/>
                <w:lang w:val="fr-FR"/>
              </w:rPr>
              <w:t xml:space="preserve"> </w:t>
            </w:r>
            <w:r w:rsidR="00575404" w:rsidRPr="00575404">
              <w:rPr>
                <w:rFonts w:cstheme="minorHAnsi"/>
                <w:spacing w:val="-2"/>
                <w:sz w:val="20"/>
                <w:szCs w:val="20"/>
                <w:lang w:val="fr-FR"/>
              </w:rPr>
              <w:t>N</w:t>
            </w:r>
            <w:r w:rsidR="00575404" w:rsidRPr="00575404">
              <w:rPr>
                <w:spacing w:val="-2"/>
                <w:sz w:val="20"/>
                <w:szCs w:val="20"/>
                <w:lang w:val="fr-FR"/>
              </w:rPr>
              <w:t>on</w:t>
            </w:r>
            <w:r w:rsidR="00C230AB" w:rsidRPr="00575404">
              <w:rPr>
                <w:rFonts w:cstheme="minorHAnsi"/>
                <w:spacing w:val="-2"/>
                <w:sz w:val="20"/>
                <w:szCs w:val="20"/>
                <w:lang w:val="fr-FR"/>
              </w:rPr>
              <w:t xml:space="preserve"> </w:t>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575404" w:rsidRPr="000C41C0">
              <w:rPr>
                <w:spacing w:val="-2"/>
                <w:sz w:val="20"/>
                <w:szCs w:val="20"/>
                <w:lang w:val="fr"/>
              </w:rPr>
              <w:t>Si oui</w:t>
            </w:r>
            <w:r w:rsidR="00C230AB" w:rsidRPr="00575404">
              <w:rPr>
                <w:rFonts w:cstheme="minorHAnsi"/>
                <w:spacing w:val="-2"/>
                <w:sz w:val="20"/>
                <w:szCs w:val="20"/>
                <w:lang w:val="fr-FR"/>
              </w:rPr>
              <w:t xml:space="preserve">, </w:t>
            </w:r>
            <w:sdt>
              <w:sdtPr>
                <w:rPr>
                  <w:rFonts w:cstheme="minorHAnsi"/>
                  <w:spacing w:val="-2"/>
                  <w:sz w:val="20"/>
                  <w:szCs w:val="20"/>
                  <w:lang w:val="fr-FR"/>
                </w:rPr>
                <w:id w:val="920907074"/>
                <w:placeholder>
                  <w:docPart w:val="0B9CFE632E1F4096AB6A2D368FBD15ED"/>
                </w:placeholder>
                <w:text/>
              </w:sdtPr>
              <w:sdtContent>
                <w:r w:rsidR="007076B3">
                  <w:rPr>
                    <w:rFonts w:cstheme="minorHAnsi"/>
                    <w:spacing w:val="-2"/>
                    <w:sz w:val="20"/>
                    <w:szCs w:val="20"/>
                    <w:lang w:val="fr-FR"/>
                  </w:rPr>
                  <w:t>Insérer le numéro de fournisseur UNGM</w:t>
                </w:r>
              </w:sdtContent>
            </w:sdt>
          </w:p>
        </w:tc>
      </w:tr>
      <w:tr w:rsidR="0056039D" w:rsidRPr="005E5F03" w14:paraId="6E89C6F8" w14:textId="77777777" w:rsidTr="00BC7D73">
        <w:tc>
          <w:tcPr>
            <w:tcW w:w="2948" w:type="dxa"/>
            <w:gridSpan w:val="2"/>
            <w:shd w:val="clear" w:color="auto" w:fill="DBDBDB" w:themeFill="accent3" w:themeFillTint="66"/>
          </w:tcPr>
          <w:p w14:paraId="56DE4D51" w14:textId="50379EAA" w:rsidR="0056039D" w:rsidRPr="00575404" w:rsidRDefault="00575404" w:rsidP="0056039D">
            <w:pPr>
              <w:spacing w:before="80" w:after="80" w:line="240" w:lineRule="auto"/>
              <w:rPr>
                <w:rFonts w:cstheme="minorHAnsi"/>
                <w:bCs/>
                <w:spacing w:val="-2"/>
                <w:sz w:val="20"/>
                <w:szCs w:val="20"/>
                <w:lang w:val="fr-FR"/>
              </w:rPr>
            </w:pPr>
            <w:r w:rsidRPr="00BC7D73">
              <w:rPr>
                <w:bCs/>
                <w:spacing w:val="-2"/>
                <w:sz w:val="20"/>
                <w:szCs w:val="20"/>
                <w:lang w:val="fr"/>
              </w:rPr>
              <w:t xml:space="preserve">Certification d’assurance de la qualité (p. ex. ISO 9000 ou équivalent) </w:t>
            </w:r>
            <w:r w:rsidRPr="00BC7D73">
              <w:rPr>
                <w:bCs/>
                <w:i/>
                <w:spacing w:val="-2"/>
                <w:sz w:val="20"/>
                <w:szCs w:val="20"/>
                <w:lang w:val="fr"/>
              </w:rPr>
              <w:t>(Si oui, fournir une copie du certificat valide) :</w:t>
            </w:r>
          </w:p>
        </w:tc>
        <w:tc>
          <w:tcPr>
            <w:tcW w:w="6772" w:type="dxa"/>
            <w:gridSpan w:val="4"/>
            <w:shd w:val="clear" w:color="auto" w:fill="auto"/>
          </w:tcPr>
          <w:p w14:paraId="2948F272" w14:textId="0F958FEF" w:rsidR="0056039D" w:rsidRDefault="002E7D40"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1719192310"/>
                <w14:checkbox>
                  <w14:checked w14:val="0"/>
                  <w14:checkedState w14:val="2612" w14:font="MS Gothic"/>
                  <w14:uncheckedState w14:val="2610" w14:font="MS Gothic"/>
                </w14:checkbox>
              </w:sdt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9962832"/>
                <w14:checkbox>
                  <w14:checked w14:val="0"/>
                  <w14:checkedState w14:val="2612" w14:font="MS Gothic"/>
                  <w14:uncheckedState w14:val="2610" w14:font="MS Gothic"/>
                </w14:checkbox>
              </w:sdt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56039D" w:rsidRPr="005E5F03" w14:paraId="1ED4AD6B" w14:textId="77777777" w:rsidTr="00BC7D73">
        <w:tc>
          <w:tcPr>
            <w:tcW w:w="2948" w:type="dxa"/>
            <w:gridSpan w:val="2"/>
            <w:shd w:val="clear" w:color="auto" w:fill="DBDBDB" w:themeFill="accent3" w:themeFillTint="66"/>
          </w:tcPr>
          <w:p w14:paraId="28759023" w14:textId="743CEA0E" w:rsidR="0056039D" w:rsidRPr="007F1C7C" w:rsidRDefault="00575404" w:rsidP="0056039D">
            <w:pPr>
              <w:spacing w:before="80" w:after="80" w:line="240" w:lineRule="auto"/>
              <w:rPr>
                <w:rFonts w:cstheme="minorHAnsi"/>
                <w:bCs/>
                <w:spacing w:val="-2"/>
                <w:sz w:val="20"/>
                <w:szCs w:val="20"/>
              </w:rPr>
            </w:pPr>
            <w:r w:rsidRPr="00BC7D73">
              <w:rPr>
                <w:bCs/>
                <w:spacing w:val="-2"/>
                <w:sz w:val="20"/>
                <w:szCs w:val="20"/>
                <w:lang w:val="fr"/>
              </w:rPr>
              <w:t xml:space="preserve">Votre entreprise détient-elle une accréditation telle que la loi ISO 14001 ou l’ISO 14064 ou l’équivalent lié à l’environnement ? </w:t>
            </w:r>
            <w:r w:rsidRPr="00BC7D73">
              <w:rPr>
                <w:bCs/>
                <w:i/>
                <w:spacing w:val="-2"/>
                <w:sz w:val="20"/>
                <w:szCs w:val="20"/>
                <w:lang w:val="fr"/>
              </w:rPr>
              <w:t>(Si oui, fournissez une copie du certificat valide) :</w:t>
            </w:r>
          </w:p>
        </w:tc>
        <w:tc>
          <w:tcPr>
            <w:tcW w:w="6772" w:type="dxa"/>
            <w:gridSpan w:val="4"/>
            <w:shd w:val="clear" w:color="auto" w:fill="auto"/>
          </w:tcPr>
          <w:p w14:paraId="41276183" w14:textId="1BC7C9F7" w:rsidR="0056039D" w:rsidRDefault="002E7D40"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332738698"/>
                <w14:checkbox>
                  <w14:checked w14:val="0"/>
                  <w14:checkedState w14:val="2612" w14:font="MS Gothic"/>
                  <w14:uncheckedState w14:val="2610" w14:font="MS Gothic"/>
                </w14:checkbox>
              </w:sdt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1566298487"/>
                <w14:checkbox>
                  <w14:checked w14:val="0"/>
                  <w14:checkedState w14:val="2612" w14:font="MS Gothic"/>
                  <w14:uncheckedState w14:val="2610" w14:font="MS Gothic"/>
                </w14:checkbox>
              </w:sdt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56039D" w:rsidRPr="005E5F03" w14:paraId="55C70F98" w14:textId="77777777" w:rsidTr="00BC7D73">
        <w:tc>
          <w:tcPr>
            <w:tcW w:w="2948" w:type="dxa"/>
            <w:gridSpan w:val="2"/>
            <w:shd w:val="clear" w:color="auto" w:fill="DBDBDB" w:themeFill="accent3" w:themeFillTint="66"/>
          </w:tcPr>
          <w:p w14:paraId="6642B7F1" w14:textId="2819CB2F" w:rsidR="0056039D" w:rsidRPr="007F1C7C" w:rsidRDefault="00575404" w:rsidP="0056039D">
            <w:pPr>
              <w:spacing w:before="80" w:after="80" w:line="240" w:lineRule="auto"/>
              <w:rPr>
                <w:rFonts w:cstheme="minorHAnsi"/>
                <w:bCs/>
                <w:spacing w:val="-2"/>
                <w:sz w:val="20"/>
                <w:szCs w:val="20"/>
              </w:rPr>
            </w:pPr>
            <w:r w:rsidRPr="00BC7D73">
              <w:rPr>
                <w:bCs/>
                <w:spacing w:val="-2"/>
                <w:sz w:val="20"/>
                <w:szCs w:val="20"/>
                <w:lang w:val="fr"/>
              </w:rPr>
              <w:t xml:space="preserve">Votre entreprise a-t-elle une déclaration écrite de sa politique environnementale ? </w:t>
            </w:r>
            <w:r w:rsidRPr="00BC7D73">
              <w:rPr>
                <w:bCs/>
                <w:i/>
                <w:spacing w:val="-2"/>
                <w:sz w:val="20"/>
                <w:szCs w:val="20"/>
                <w:lang w:val="fr"/>
              </w:rPr>
              <w:t>(Si oui, fournissez une copie)</w:t>
            </w:r>
          </w:p>
        </w:tc>
        <w:tc>
          <w:tcPr>
            <w:tcW w:w="6772" w:type="dxa"/>
            <w:gridSpan w:val="4"/>
            <w:shd w:val="clear" w:color="auto" w:fill="auto"/>
          </w:tcPr>
          <w:p w14:paraId="28977743" w14:textId="2F878C7A" w:rsidR="0056039D" w:rsidRDefault="002E7D40"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1224177230"/>
                <w14:checkbox>
                  <w14:checked w14:val="0"/>
                  <w14:checkedState w14:val="2612" w14:font="MS Gothic"/>
                  <w14:uncheckedState w14:val="2610" w14:font="MS Gothic"/>
                </w14:checkbox>
              </w:sdt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524028499"/>
                <w14:checkbox>
                  <w14:checked w14:val="0"/>
                  <w14:checkedState w14:val="2612" w14:font="MS Gothic"/>
                  <w14:uncheckedState w14:val="2610" w14:font="MS Gothic"/>
                </w14:checkbox>
              </w:sdt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56039D" w:rsidRPr="005E5F03" w14:paraId="0DC73E0E" w14:textId="77777777" w:rsidTr="00BC7D73">
        <w:tc>
          <w:tcPr>
            <w:tcW w:w="2948" w:type="dxa"/>
            <w:gridSpan w:val="2"/>
            <w:shd w:val="clear" w:color="auto" w:fill="DBDBDB" w:themeFill="accent3" w:themeFillTint="66"/>
          </w:tcPr>
          <w:p w14:paraId="40559D53" w14:textId="6ED6F494" w:rsidR="0056039D" w:rsidRPr="00575404" w:rsidRDefault="00575404" w:rsidP="0056039D">
            <w:pPr>
              <w:spacing w:before="80" w:after="80" w:line="240" w:lineRule="auto"/>
              <w:rPr>
                <w:rFonts w:cstheme="minorHAnsi"/>
                <w:bCs/>
                <w:spacing w:val="-2"/>
                <w:sz w:val="20"/>
                <w:szCs w:val="20"/>
                <w:lang w:val="fr-FR"/>
              </w:rPr>
            </w:pPr>
            <w:r w:rsidRPr="00BC7D73">
              <w:rPr>
                <w:bCs/>
                <w:spacing w:val="-2"/>
                <w:sz w:val="20"/>
                <w:szCs w:val="20"/>
                <w:lang w:val="fr"/>
              </w:rPr>
              <w:t xml:space="preserve">Votre organisation </w:t>
            </w:r>
            <w:proofErr w:type="spellStart"/>
            <w:r w:rsidRPr="00416921">
              <w:rPr>
                <w:bCs/>
                <w:spacing w:val="-2"/>
                <w:sz w:val="20"/>
                <w:szCs w:val="20"/>
                <w:lang w:val="fr"/>
              </w:rPr>
              <w:t>fait-elle</w:t>
            </w:r>
            <w:proofErr w:type="spellEnd"/>
            <w:r w:rsidRPr="00416921">
              <w:rPr>
                <w:bCs/>
                <w:spacing w:val="-2"/>
                <w:sz w:val="20"/>
                <w:szCs w:val="20"/>
                <w:lang w:val="fr"/>
              </w:rPr>
              <w:t xml:space="preserve"> preuve d’un</w:t>
            </w:r>
            <w:r>
              <w:rPr>
                <w:lang w:val="fr"/>
              </w:rPr>
              <w:t xml:space="preserve"> engagement important</w:t>
            </w:r>
            <w:r w:rsidRPr="00BC7D73">
              <w:rPr>
                <w:bCs/>
                <w:spacing w:val="-2"/>
                <w:sz w:val="20"/>
                <w:szCs w:val="20"/>
                <w:lang w:val="fr"/>
              </w:rPr>
              <w:t xml:space="preserve"> envers la durabilité par d’autres moyens, par exemple des documents de politique internes de l’entreprise sur l’autonomisation des femmes, les énergies renouvelables ou l’appartenance à des institutions commerciales qui font la </w:t>
            </w:r>
            <w:r w:rsidRPr="00BC7D73">
              <w:rPr>
                <w:bCs/>
                <w:spacing w:val="-2"/>
                <w:sz w:val="20"/>
                <w:szCs w:val="20"/>
                <w:lang w:val="fr"/>
              </w:rPr>
              <w:lastRenderedPageBreak/>
              <w:t xml:space="preserve">promotion de ces questions </w:t>
            </w:r>
            <w:r>
              <w:rPr>
                <w:lang w:val="fr"/>
              </w:rPr>
              <w:t>(</w:t>
            </w:r>
            <w:r w:rsidRPr="00BC7D73">
              <w:rPr>
                <w:bCs/>
                <w:i/>
                <w:spacing w:val="-2"/>
                <w:sz w:val="20"/>
                <w:szCs w:val="20"/>
                <w:lang w:val="fr"/>
              </w:rPr>
              <w:t>Si oui, fournissez une copie)</w:t>
            </w:r>
          </w:p>
        </w:tc>
        <w:tc>
          <w:tcPr>
            <w:tcW w:w="6772" w:type="dxa"/>
            <w:gridSpan w:val="4"/>
            <w:shd w:val="clear" w:color="auto" w:fill="auto"/>
          </w:tcPr>
          <w:p w14:paraId="2F814881" w14:textId="687F3529" w:rsidR="0056039D" w:rsidRDefault="002E7D40"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785198317"/>
                <w14:checkbox>
                  <w14:checked w14:val="0"/>
                  <w14:checkedState w14:val="2612" w14:font="MS Gothic"/>
                  <w14:uncheckedState w14:val="2610" w14:font="MS Gothic"/>
                </w14:checkbox>
              </w:sdt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360205258"/>
                <w14:checkbox>
                  <w14:checked w14:val="0"/>
                  <w14:checkedState w14:val="2612" w14:font="MS Gothic"/>
                  <w14:uncheckedState w14:val="2610" w14:font="MS Gothic"/>
                </w14:checkbox>
              </w:sdt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56039D" w:rsidRPr="005E5F03" w14:paraId="197F6D6E" w14:textId="77777777" w:rsidTr="00887CF8">
        <w:tc>
          <w:tcPr>
            <w:tcW w:w="2948" w:type="dxa"/>
            <w:gridSpan w:val="2"/>
            <w:shd w:val="clear" w:color="auto" w:fill="DBDBDB" w:themeFill="accent3" w:themeFillTint="66"/>
          </w:tcPr>
          <w:p w14:paraId="00177A69" w14:textId="2C210762" w:rsidR="0056039D" w:rsidRPr="00575404" w:rsidRDefault="00575404" w:rsidP="0056039D">
            <w:pPr>
              <w:spacing w:before="80" w:after="80" w:line="240" w:lineRule="auto"/>
              <w:rPr>
                <w:rFonts w:cstheme="minorHAnsi"/>
                <w:bCs/>
                <w:spacing w:val="-2"/>
                <w:sz w:val="20"/>
                <w:szCs w:val="20"/>
                <w:lang w:val="fr-FR"/>
              </w:rPr>
            </w:pPr>
            <w:r w:rsidRPr="00BC7D73">
              <w:rPr>
                <w:bCs/>
                <w:spacing w:val="-2"/>
                <w:sz w:val="20"/>
                <w:szCs w:val="20"/>
                <w:lang w:val="fr"/>
              </w:rPr>
              <w:t xml:space="preserve">Votre entreprise est-elle membre du Pacte mondial des Nations Unies </w:t>
            </w:r>
          </w:p>
        </w:tc>
        <w:tc>
          <w:tcPr>
            <w:tcW w:w="6772" w:type="dxa"/>
            <w:gridSpan w:val="4"/>
            <w:shd w:val="clear" w:color="auto" w:fill="auto"/>
          </w:tcPr>
          <w:p w14:paraId="1FBFBB41" w14:textId="76DD38EF" w:rsidR="0056039D" w:rsidRDefault="002E7D40"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35048080"/>
                <w14:checkbox>
                  <w14:checked w14:val="0"/>
                  <w14:checkedState w14:val="2612" w14:font="MS Gothic"/>
                  <w14:uncheckedState w14:val="2610" w14:font="MS Gothic"/>
                </w14:checkbox>
              </w:sdt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1431936346"/>
                <w14:checkbox>
                  <w14:checked w14:val="0"/>
                  <w14:checkedState w14:val="2612" w14:font="MS Gothic"/>
                  <w14:uncheckedState w14:val="2610" w14:font="MS Gothic"/>
                </w14:checkbox>
              </w:sdt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1D381A" w:rsidRPr="005E5F03" w14:paraId="0686BF6C" w14:textId="77777777" w:rsidTr="01BF9306">
        <w:tc>
          <w:tcPr>
            <w:tcW w:w="2948" w:type="dxa"/>
            <w:gridSpan w:val="2"/>
            <w:shd w:val="clear" w:color="auto" w:fill="D9D9D9" w:themeFill="background1" w:themeFillShade="D9"/>
          </w:tcPr>
          <w:p w14:paraId="688D7136" w14:textId="103DB451" w:rsidR="001D381A" w:rsidRPr="001D381A" w:rsidRDefault="00575404" w:rsidP="01BF9306">
            <w:pPr>
              <w:spacing w:before="80" w:after="80" w:line="240" w:lineRule="auto"/>
              <w:rPr>
                <w:spacing w:val="-2"/>
                <w:sz w:val="20"/>
                <w:szCs w:val="20"/>
              </w:rPr>
            </w:pPr>
            <w:r w:rsidRPr="01BF9306">
              <w:rPr>
                <w:sz w:val="20"/>
                <w:szCs w:val="20"/>
                <w:lang w:val="fr"/>
              </w:rPr>
              <w:t>Informations bancaires</w:t>
            </w:r>
          </w:p>
        </w:tc>
        <w:tc>
          <w:tcPr>
            <w:tcW w:w="6772" w:type="dxa"/>
            <w:gridSpan w:val="4"/>
            <w:shd w:val="clear" w:color="auto" w:fill="auto"/>
          </w:tcPr>
          <w:p w14:paraId="153D0521" w14:textId="57691713" w:rsidR="001D381A" w:rsidRPr="00033F66" w:rsidRDefault="00575404"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575404">
              <w:rPr>
                <w:rFonts w:asciiTheme="minorHAnsi" w:hAnsiTheme="minorHAnsi" w:cstheme="minorHAnsi"/>
                <w:bCs/>
                <w:sz w:val="20"/>
                <w:lang w:val="en-GB"/>
              </w:rPr>
              <w:t xml:space="preserve">Nom de la </w:t>
            </w:r>
            <w:proofErr w:type="spellStart"/>
            <w:r w:rsidRPr="00575404">
              <w:rPr>
                <w:rFonts w:asciiTheme="minorHAnsi" w:hAnsiTheme="minorHAnsi" w:cstheme="minorHAnsi"/>
                <w:bCs/>
                <w:sz w:val="20"/>
                <w:lang w:val="en-GB"/>
              </w:rPr>
              <w:t>banque</w:t>
            </w:r>
            <w:proofErr w:type="spellEnd"/>
            <w:r w:rsidR="001D381A" w:rsidRPr="00033F66">
              <w:rPr>
                <w:rFonts w:asciiTheme="minorHAnsi" w:eastAsiaTheme="minorHAnsi" w:hAnsiTheme="minorHAnsi" w:cstheme="minorHAnsi"/>
                <w:bCs/>
                <w:kern w:val="0"/>
                <w:sz w:val="20"/>
                <w:lang w:val="en-GB"/>
              </w:rPr>
              <w:t xml:space="preserve">: </w:t>
            </w:r>
            <w:sdt>
              <w:sdtPr>
                <w:rPr>
                  <w:rStyle w:val="Textedelespacerserv"/>
                  <w:rFonts w:eastAsiaTheme="minorHAnsi"/>
                </w:rPr>
                <w:id w:val="697829694"/>
                <w:placeholder>
                  <w:docPart w:val="50F63146A11D478AB9782766EDB8DCEB"/>
                </w:placeholder>
                <w:showingPlcHdr/>
                <w:text/>
              </w:sdtPr>
              <w:sdtEndPr>
                <w:rPr>
                  <w:rStyle w:val="Policepardfaut"/>
                  <w:rFonts w:asciiTheme="minorHAnsi" w:hAnsiTheme="minorHAnsi" w:cstheme="minorHAnsi"/>
                  <w:bCs/>
                  <w:color w:val="auto"/>
                  <w:kern w:val="0"/>
                  <w:sz w:val="20"/>
                  <w:lang w:val="en-GB"/>
                </w:rPr>
              </w:sdtEndPr>
              <w:sdtContent>
                <w:r w:rsidR="001D381A" w:rsidRPr="001D381A">
                  <w:rPr>
                    <w:rStyle w:val="Textedelespacerserv"/>
                    <w:rFonts w:asciiTheme="minorHAnsi" w:eastAsiaTheme="minorHAnsi" w:hAnsiTheme="minorHAnsi" w:cstheme="minorHAnsi"/>
                    <w:kern w:val="0"/>
                    <w:sz w:val="20"/>
                    <w:lang w:val="en-GB"/>
                  </w:rPr>
                  <w:t>Click or tap here to enter text.</w:t>
                </w:r>
              </w:sdtContent>
            </w:sdt>
          </w:p>
          <w:p w14:paraId="60FA74AA" w14:textId="45282256" w:rsidR="001D381A" w:rsidRPr="00033F66" w:rsidRDefault="00575404" w:rsidP="001D381A">
            <w:pPr>
              <w:spacing w:before="60" w:after="60"/>
              <w:rPr>
                <w:rFonts w:cstheme="minorHAnsi"/>
                <w:bCs/>
                <w:sz w:val="20"/>
                <w:szCs w:val="20"/>
              </w:rPr>
            </w:pPr>
            <w:proofErr w:type="spellStart"/>
            <w:r w:rsidRPr="00575404">
              <w:rPr>
                <w:bCs/>
                <w:sz w:val="20"/>
                <w:szCs w:val="20"/>
              </w:rPr>
              <w:t>Adresse</w:t>
            </w:r>
            <w:proofErr w:type="spellEnd"/>
            <w:r w:rsidRPr="00575404">
              <w:rPr>
                <w:bCs/>
                <w:sz w:val="20"/>
                <w:szCs w:val="20"/>
              </w:rPr>
              <w:t xml:space="preserve"> de la </w:t>
            </w:r>
            <w:proofErr w:type="spellStart"/>
            <w:r w:rsidRPr="00575404">
              <w:rPr>
                <w:bCs/>
                <w:sz w:val="20"/>
                <w:szCs w:val="20"/>
              </w:rPr>
              <w:t>banque</w:t>
            </w:r>
            <w:proofErr w:type="spellEnd"/>
            <w:r w:rsidR="001D381A" w:rsidRPr="00033F66">
              <w:rPr>
                <w:rFonts w:cstheme="minorHAnsi"/>
                <w:bCs/>
                <w:sz w:val="20"/>
                <w:szCs w:val="20"/>
              </w:rPr>
              <w:t>:</w:t>
            </w:r>
            <w:r w:rsidR="001D381A">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Content>
                <w:r w:rsidR="002C2725" w:rsidRPr="001D381A">
                  <w:rPr>
                    <w:rStyle w:val="Textedelespacerserv"/>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Textedelespacerserv"/>
                </w:rPr>
                <w:id w:val="-1122767930"/>
                <w:placeholder>
                  <w:docPart w:val="50F63146A11D478AB9782766EDB8DCEB"/>
                </w:placeholder>
                <w:showingPlcHdr/>
                <w:text/>
              </w:sdtPr>
              <w:sdtEndPr>
                <w:rPr>
                  <w:rStyle w:val="Policepardfaut"/>
                  <w:rFonts w:cstheme="minorHAnsi"/>
                  <w:bCs/>
                  <w:color w:val="auto"/>
                  <w:sz w:val="20"/>
                  <w:szCs w:val="20"/>
                </w:rPr>
              </w:sdtEndPr>
              <w:sdtContent>
                <w:r w:rsidR="002C2725" w:rsidRPr="001D381A">
                  <w:rPr>
                    <w:rStyle w:val="Textedelespacerserv"/>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Content>
                <w:r w:rsidR="002C2725" w:rsidRPr="001D381A">
                  <w:rPr>
                    <w:rStyle w:val="Textedelespacerserv"/>
                    <w:rFonts w:cstheme="minorHAnsi"/>
                    <w:sz w:val="20"/>
                  </w:rPr>
                  <w:t>Click or tap here to enter text.</w:t>
                </w:r>
              </w:sdtContent>
            </w:sdt>
          </w:p>
          <w:p w14:paraId="508BFF0F" w14:textId="2E5F9B64" w:rsidR="001D381A" w:rsidRPr="00033F66" w:rsidRDefault="00575404" w:rsidP="001D381A">
            <w:pPr>
              <w:spacing w:before="60" w:after="60"/>
              <w:rPr>
                <w:rFonts w:cstheme="minorHAnsi"/>
                <w:bCs/>
                <w:sz w:val="20"/>
                <w:szCs w:val="20"/>
              </w:rPr>
            </w:pPr>
            <w:r w:rsidRPr="00575404">
              <w:rPr>
                <w:bCs/>
                <w:sz w:val="20"/>
                <w:szCs w:val="20"/>
              </w:rPr>
              <w:t xml:space="preserve">Devise du </w:t>
            </w:r>
            <w:proofErr w:type="spellStart"/>
            <w:r w:rsidRPr="00575404">
              <w:rPr>
                <w:bCs/>
                <w:sz w:val="20"/>
                <w:szCs w:val="20"/>
              </w:rPr>
              <w:t>compte</w:t>
            </w:r>
            <w:proofErr w:type="spellEnd"/>
            <w:r w:rsidR="001D381A" w:rsidRPr="00033F66">
              <w:rPr>
                <w:rFonts w:cstheme="minorHAnsi"/>
                <w:bCs/>
                <w:sz w:val="20"/>
                <w:szCs w:val="20"/>
              </w:rPr>
              <w:t>:</w:t>
            </w:r>
            <w:r w:rsidR="001D381A">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Content>
                <w:r w:rsidR="002C2725" w:rsidRPr="001D381A">
                  <w:rPr>
                    <w:rStyle w:val="Textedelespacerserv"/>
                    <w:rFonts w:cstheme="minorHAnsi"/>
                    <w:sz w:val="20"/>
                  </w:rPr>
                  <w:t>Click or tap here to enter text.</w:t>
                </w:r>
              </w:sdtContent>
            </w:sdt>
          </w:p>
          <w:p w14:paraId="25C4B5FF" w14:textId="0C2231DA" w:rsidR="001D381A" w:rsidRDefault="00575404" w:rsidP="001D381A">
            <w:pPr>
              <w:tabs>
                <w:tab w:val="left" w:pos="2902"/>
              </w:tabs>
              <w:spacing w:before="80" w:after="80" w:line="240" w:lineRule="auto"/>
              <w:rPr>
                <w:rFonts w:eastAsia="MS Gothic" w:cstheme="minorHAnsi"/>
                <w:spacing w:val="-2"/>
                <w:sz w:val="20"/>
                <w:szCs w:val="20"/>
              </w:rPr>
            </w:pPr>
            <w:r w:rsidRPr="00033F66">
              <w:rPr>
                <w:bCs/>
                <w:sz w:val="20"/>
                <w:szCs w:val="20"/>
                <w:lang w:val="fr"/>
              </w:rPr>
              <w:t>Numéro de compte bancaire</w:t>
            </w:r>
            <w:r w:rsidRPr="00033F66">
              <w:rPr>
                <w:rFonts w:cstheme="minorHAnsi"/>
                <w:bCs/>
                <w:sz w:val="20"/>
                <w:szCs w:val="20"/>
              </w:rPr>
              <w:t xml:space="preserve"> :</w:t>
            </w:r>
            <w:r w:rsidR="001D381A">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Content>
                <w:r w:rsidR="002C2725" w:rsidRPr="001D381A">
                  <w:rPr>
                    <w:rStyle w:val="Textedelespacerserv"/>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579021C0" w:rsidR="00C230AB" w:rsidRPr="005E5F03" w:rsidRDefault="008364B0" w:rsidP="00C230AB">
            <w:pPr>
              <w:spacing w:after="0"/>
              <w:jc w:val="center"/>
              <w:rPr>
                <w:rFonts w:cstheme="minorHAnsi"/>
                <w:b/>
                <w:sz w:val="20"/>
                <w:szCs w:val="20"/>
                <w:lang w:val="en-CA"/>
              </w:rPr>
            </w:pPr>
            <w:r w:rsidRPr="005E5F03">
              <w:rPr>
                <w:b/>
                <w:sz w:val="20"/>
                <w:szCs w:val="20"/>
                <w:lang w:val="fr"/>
              </w:rPr>
              <w:t>Expérience pertinente antérieure : 3 contrats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62A282E0" w:rsidR="00C230AB" w:rsidRPr="005E5F03" w:rsidRDefault="008364B0" w:rsidP="00C230AB">
            <w:pPr>
              <w:spacing w:after="0"/>
              <w:jc w:val="center"/>
              <w:rPr>
                <w:rFonts w:cstheme="minorHAnsi"/>
                <w:b/>
                <w:sz w:val="20"/>
                <w:szCs w:val="20"/>
                <w:lang w:val="en-CA"/>
              </w:rPr>
            </w:pPr>
            <w:r w:rsidRPr="005E5F03">
              <w:rPr>
                <w:b/>
                <w:sz w:val="20"/>
                <w:szCs w:val="20"/>
                <w:lang w:val="fr"/>
              </w:rPr>
              <w:t>Nom des contrats précédents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09BFF987" w:rsidR="00C230AB" w:rsidRPr="008364B0" w:rsidRDefault="008364B0" w:rsidP="01BF9306">
            <w:pPr>
              <w:spacing w:after="0"/>
              <w:jc w:val="center"/>
              <w:rPr>
                <w:b/>
                <w:bCs/>
                <w:sz w:val="20"/>
                <w:szCs w:val="20"/>
                <w:lang w:val="fr-FR"/>
              </w:rPr>
            </w:pPr>
            <w:r w:rsidRPr="01BF9306">
              <w:rPr>
                <w:b/>
                <w:bCs/>
                <w:sz w:val="20"/>
                <w:szCs w:val="20"/>
                <w:lang w:val="fr"/>
              </w:rPr>
              <w:t>Coordonnées du client et des références, y compris le courrier électronique</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68CAD4DA" w:rsidR="00C230AB" w:rsidRPr="005E5F03" w:rsidRDefault="008364B0" w:rsidP="00C230AB">
            <w:pPr>
              <w:spacing w:after="0"/>
              <w:jc w:val="center"/>
              <w:rPr>
                <w:rFonts w:cstheme="minorHAnsi"/>
                <w:b/>
                <w:sz w:val="20"/>
                <w:szCs w:val="20"/>
                <w:lang w:val="en-CA"/>
              </w:rPr>
            </w:pPr>
            <w:r w:rsidRPr="005E5F03">
              <w:rPr>
                <w:b/>
                <w:sz w:val="20"/>
                <w:szCs w:val="20"/>
                <w:lang w:val="fr"/>
              </w:rPr>
              <w:t>Valeur du contrat</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3389E83A" w:rsidR="00C230AB" w:rsidRPr="005E5F03" w:rsidRDefault="008364B0" w:rsidP="00C230AB">
            <w:pPr>
              <w:spacing w:after="0"/>
              <w:jc w:val="center"/>
              <w:rPr>
                <w:rFonts w:cstheme="minorHAnsi"/>
                <w:b/>
                <w:sz w:val="20"/>
                <w:szCs w:val="20"/>
                <w:lang w:val="en-CA"/>
              </w:rPr>
            </w:pPr>
            <w:r w:rsidRPr="005E5F03">
              <w:rPr>
                <w:b/>
                <w:sz w:val="20"/>
                <w:szCs w:val="20"/>
                <w:lang w:val="fr"/>
              </w:rPr>
              <w:t xml:space="preserve">Période d’activité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0F67FD46" w:rsidR="00C230AB" w:rsidRPr="005E5F03" w:rsidRDefault="008364B0" w:rsidP="00C230AB">
            <w:pPr>
              <w:spacing w:after="0"/>
              <w:jc w:val="center"/>
              <w:rPr>
                <w:rFonts w:cstheme="minorHAnsi"/>
                <w:b/>
                <w:sz w:val="20"/>
                <w:szCs w:val="20"/>
                <w:lang w:val="en-CA"/>
              </w:rPr>
            </w:pPr>
            <w:r w:rsidRPr="005E5F03">
              <w:rPr>
                <w:b/>
                <w:sz w:val="20"/>
                <w:szCs w:val="20"/>
                <w:lang w:val="fr"/>
              </w:rPr>
              <w:t>Types d’activités entreprises</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61AE6EA5" w:rsidR="00983433" w:rsidRPr="005E5F03" w:rsidRDefault="008364B0">
      <w:pPr>
        <w:rPr>
          <w:rFonts w:cstheme="minorHAnsi"/>
          <w:b/>
          <w:sz w:val="20"/>
          <w:szCs w:val="20"/>
        </w:rPr>
      </w:pPr>
      <w:proofErr w:type="spellStart"/>
      <w:r>
        <w:rPr>
          <w:rFonts w:cstheme="minorHAnsi"/>
          <w:b/>
          <w:sz w:val="20"/>
          <w:szCs w:val="20"/>
        </w:rPr>
        <w:t>Déclaration</w:t>
      </w:r>
      <w:proofErr w:type="spellEnd"/>
      <w:r>
        <w:rPr>
          <w:rFonts w:cstheme="minorHAnsi"/>
          <w:b/>
          <w:sz w:val="20"/>
          <w:szCs w:val="20"/>
        </w:rPr>
        <w:t xml:space="preserve"> du </w:t>
      </w:r>
      <w:proofErr w:type="spellStart"/>
      <w:r>
        <w:rPr>
          <w:rFonts w:cstheme="minorHAnsi"/>
          <w:b/>
          <w:sz w:val="20"/>
          <w:szCs w:val="20"/>
        </w:rPr>
        <w:t>soumissionnaire</w:t>
      </w:r>
      <w:proofErr w:type="spellEnd"/>
    </w:p>
    <w:tbl>
      <w:tblPr>
        <w:tblStyle w:val="Grilledutableau"/>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698544F9" w:rsidR="00983433" w:rsidRPr="005E5F03" w:rsidRDefault="003C7392" w:rsidP="00335737">
            <w:pPr>
              <w:ind w:left="-113" w:right="-105"/>
              <w:jc w:val="center"/>
              <w:rPr>
                <w:rFonts w:cstheme="minorHAnsi"/>
                <w:b/>
                <w:sz w:val="20"/>
                <w:szCs w:val="20"/>
              </w:rPr>
            </w:pPr>
            <w:proofErr w:type="spellStart"/>
            <w:r>
              <w:rPr>
                <w:rFonts w:cstheme="minorHAnsi"/>
                <w:b/>
                <w:sz w:val="20"/>
                <w:szCs w:val="20"/>
              </w:rPr>
              <w:t>Oui</w:t>
            </w:r>
            <w:proofErr w:type="spellEnd"/>
          </w:p>
        </w:tc>
        <w:tc>
          <w:tcPr>
            <w:tcW w:w="555" w:type="dxa"/>
          </w:tcPr>
          <w:p w14:paraId="615355A7" w14:textId="38B40110" w:rsidR="00983433" w:rsidRPr="005E5F03" w:rsidRDefault="00983433" w:rsidP="00335737">
            <w:pPr>
              <w:ind w:left="-113" w:right="-105"/>
              <w:jc w:val="center"/>
              <w:rPr>
                <w:rFonts w:cstheme="minorHAnsi"/>
                <w:b/>
                <w:sz w:val="20"/>
                <w:szCs w:val="20"/>
              </w:rPr>
            </w:pPr>
            <w:r w:rsidRPr="005E5F03">
              <w:rPr>
                <w:rFonts w:cstheme="minorHAnsi"/>
                <w:b/>
                <w:sz w:val="20"/>
                <w:szCs w:val="20"/>
              </w:rPr>
              <w:t>No</w:t>
            </w:r>
            <w:r w:rsidR="003C7392">
              <w:rPr>
                <w:rFonts w:cstheme="minorHAnsi"/>
                <w:b/>
                <w:sz w:val="20"/>
                <w:szCs w:val="20"/>
              </w:rPr>
              <w:t>n</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2E7D40"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521C7794" w:rsidR="00983433" w:rsidRPr="00884833" w:rsidRDefault="00884833" w:rsidP="00335737">
            <w:pPr>
              <w:jc w:val="both"/>
              <w:rPr>
                <w:rFonts w:cstheme="minorHAnsi"/>
                <w:b/>
                <w:sz w:val="20"/>
                <w:szCs w:val="20"/>
                <w:lang w:val="fr-FR"/>
              </w:rPr>
            </w:pPr>
            <w:r w:rsidRPr="00884833">
              <w:rPr>
                <w:b/>
                <w:sz w:val="20"/>
                <w:szCs w:val="20"/>
                <w:lang w:val="fr-FR"/>
              </w:rPr>
              <w:t>Exigences et conditions générales</w:t>
            </w:r>
            <w:r w:rsidRPr="005E5F03">
              <w:rPr>
                <w:b/>
                <w:sz w:val="20"/>
                <w:szCs w:val="20"/>
                <w:lang w:val="fr"/>
              </w:rPr>
              <w:t xml:space="preserve"> :</w:t>
            </w:r>
            <w:r>
              <w:rPr>
                <w:b/>
                <w:sz w:val="20"/>
                <w:szCs w:val="20"/>
                <w:lang w:val="fr"/>
              </w:rPr>
              <w:t xml:space="preserve"> </w:t>
            </w:r>
            <w:r w:rsidRPr="00884833">
              <w:rPr>
                <w:bCs/>
                <w:sz w:val="20"/>
                <w:szCs w:val="20"/>
                <w:lang w:val="fr"/>
              </w:rPr>
              <w:t>J’ai</w:t>
            </w:r>
            <w:r>
              <w:rPr>
                <w:b/>
                <w:sz w:val="20"/>
                <w:szCs w:val="20"/>
                <w:lang w:val="fr"/>
              </w:rPr>
              <w:t xml:space="preserve"> </w:t>
            </w:r>
            <w:r w:rsidRPr="005E5F03">
              <w:rPr>
                <w:sz w:val="20"/>
                <w:szCs w:val="20"/>
                <w:lang w:val="fr"/>
              </w:rPr>
              <w:t>/Nous avons lu et bien compris la RFQ, y compris l’information et les données de la RFQ, l’annexe des exigences,</w:t>
            </w:r>
            <w:r>
              <w:rPr>
                <w:lang w:val="fr"/>
              </w:rPr>
              <w:t xml:space="preserve"> les</w:t>
            </w:r>
            <w:r w:rsidRPr="005E5F03">
              <w:rPr>
                <w:sz w:val="20"/>
                <w:szCs w:val="20"/>
                <w:lang w:val="fr"/>
              </w:rPr>
              <w:t xml:space="preserve"> conditions générales du contrat et</w:t>
            </w:r>
            <w:r>
              <w:rPr>
                <w:lang w:val="fr"/>
              </w:rPr>
              <w:t xml:space="preserve"> toutes les conditions spéciales du</w:t>
            </w:r>
            <w:r>
              <w:rPr>
                <w:sz w:val="20"/>
                <w:szCs w:val="20"/>
                <w:lang w:val="fr"/>
              </w:rPr>
              <w:t xml:space="preserve"> contrat</w:t>
            </w:r>
            <w:r w:rsidRPr="005E5F03">
              <w:rPr>
                <w:sz w:val="20"/>
                <w:szCs w:val="20"/>
                <w:lang w:val="fr"/>
              </w:rPr>
              <w:t>. Je/nous confirmons que le soumissionnaire accepte</w:t>
            </w:r>
            <w:r>
              <w:rPr>
                <w:sz w:val="20"/>
                <w:szCs w:val="20"/>
                <w:lang w:val="fr"/>
              </w:rPr>
              <w:t xml:space="preserve"> d’être</w:t>
            </w:r>
            <w:r>
              <w:rPr>
                <w:lang w:val="fr"/>
              </w:rPr>
              <w:t xml:space="preserve"> </w:t>
            </w:r>
            <w:r w:rsidRPr="005E5F03">
              <w:rPr>
                <w:sz w:val="20"/>
                <w:szCs w:val="20"/>
                <w:lang w:val="fr"/>
              </w:rPr>
              <w:t>lié par eux</w:t>
            </w:r>
            <w:r w:rsidR="00983433" w:rsidRPr="00884833">
              <w:rPr>
                <w:rFonts w:cstheme="minorHAnsi"/>
                <w:sz w:val="20"/>
                <w:szCs w:val="20"/>
                <w:lang w:val="fr-FR"/>
              </w:rPr>
              <w:t>.</w:t>
            </w:r>
          </w:p>
        </w:tc>
      </w:tr>
      <w:tr w:rsidR="00983433" w:rsidRPr="002E7D40"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135056D4" w:rsidR="00983433" w:rsidRPr="00C749A1" w:rsidRDefault="00C749A1" w:rsidP="00335737">
            <w:pPr>
              <w:jc w:val="both"/>
              <w:rPr>
                <w:rFonts w:cstheme="minorHAnsi"/>
                <w:b/>
                <w:sz w:val="20"/>
                <w:szCs w:val="20"/>
                <w:lang w:val="fr-FR"/>
              </w:rPr>
            </w:pPr>
            <w:r>
              <w:rPr>
                <w:sz w:val="20"/>
                <w:szCs w:val="20"/>
                <w:lang w:val="fr"/>
              </w:rPr>
              <w:t>Je/Nous</w:t>
            </w:r>
            <w:r w:rsidRPr="005E5F03">
              <w:rPr>
                <w:sz w:val="20"/>
                <w:szCs w:val="20"/>
                <w:lang w:val="fr"/>
              </w:rPr>
              <w:t xml:space="preserve"> confirm</w:t>
            </w:r>
            <w:r>
              <w:rPr>
                <w:sz w:val="20"/>
                <w:szCs w:val="20"/>
                <w:lang w:val="fr"/>
              </w:rPr>
              <w:t>ons</w:t>
            </w:r>
            <w:r w:rsidRPr="005E5F03">
              <w:rPr>
                <w:sz w:val="20"/>
                <w:szCs w:val="20"/>
                <w:lang w:val="fr"/>
              </w:rPr>
              <w:t xml:space="preserve"> que le soumissionnaire possède la capacité et les licences nécessaires pour satisfaire ou dépasser complètement les exigences et qu’il sera disponible pour </w:t>
            </w:r>
            <w:r>
              <w:rPr>
                <w:sz w:val="20"/>
                <w:szCs w:val="20"/>
                <w:lang w:val="fr"/>
              </w:rPr>
              <w:t>dé</w:t>
            </w:r>
            <w:r w:rsidRPr="005E5F03">
              <w:rPr>
                <w:sz w:val="20"/>
                <w:szCs w:val="20"/>
                <w:lang w:val="fr"/>
              </w:rPr>
              <w:t xml:space="preserve">livrer </w:t>
            </w:r>
            <w:r>
              <w:rPr>
                <w:sz w:val="20"/>
                <w:szCs w:val="20"/>
                <w:lang w:val="fr"/>
              </w:rPr>
              <w:t>durant</w:t>
            </w:r>
            <w:r w:rsidRPr="005E5F03">
              <w:rPr>
                <w:sz w:val="20"/>
                <w:szCs w:val="20"/>
                <w:lang w:val="fr"/>
              </w:rPr>
              <w:t xml:space="preserve"> la période pertinente du contrat.</w:t>
            </w:r>
          </w:p>
        </w:tc>
      </w:tr>
      <w:tr w:rsidR="00983433" w:rsidRPr="002E7D40"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2E8B718F" w:rsidR="00983433" w:rsidRPr="00C62954" w:rsidRDefault="00C62954" w:rsidP="00335737">
            <w:pPr>
              <w:jc w:val="both"/>
              <w:rPr>
                <w:rFonts w:cstheme="minorHAnsi"/>
                <w:sz w:val="20"/>
                <w:szCs w:val="20"/>
                <w:lang w:val="fr-FR"/>
              </w:rPr>
            </w:pPr>
            <w:r w:rsidRPr="00C62954">
              <w:rPr>
                <w:b/>
                <w:color w:val="000000" w:themeColor="text1"/>
                <w:sz w:val="20"/>
                <w:szCs w:val="20"/>
                <w:lang w:val="fr-FR"/>
              </w:rPr>
              <w:t>Éthique</w:t>
            </w:r>
            <w:r w:rsidR="00983433" w:rsidRPr="00C62954">
              <w:rPr>
                <w:rFonts w:cstheme="minorHAnsi"/>
                <w:color w:val="000000" w:themeColor="text1"/>
                <w:sz w:val="20"/>
                <w:szCs w:val="20"/>
                <w:lang w:val="fr-FR"/>
              </w:rPr>
              <w:t>:</w:t>
            </w:r>
            <w:r w:rsidR="00983433" w:rsidRPr="00C62954">
              <w:rPr>
                <w:rFonts w:cstheme="minorHAnsi"/>
                <w:sz w:val="20"/>
                <w:szCs w:val="20"/>
                <w:lang w:val="fr-FR"/>
              </w:rPr>
              <w:t xml:space="preserve"> </w:t>
            </w:r>
            <w:r w:rsidRPr="00C62954">
              <w:rPr>
                <w:color w:val="000000" w:themeColor="text1"/>
                <w:sz w:val="20"/>
                <w:szCs w:val="20"/>
                <w:lang w:val="fr-FR"/>
              </w:rPr>
              <w:t xml:space="preserve">En soumettant cette offre, Je/nous garantissons que </w:t>
            </w:r>
            <w:r w:rsidRPr="00C62954">
              <w:rPr>
                <w:lang w:val="fr-FR"/>
              </w:rPr>
              <w:t xml:space="preserve"> </w:t>
            </w:r>
            <w:r w:rsidRPr="00C62954">
              <w:rPr>
                <w:color w:val="000000" w:themeColor="text1"/>
                <w:sz w:val="20"/>
                <w:szCs w:val="20"/>
                <w:lang w:val="fr-FR"/>
              </w:rPr>
              <w:t>le soumissionnaire</w:t>
            </w:r>
            <w:r w:rsidR="00983433" w:rsidRPr="00C62954">
              <w:rPr>
                <w:rFonts w:cstheme="minorHAnsi"/>
                <w:color w:val="000000" w:themeColor="text1"/>
                <w:sz w:val="20"/>
                <w:szCs w:val="20"/>
                <w:lang w:val="fr-FR"/>
              </w:rPr>
              <w:t xml:space="preserve">: </w:t>
            </w:r>
            <w:r w:rsidRPr="005E5F03">
              <w:rPr>
                <w:color w:val="000000" w:themeColor="text1"/>
                <w:sz w:val="20"/>
                <w:szCs w:val="20"/>
                <w:lang w:val="fr"/>
              </w:rPr>
              <w:t>n’a conclu aucun arrangement inapproprié, illégal, collusoire ou anticoncurrentiel avec un concurrent; n’a pas approché directement ou indirectement un représentant de l’acheteur (autre que le point de contact) pour faire du lobbying ou solliciter des renseignements concernant la RFQ ;n’a pas tenté d’influencer, ni de fournir une forme quelconque d’incitation personnelle, de récompense ou d’avantage à un représentant de l’acheteur.</w:t>
            </w:r>
          </w:p>
        </w:tc>
      </w:tr>
      <w:tr w:rsidR="00983433" w:rsidRPr="002E7D40"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5514E13A" w:rsidR="00983433" w:rsidRPr="00CF2457" w:rsidRDefault="00CF2457" w:rsidP="00335737">
            <w:pPr>
              <w:jc w:val="both"/>
              <w:rPr>
                <w:rFonts w:cstheme="minorHAnsi"/>
                <w:b/>
                <w:color w:val="000000" w:themeColor="text1"/>
                <w:sz w:val="20"/>
                <w:szCs w:val="20"/>
                <w:lang w:val="fr-FR"/>
              </w:rPr>
            </w:pPr>
            <w:r w:rsidRPr="00CF2457">
              <w:rPr>
                <w:sz w:val="20"/>
                <w:szCs w:val="20"/>
                <w:lang w:val="fr-FR"/>
              </w:rPr>
              <w:t>Je/Nous confirmons qu’il s’engage à ne pas se risquer dans des pratiques interdites</w:t>
            </w:r>
            <w:r w:rsidR="00983433" w:rsidRPr="00CF2457">
              <w:rPr>
                <w:rFonts w:cstheme="minorHAnsi"/>
                <w:sz w:val="20"/>
                <w:szCs w:val="20"/>
                <w:lang w:val="fr-FR"/>
              </w:rPr>
              <w:t xml:space="preserve">, </w:t>
            </w:r>
            <w:r w:rsidRPr="005E5F03">
              <w:rPr>
                <w:sz w:val="20"/>
                <w:szCs w:val="20"/>
                <w:lang w:val="fr"/>
              </w:rPr>
              <w:t>ou toute autre pratique contraire à l’éthique, avec l’ONU ou toute autre partie, et de mener des affaires d’une manière qui évite tout risque financier, opérationnel, de réputation ou autre indu pour l’ONU et nous</w:t>
            </w:r>
            <w:r w:rsidRPr="00F661B0">
              <w:rPr>
                <w:sz w:val="20"/>
                <w:szCs w:val="20"/>
                <w:lang w:val="fr"/>
              </w:rPr>
              <w:t xml:space="preserve"> avons lu </w:t>
            </w:r>
            <w:r>
              <w:rPr>
                <w:lang w:val="fr"/>
              </w:rPr>
              <w:t xml:space="preserve">le Code de conduite des fournisseurs des </w:t>
            </w:r>
            <w:r w:rsidRPr="00F661B0">
              <w:rPr>
                <w:iCs/>
                <w:sz w:val="20"/>
                <w:szCs w:val="20"/>
                <w:lang w:val="fr"/>
              </w:rPr>
              <w:t>Nations Unies</w:t>
            </w:r>
            <w:r w:rsidR="00CE7DF1" w:rsidRPr="00CF2457">
              <w:rPr>
                <w:rFonts w:cstheme="minorHAnsi"/>
                <w:iCs/>
                <w:sz w:val="20"/>
                <w:szCs w:val="20"/>
                <w:lang w:val="fr-FR"/>
              </w:rPr>
              <w:t>:</w:t>
            </w:r>
            <w:r w:rsidR="004B05E3">
              <w:rPr>
                <w:rFonts w:cstheme="minorHAnsi"/>
                <w:iCs/>
                <w:sz w:val="20"/>
                <w:szCs w:val="20"/>
                <w:lang w:val="fr-FR"/>
              </w:rPr>
              <w:t xml:space="preserve"> </w:t>
            </w:r>
            <w:hyperlink r:id="rId22" w:history="1">
              <w:r w:rsidR="004B05E3" w:rsidRPr="00866A9C">
                <w:rPr>
                  <w:rStyle w:val="Lienhypertexte"/>
                  <w:rFonts w:cstheme="minorHAnsi"/>
                  <w:sz w:val="20"/>
                  <w:szCs w:val="20"/>
                  <w:lang w:val="fr-FR"/>
                </w:rPr>
                <w:t>https://www.un.org/Depts/ptd/about-us/un-supplier-code-conduct</w:t>
              </w:r>
            </w:hyperlink>
            <w:r w:rsidR="00CE7DF1" w:rsidRPr="00CF2457">
              <w:rPr>
                <w:rFonts w:cstheme="minorHAnsi"/>
                <w:sz w:val="20"/>
                <w:szCs w:val="20"/>
                <w:lang w:val="fr-FR"/>
              </w:rPr>
              <w:t xml:space="preserve"> </w:t>
            </w:r>
            <w:r w:rsidRPr="00CF2457">
              <w:rPr>
                <w:iCs/>
                <w:sz w:val="20"/>
                <w:szCs w:val="20"/>
                <w:lang w:val="fr"/>
              </w:rPr>
              <w:t>et reconna</w:t>
            </w:r>
            <w:r>
              <w:rPr>
                <w:iCs/>
                <w:sz w:val="20"/>
                <w:szCs w:val="20"/>
                <w:lang w:val="fr"/>
              </w:rPr>
              <w:t>issons</w:t>
            </w:r>
            <w:r w:rsidRPr="00CF2457">
              <w:rPr>
                <w:iCs/>
                <w:sz w:val="20"/>
                <w:szCs w:val="20"/>
                <w:lang w:val="fr"/>
              </w:rPr>
              <w:t xml:space="preserve"> qu’il fournit les normes minimales attendues des fournisseurs de l’ONU.</w:t>
            </w:r>
          </w:p>
        </w:tc>
      </w:tr>
      <w:tr w:rsidR="00983433" w:rsidRPr="002E7D40"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0D5EF346" w:rsidR="00983433" w:rsidRPr="004B05E3" w:rsidRDefault="004B05E3" w:rsidP="00335737">
            <w:pPr>
              <w:jc w:val="both"/>
              <w:rPr>
                <w:rFonts w:cstheme="minorHAnsi"/>
                <w:b/>
                <w:sz w:val="20"/>
                <w:szCs w:val="20"/>
                <w:lang w:val="fr-FR"/>
              </w:rPr>
            </w:pPr>
            <w:r w:rsidRPr="004B05E3">
              <w:rPr>
                <w:b/>
                <w:color w:val="000000" w:themeColor="text1"/>
                <w:sz w:val="20"/>
                <w:szCs w:val="20"/>
                <w:lang w:val="fr-FR"/>
              </w:rPr>
              <w:t>Conflit d’intérêts</w:t>
            </w:r>
            <w:r w:rsidRPr="004B05E3">
              <w:rPr>
                <w:b/>
                <w:color w:val="000000" w:themeColor="text1"/>
                <w:sz w:val="20"/>
                <w:szCs w:val="20"/>
                <w:lang w:val="fr"/>
              </w:rPr>
              <w:t xml:space="preserve"> :</w:t>
            </w:r>
            <w:r>
              <w:rPr>
                <w:color w:val="000000" w:themeColor="text1"/>
                <w:sz w:val="20"/>
                <w:szCs w:val="20"/>
                <w:lang w:val="fr"/>
              </w:rPr>
              <w:t xml:space="preserve"> Je/</w:t>
            </w:r>
            <w:r w:rsidR="00062C1D">
              <w:rPr>
                <w:color w:val="000000" w:themeColor="text1"/>
                <w:sz w:val="20"/>
                <w:szCs w:val="20"/>
                <w:lang w:val="fr"/>
              </w:rPr>
              <w:t>Nous</w:t>
            </w:r>
            <w:r w:rsidR="00062C1D">
              <w:rPr>
                <w:lang w:val="fr"/>
              </w:rPr>
              <w:t xml:space="preserve"> </w:t>
            </w:r>
            <w:r w:rsidR="00062C1D" w:rsidRPr="005E5F03">
              <w:rPr>
                <w:color w:val="000000" w:themeColor="text1"/>
                <w:sz w:val="20"/>
                <w:szCs w:val="20"/>
                <w:lang w:val="fr"/>
              </w:rPr>
              <w:t>garantissons</w:t>
            </w:r>
            <w:r w:rsidRPr="005E5F03">
              <w:rPr>
                <w:color w:val="000000" w:themeColor="text1"/>
                <w:sz w:val="20"/>
                <w:szCs w:val="20"/>
                <w:lang w:val="fr"/>
              </w:rPr>
              <w:t xml:space="preserve"> que </w:t>
            </w:r>
            <w:r>
              <w:rPr>
                <w:lang w:val="fr"/>
              </w:rPr>
              <w:t xml:space="preserve">le </w:t>
            </w:r>
            <w:r>
              <w:rPr>
                <w:color w:val="000000" w:themeColor="text1"/>
                <w:sz w:val="20"/>
                <w:szCs w:val="20"/>
                <w:lang w:val="fr"/>
              </w:rPr>
              <w:t>soumissionnaire</w:t>
            </w:r>
            <w:r>
              <w:rPr>
                <w:lang w:val="fr"/>
              </w:rPr>
              <w:t xml:space="preserve"> </w:t>
            </w:r>
            <w:r w:rsidRPr="005E5F03">
              <w:rPr>
                <w:color w:val="000000" w:themeColor="text1"/>
                <w:sz w:val="20"/>
                <w:szCs w:val="20"/>
                <w:lang w:val="fr"/>
              </w:rPr>
              <w:t>n’a pas de conflit d’intérêts réel, potentiel ou perçu pour soumettre ce devis ou conclure un contrat pour exécuter les exigences</w:t>
            </w:r>
            <w:r w:rsidR="00983433" w:rsidRPr="004B05E3">
              <w:rPr>
                <w:rFonts w:cstheme="minorHAnsi"/>
                <w:color w:val="000000" w:themeColor="text1"/>
                <w:sz w:val="20"/>
                <w:szCs w:val="20"/>
                <w:lang w:val="fr-FR"/>
              </w:rPr>
              <w:t xml:space="preserve">. </w:t>
            </w:r>
            <w:r w:rsidRPr="005E5F03">
              <w:rPr>
                <w:color w:val="000000" w:themeColor="text1"/>
                <w:sz w:val="20"/>
                <w:szCs w:val="20"/>
                <w:lang w:val="fr"/>
              </w:rPr>
              <w:t>Lorsqu’un conflit d’intérêts survient au cours du processus de la RF</w:t>
            </w:r>
            <w:r>
              <w:rPr>
                <w:color w:val="000000" w:themeColor="text1"/>
                <w:sz w:val="20"/>
                <w:szCs w:val="20"/>
                <w:lang w:val="fr"/>
              </w:rPr>
              <w:t>Q</w:t>
            </w:r>
            <w:r w:rsidRPr="005E5F03">
              <w:rPr>
                <w:color w:val="000000" w:themeColor="text1"/>
                <w:sz w:val="20"/>
                <w:szCs w:val="20"/>
                <w:lang w:val="fr"/>
              </w:rPr>
              <w:t xml:space="preserve">, le </w:t>
            </w:r>
            <w:r>
              <w:rPr>
                <w:color w:val="000000" w:themeColor="text1"/>
                <w:sz w:val="20"/>
                <w:szCs w:val="20"/>
                <w:lang w:val="fr"/>
              </w:rPr>
              <w:t>soumissionnaire</w:t>
            </w:r>
            <w:r>
              <w:rPr>
                <w:lang w:val="fr"/>
              </w:rPr>
              <w:t xml:space="preserve"> </w:t>
            </w:r>
            <w:r w:rsidRPr="005E5F03">
              <w:rPr>
                <w:color w:val="000000" w:themeColor="text1"/>
                <w:sz w:val="20"/>
                <w:szCs w:val="20"/>
                <w:lang w:val="fr"/>
              </w:rPr>
              <w:t>le signalera immédiatement au point de contact de l’organisation adjudicatrice.</w:t>
            </w:r>
          </w:p>
        </w:tc>
      </w:tr>
      <w:tr w:rsidR="00983433" w:rsidRPr="002E7D40"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6BF91A32" w:rsidR="00983433" w:rsidRPr="005A0599" w:rsidRDefault="005A0599" w:rsidP="00335737">
            <w:pPr>
              <w:jc w:val="both"/>
              <w:rPr>
                <w:rFonts w:cstheme="minorHAnsi"/>
                <w:b/>
                <w:sz w:val="20"/>
                <w:szCs w:val="20"/>
                <w:lang w:val="fr-FR"/>
              </w:rPr>
            </w:pPr>
            <w:r w:rsidRPr="005A0599">
              <w:rPr>
                <w:b/>
                <w:sz w:val="20"/>
                <w:szCs w:val="20"/>
                <w:lang w:val="fr-FR"/>
              </w:rPr>
              <w:t>Interdictions, sanctions</w:t>
            </w:r>
            <w:r w:rsidR="00983433" w:rsidRPr="005A0599">
              <w:rPr>
                <w:rFonts w:cstheme="minorHAnsi"/>
                <w:b/>
                <w:sz w:val="20"/>
                <w:szCs w:val="20"/>
                <w:lang w:val="fr-FR"/>
              </w:rPr>
              <w:t>:</w:t>
            </w:r>
            <w:r w:rsidR="00983433" w:rsidRPr="005A0599">
              <w:rPr>
                <w:rFonts w:cstheme="minorHAnsi"/>
                <w:sz w:val="20"/>
                <w:szCs w:val="20"/>
                <w:lang w:val="fr-FR"/>
              </w:rPr>
              <w:t xml:space="preserve">  </w:t>
            </w:r>
            <w:r w:rsidRPr="005A0599">
              <w:rPr>
                <w:rFonts w:cstheme="minorHAnsi"/>
                <w:sz w:val="20"/>
                <w:szCs w:val="20"/>
                <w:lang w:val="fr-FR"/>
              </w:rPr>
              <w:t>Je</w:t>
            </w:r>
            <w:r w:rsidRPr="005A0599">
              <w:rPr>
                <w:sz w:val="20"/>
                <w:szCs w:val="20"/>
                <w:lang w:val="fr"/>
              </w:rPr>
              <w:t>/Nous déclarons par les présentes que notre entreprise, ses filiales, filiales ou employés, y compris les membres de JV/Consortium ou les sous-traitants ou fournisseurs pour une partie quelconque du contrat n’est pas sous interdiction d’achat par l’Organisation des Nations Unies, y compris, mais sans s’y limiter, les interdictions découlant du Recueil des listes de sanctions du Conseil de sécurité des Nations Unies et</w:t>
            </w:r>
            <w:r w:rsidRPr="005A0599">
              <w:rPr>
                <w:color w:val="000000" w:themeColor="text1"/>
                <w:sz w:val="20"/>
                <w:szCs w:val="20"/>
                <w:lang w:val="fr"/>
              </w:rPr>
              <w:t xml:space="preserve"> n’ont</w:t>
            </w:r>
            <w:r w:rsidRPr="005A0599">
              <w:rPr>
                <w:sz w:val="20"/>
                <w:szCs w:val="20"/>
                <w:lang w:val="fr"/>
              </w:rPr>
              <w:t xml:space="preserve"> pas été suspendus, radiés, sanctionnés ou autrement identifiés comme non admissibles par aucune Organisation des Nations Unies ou le Groupe de la Banque mondiale ou toute autre Organisation internationale</w:t>
            </w:r>
            <w:r w:rsidRPr="005A0599">
              <w:rPr>
                <w:color w:val="000000" w:themeColor="text1"/>
                <w:sz w:val="20"/>
                <w:szCs w:val="20"/>
                <w:lang w:val="fr"/>
              </w:rPr>
              <w:t>.</w:t>
            </w:r>
          </w:p>
        </w:tc>
      </w:tr>
      <w:tr w:rsidR="00983433" w:rsidRPr="002E7D40"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22DD01D3" w:rsidR="00983433" w:rsidRPr="005A0599" w:rsidRDefault="005A0599" w:rsidP="00335737">
            <w:pPr>
              <w:autoSpaceDE w:val="0"/>
              <w:autoSpaceDN w:val="0"/>
              <w:adjustRightInd w:val="0"/>
              <w:jc w:val="both"/>
              <w:rPr>
                <w:rFonts w:cstheme="minorHAnsi"/>
                <w:b/>
                <w:sz w:val="20"/>
                <w:szCs w:val="20"/>
                <w:lang w:val="fr-FR"/>
              </w:rPr>
            </w:pPr>
            <w:r w:rsidRPr="005A0599">
              <w:rPr>
                <w:b/>
                <w:sz w:val="20"/>
                <w:szCs w:val="20"/>
                <w:lang w:val="fr-FR"/>
              </w:rPr>
              <w:t>Faillite</w:t>
            </w:r>
            <w:r w:rsidRPr="005A0599">
              <w:rPr>
                <w:sz w:val="20"/>
                <w:szCs w:val="20"/>
                <w:lang w:val="fr-FR"/>
              </w:rPr>
              <w:t xml:space="preserve"> : </w:t>
            </w:r>
            <w:r>
              <w:rPr>
                <w:sz w:val="20"/>
                <w:szCs w:val="20"/>
                <w:lang w:val="fr-FR"/>
              </w:rPr>
              <w:t>Je</w:t>
            </w:r>
            <w:r w:rsidRPr="005E5F03">
              <w:rPr>
                <w:sz w:val="20"/>
                <w:szCs w:val="20"/>
                <w:lang w:val="fr"/>
              </w:rPr>
              <w:t>/Nous n’avons pas déclaré faillite, nous ne sommes pas impliqués dans des procédures de faillite ou de mise sous séquestre, et il n’y a pas de jugement ou d’action en justice en cours contre eux qui pourraient nuire à leurs opérations dans un avenir prévisible</w:t>
            </w:r>
            <w:r w:rsidR="00983433" w:rsidRPr="005A0599">
              <w:rPr>
                <w:rFonts w:cstheme="minorHAnsi"/>
                <w:sz w:val="20"/>
                <w:szCs w:val="20"/>
                <w:lang w:val="fr-FR"/>
              </w:rPr>
              <w:t>.</w:t>
            </w:r>
          </w:p>
        </w:tc>
      </w:tr>
      <w:tr w:rsidR="00983433" w:rsidRPr="002E7D40"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5585AD79" w:rsidR="00983433" w:rsidRPr="005A0599" w:rsidRDefault="005A0599" w:rsidP="00335737">
            <w:pPr>
              <w:jc w:val="both"/>
              <w:rPr>
                <w:rFonts w:cstheme="minorHAnsi"/>
                <w:b/>
                <w:sz w:val="20"/>
                <w:szCs w:val="20"/>
                <w:lang w:val="fr-FR"/>
              </w:rPr>
            </w:pPr>
            <w:r w:rsidRPr="005A0599">
              <w:rPr>
                <w:b/>
                <w:sz w:val="20"/>
                <w:szCs w:val="20"/>
                <w:lang w:val="fr-FR"/>
              </w:rPr>
              <w:t xml:space="preserve">Période de validité de </w:t>
            </w:r>
            <w:r w:rsidR="00062C1D" w:rsidRPr="005A0599">
              <w:rPr>
                <w:b/>
                <w:sz w:val="20"/>
                <w:szCs w:val="20"/>
                <w:lang w:val="fr-FR"/>
              </w:rPr>
              <w:t>l’offre</w:t>
            </w:r>
            <w:r w:rsidR="00062C1D" w:rsidRPr="005A0599">
              <w:rPr>
                <w:rFonts w:cstheme="minorHAnsi"/>
                <w:b/>
                <w:sz w:val="20"/>
                <w:szCs w:val="20"/>
                <w:lang w:val="fr-FR"/>
              </w:rPr>
              <w:t xml:space="preserve"> :</w:t>
            </w:r>
            <w:r w:rsidR="00983433" w:rsidRPr="005A0599">
              <w:rPr>
                <w:rFonts w:cstheme="minorHAnsi"/>
                <w:sz w:val="20"/>
                <w:szCs w:val="20"/>
                <w:lang w:val="fr-FR"/>
              </w:rPr>
              <w:t xml:space="preserve"> </w:t>
            </w:r>
            <w:r w:rsidRPr="005A0599">
              <w:rPr>
                <w:rFonts w:cstheme="minorHAnsi"/>
                <w:sz w:val="20"/>
                <w:szCs w:val="20"/>
                <w:lang w:val="fr-FR"/>
              </w:rPr>
              <w:t>Je</w:t>
            </w:r>
            <w:r w:rsidR="00983433" w:rsidRPr="005A0599">
              <w:rPr>
                <w:rFonts w:cstheme="minorHAnsi"/>
                <w:sz w:val="20"/>
                <w:szCs w:val="20"/>
                <w:lang w:val="fr-FR"/>
              </w:rPr>
              <w:t>/</w:t>
            </w:r>
            <w:r w:rsidRPr="005E5F03">
              <w:rPr>
                <w:sz w:val="20"/>
                <w:szCs w:val="20"/>
                <w:lang w:val="fr"/>
              </w:rPr>
              <w:t>Nous confirmons que ce devis, y compris le prix, reste ouvert</w:t>
            </w:r>
            <w:r>
              <w:rPr>
                <w:sz w:val="20"/>
                <w:szCs w:val="20"/>
                <w:lang w:val="fr"/>
              </w:rPr>
              <w:t xml:space="preserve"> </w:t>
            </w:r>
            <w:r w:rsidRPr="005E5F03">
              <w:rPr>
                <w:sz w:val="20"/>
                <w:szCs w:val="20"/>
                <w:lang w:val="fr"/>
              </w:rPr>
              <w:t xml:space="preserve">à l’acceptation de la validité de l’offre.  </w:t>
            </w:r>
          </w:p>
        </w:tc>
      </w:tr>
      <w:tr w:rsidR="00983433" w:rsidRPr="002E7D40"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097D2E7B" w:rsidR="00983433" w:rsidRPr="005A0599" w:rsidRDefault="005A0599" w:rsidP="00335737">
            <w:pPr>
              <w:jc w:val="both"/>
              <w:rPr>
                <w:rFonts w:cstheme="minorHAnsi"/>
                <w:b/>
                <w:sz w:val="20"/>
                <w:szCs w:val="20"/>
                <w:lang w:val="fr-FR"/>
              </w:rPr>
            </w:pPr>
            <w:r w:rsidRPr="005A0599">
              <w:rPr>
                <w:rFonts w:cstheme="minorHAnsi"/>
                <w:sz w:val="20"/>
                <w:szCs w:val="20"/>
                <w:lang w:val="fr-FR"/>
              </w:rPr>
              <w:t xml:space="preserve">Je </w:t>
            </w:r>
            <w:r w:rsidR="008B0679" w:rsidRPr="005A0599">
              <w:rPr>
                <w:rFonts w:cstheme="minorHAnsi"/>
                <w:sz w:val="20"/>
                <w:szCs w:val="20"/>
                <w:lang w:val="fr-FR"/>
              </w:rPr>
              <w:t>/</w:t>
            </w:r>
            <w:r w:rsidRPr="005E5F03">
              <w:rPr>
                <w:sz w:val="20"/>
                <w:szCs w:val="20"/>
                <w:lang w:val="fr"/>
              </w:rPr>
              <w:t xml:space="preserve">Nous comprenons et reconnaissons que vous n’êtes pas tenu d’accepter toute </w:t>
            </w:r>
            <w:r>
              <w:rPr>
                <w:sz w:val="20"/>
                <w:szCs w:val="20"/>
                <w:lang w:val="fr"/>
              </w:rPr>
              <w:t>offre</w:t>
            </w:r>
            <w:r w:rsidRPr="005E5F03">
              <w:rPr>
                <w:sz w:val="20"/>
                <w:szCs w:val="20"/>
                <w:lang w:val="fr"/>
              </w:rPr>
              <w:t xml:space="preserve"> que vous recev</w:t>
            </w:r>
            <w:r>
              <w:rPr>
                <w:sz w:val="20"/>
                <w:szCs w:val="20"/>
                <w:lang w:val="fr"/>
              </w:rPr>
              <w:t>r</w:t>
            </w:r>
            <w:r w:rsidRPr="005E5F03">
              <w:rPr>
                <w:sz w:val="20"/>
                <w:szCs w:val="20"/>
                <w:lang w:val="fr"/>
              </w:rPr>
              <w:t>ez, et nous certifions que les marchandises offertes dans notre devis sont nouvelles et inutilisées</w:t>
            </w:r>
            <w:r w:rsidR="00983433" w:rsidRPr="005A0599">
              <w:rPr>
                <w:rFonts w:cstheme="minorHAnsi"/>
                <w:sz w:val="20"/>
                <w:szCs w:val="20"/>
                <w:lang w:val="fr-FR"/>
              </w:rPr>
              <w:t>.</w:t>
            </w:r>
          </w:p>
        </w:tc>
      </w:tr>
      <w:tr w:rsidR="00983433" w:rsidRPr="002E7D40"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5067F28E" w:rsidR="00983433" w:rsidRPr="005A0599" w:rsidRDefault="005A0599" w:rsidP="1253BEB5">
            <w:pPr>
              <w:jc w:val="both"/>
              <w:rPr>
                <w:b/>
                <w:bCs/>
                <w:sz w:val="20"/>
                <w:szCs w:val="20"/>
                <w:lang w:val="fr-FR"/>
              </w:rPr>
            </w:pPr>
            <w:r w:rsidRPr="1253BEB5">
              <w:rPr>
                <w:sz w:val="20"/>
                <w:szCs w:val="20"/>
                <w:lang w:val="fr"/>
              </w:rPr>
              <w:t>En signant cette déclaration, le signataire ci-dessous représente, justifie et convient qu’il a été autorisé par l’Organisation à faire cette déclaration en son nom.</w:t>
            </w:r>
          </w:p>
        </w:tc>
      </w:tr>
    </w:tbl>
    <w:p w14:paraId="4C676F29" w14:textId="77777777" w:rsidR="008E1FAF" w:rsidRPr="005A0599" w:rsidRDefault="008E1FAF">
      <w:pPr>
        <w:rPr>
          <w:rFonts w:cstheme="minorHAnsi"/>
          <w:b/>
          <w:sz w:val="20"/>
          <w:szCs w:val="20"/>
          <w:lang w:val="fr-FR"/>
        </w:rPr>
      </w:pPr>
    </w:p>
    <w:p w14:paraId="372055A1" w14:textId="77777777" w:rsidR="008E1FAF" w:rsidRPr="005A0599" w:rsidRDefault="008E1FAF" w:rsidP="008E1FAF">
      <w:pPr>
        <w:tabs>
          <w:tab w:val="left" w:pos="4820"/>
        </w:tabs>
        <w:spacing w:before="60" w:after="60"/>
        <w:jc w:val="both"/>
        <w:rPr>
          <w:rFonts w:cstheme="minorHAnsi"/>
          <w:iCs/>
          <w:snapToGrid w:val="0"/>
          <w:color w:val="000000" w:themeColor="text1"/>
          <w:sz w:val="20"/>
          <w:szCs w:val="20"/>
          <w:lang w:val="fr-FR"/>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4D6388B3" w:rsidR="008E1FAF" w:rsidRPr="005E5F03" w:rsidRDefault="005A0599" w:rsidP="008E1FAF">
      <w:pPr>
        <w:tabs>
          <w:tab w:val="left" w:pos="993"/>
          <w:tab w:val="left" w:pos="4820"/>
        </w:tabs>
        <w:spacing w:before="60" w:after="60"/>
        <w:jc w:val="both"/>
        <w:rPr>
          <w:rFonts w:cstheme="minorHAnsi"/>
          <w:iCs/>
          <w:snapToGrid w:val="0"/>
          <w:color w:val="000000" w:themeColor="text1"/>
          <w:sz w:val="20"/>
          <w:szCs w:val="20"/>
        </w:rPr>
      </w:pPr>
      <w:r w:rsidRPr="005A0599">
        <w:rPr>
          <w:iCs/>
          <w:snapToGrid w:val="0"/>
          <w:color w:val="000000" w:themeColor="text1"/>
          <w:sz w:val="20"/>
          <w:szCs w:val="20"/>
        </w:rPr>
        <w:t>Nom</w:t>
      </w:r>
      <w:r w:rsidR="008E1FAF" w:rsidRPr="005E5F03">
        <w:rPr>
          <w:rFonts w:cstheme="minorHAnsi"/>
          <w:iCs/>
          <w:snapToGrid w:val="0"/>
          <w:color w:val="000000" w:themeColor="text1"/>
          <w:sz w:val="20"/>
          <w:szCs w:val="20"/>
        </w:rPr>
        <w:t xml:space="preserve">: </w:t>
      </w:r>
      <w:r w:rsidR="008E1FAF"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Content>
          <w:r w:rsidR="008E1FAF" w:rsidRPr="005E5F03">
            <w:rPr>
              <w:rStyle w:val="Textedelespacerserv"/>
              <w:rFonts w:cstheme="minorHAnsi"/>
              <w:sz w:val="20"/>
              <w:szCs w:val="20"/>
            </w:rPr>
            <w:t>Click or tap here to enter text.</w:t>
          </w:r>
        </w:sdtContent>
      </w:sdt>
    </w:p>
    <w:p w14:paraId="031DFEE5" w14:textId="0F393B06" w:rsidR="008E1FAF" w:rsidRPr="005E5F03" w:rsidRDefault="005A0599" w:rsidP="008E1FAF">
      <w:pPr>
        <w:tabs>
          <w:tab w:val="left" w:pos="993"/>
          <w:tab w:val="left" w:pos="4820"/>
        </w:tabs>
        <w:spacing w:before="60" w:after="60"/>
        <w:jc w:val="both"/>
        <w:rPr>
          <w:rFonts w:cstheme="minorHAnsi"/>
          <w:iCs/>
          <w:snapToGrid w:val="0"/>
          <w:color w:val="000000" w:themeColor="text1"/>
          <w:sz w:val="20"/>
          <w:szCs w:val="20"/>
        </w:rPr>
      </w:pPr>
      <w:r w:rsidRPr="005A0599">
        <w:rPr>
          <w:iCs/>
          <w:snapToGrid w:val="0"/>
          <w:color w:val="000000" w:themeColor="text1"/>
          <w:sz w:val="20"/>
          <w:szCs w:val="20"/>
        </w:rPr>
        <w:t>Titre</w:t>
      </w:r>
      <w:r w:rsidR="008E1FAF" w:rsidRPr="005E5F03">
        <w:rPr>
          <w:rFonts w:cstheme="minorHAnsi"/>
          <w:iCs/>
          <w:snapToGrid w:val="0"/>
          <w:color w:val="000000" w:themeColor="text1"/>
          <w:sz w:val="20"/>
          <w:szCs w:val="20"/>
        </w:rPr>
        <w:t>:</w:t>
      </w:r>
      <w:r w:rsidR="008E1FAF"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Content>
          <w:r w:rsidR="008E1FAF" w:rsidRPr="005E5F03">
            <w:rPr>
              <w:rStyle w:val="Textedelespacerserv"/>
              <w:rFonts w:cstheme="minorHAnsi"/>
              <w:sz w:val="20"/>
              <w:szCs w:val="20"/>
            </w:rPr>
            <w:t>Click or tap here to enter text.</w:t>
          </w:r>
        </w:sdtContent>
      </w:sdt>
    </w:p>
    <w:p w14:paraId="30C84C3E"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Content>
          <w:r w:rsidRPr="005E5F03">
            <w:rPr>
              <w:rStyle w:val="Textedelespacerserv"/>
              <w:rFonts w:cstheme="minorHAnsi"/>
              <w:sz w:val="20"/>
              <w:szCs w:val="20"/>
            </w:rPr>
            <w:t>Click or tap to enter a date.</w:t>
          </w:r>
        </w:sdtContent>
      </w:sdt>
      <w:r w:rsidR="00732053" w:rsidRPr="005E5F03">
        <w:rPr>
          <w:rFonts w:cstheme="minorHAnsi"/>
          <w:b/>
          <w:sz w:val="20"/>
          <w:szCs w:val="20"/>
        </w:rPr>
        <w:br w:type="page"/>
      </w:r>
    </w:p>
    <w:p w14:paraId="0F21B115" w14:textId="6CC28722" w:rsidR="00CD14BF" w:rsidRPr="00115E44" w:rsidRDefault="001353CB" w:rsidP="003C73FD">
      <w:pPr>
        <w:pStyle w:val="Titre2"/>
        <w:rPr>
          <w:rFonts w:asciiTheme="minorHAnsi" w:hAnsiTheme="minorHAnsi" w:cstheme="minorHAnsi"/>
          <w:b/>
          <w:color w:val="auto"/>
          <w:sz w:val="24"/>
          <w:szCs w:val="24"/>
          <w:lang w:val="fr-FR"/>
        </w:rPr>
      </w:pPr>
      <w:r w:rsidRPr="00115E44">
        <w:rPr>
          <w:rFonts w:asciiTheme="minorHAnsi" w:hAnsiTheme="minorHAnsi" w:cstheme="minorHAnsi"/>
          <w:b/>
          <w:color w:val="auto"/>
          <w:sz w:val="24"/>
          <w:szCs w:val="24"/>
          <w:lang w:val="fr-FR"/>
        </w:rPr>
        <w:lastRenderedPageBreak/>
        <w:t>ANNEX</w:t>
      </w:r>
      <w:r w:rsidR="00115E44">
        <w:rPr>
          <w:rFonts w:asciiTheme="minorHAnsi" w:hAnsiTheme="minorHAnsi" w:cstheme="minorHAnsi"/>
          <w:b/>
          <w:color w:val="auto"/>
          <w:sz w:val="24"/>
          <w:szCs w:val="24"/>
          <w:lang w:val="fr-FR"/>
        </w:rPr>
        <w:t>E</w:t>
      </w:r>
      <w:r w:rsidRPr="00115E44">
        <w:rPr>
          <w:rFonts w:asciiTheme="minorHAnsi" w:hAnsiTheme="minorHAnsi" w:cstheme="minorHAnsi"/>
          <w:b/>
          <w:color w:val="auto"/>
          <w:sz w:val="24"/>
          <w:szCs w:val="24"/>
          <w:lang w:val="fr-FR"/>
        </w:rPr>
        <w:t xml:space="preserve"> </w:t>
      </w:r>
      <w:r w:rsidR="00115E44" w:rsidRPr="00115E44">
        <w:rPr>
          <w:rFonts w:asciiTheme="minorHAnsi" w:hAnsiTheme="minorHAnsi" w:cstheme="minorHAnsi"/>
          <w:b/>
          <w:color w:val="auto"/>
          <w:sz w:val="24"/>
          <w:szCs w:val="24"/>
          <w:lang w:val="fr-FR"/>
        </w:rPr>
        <w:t>3 :</w:t>
      </w:r>
      <w:r w:rsidRPr="00115E44">
        <w:rPr>
          <w:rFonts w:asciiTheme="minorHAnsi" w:hAnsiTheme="minorHAnsi" w:cstheme="minorHAnsi"/>
          <w:b/>
          <w:color w:val="auto"/>
          <w:sz w:val="24"/>
          <w:szCs w:val="24"/>
          <w:lang w:val="fr-FR"/>
        </w:rPr>
        <w:t xml:space="preserve"> </w:t>
      </w:r>
      <w:r w:rsidR="00115E44" w:rsidRPr="001353CB">
        <w:rPr>
          <w:b/>
          <w:sz w:val="24"/>
          <w:szCs w:val="24"/>
          <w:lang w:val="fr"/>
        </w:rPr>
        <w:t>OFFRE TECHNIQUE ET FINANCIÈRE - MARCHANDISES</w:t>
      </w:r>
    </w:p>
    <w:p w14:paraId="1A9332D8" w14:textId="7E9C7569" w:rsidR="006B4265" w:rsidRPr="00115E44" w:rsidRDefault="00115E44" w:rsidP="006B4265">
      <w:pPr>
        <w:rPr>
          <w:rFonts w:cstheme="minorHAnsi"/>
          <w:i/>
          <w:sz w:val="20"/>
          <w:szCs w:val="20"/>
          <w:lang w:val="fr-FR"/>
        </w:rPr>
      </w:pPr>
      <w:r w:rsidRPr="005E5F03">
        <w:rPr>
          <w:i/>
          <w:sz w:val="20"/>
          <w:szCs w:val="20"/>
          <w:lang w:val="fr"/>
        </w:rPr>
        <w:t>Les soumissionnaires sont priés de remplir ce formulaire, de le signer et de le retourner dans le cadre de leur soumission ainsi que de l’annexe 2 : Formulaire de soumission de devis. Le soumissionnaire remplit ce formulaire conformément aux instructions indiquées. Aucune modification de son format n’est autorisée et aucune substitution n’est acceptée</w:t>
      </w:r>
      <w:r w:rsidR="006B4265" w:rsidRPr="00115E44">
        <w:rPr>
          <w:rFonts w:cstheme="minorHAnsi"/>
          <w:i/>
          <w:sz w:val="20"/>
          <w:szCs w:val="20"/>
          <w:lang w:val="fr-FR"/>
        </w:rPr>
        <w:t>.</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3549D" w:rsidRPr="005E5F03" w14:paraId="2DC05499" w14:textId="77777777" w:rsidTr="00002895">
        <w:trPr>
          <w:trHeight w:val="360"/>
        </w:trPr>
        <w:tc>
          <w:tcPr>
            <w:tcW w:w="1979" w:type="dxa"/>
            <w:shd w:val="clear" w:color="auto" w:fill="auto"/>
            <w:vAlign w:val="center"/>
          </w:tcPr>
          <w:p w14:paraId="1C12557F" w14:textId="6B59A479" w:rsidR="0003549D" w:rsidRPr="005E5F03" w:rsidRDefault="00115E44" w:rsidP="00D642BC">
            <w:pPr>
              <w:spacing w:before="120" w:after="120"/>
              <w:rPr>
                <w:rFonts w:cstheme="minorHAnsi"/>
                <w:sz w:val="20"/>
                <w:szCs w:val="20"/>
              </w:rPr>
            </w:pPr>
            <w:r w:rsidRPr="005E5F03">
              <w:rPr>
                <w:sz w:val="20"/>
                <w:szCs w:val="20"/>
                <w:lang w:val="fr"/>
              </w:rPr>
              <w:t>Nom du soumissionnaire</w:t>
            </w:r>
            <w:r w:rsidRPr="005E5F03">
              <w:rPr>
                <w:rFonts w:cstheme="minorHAnsi"/>
                <w:sz w:val="20"/>
                <w:szCs w:val="20"/>
              </w:rPr>
              <w:t xml:space="preserve"> :</w:t>
            </w:r>
          </w:p>
        </w:tc>
        <w:sdt>
          <w:sdtPr>
            <w:rPr>
              <w:rFonts w:cstheme="minorHAnsi"/>
              <w:sz w:val="20"/>
              <w:szCs w:val="20"/>
            </w:rPr>
            <w:id w:val="733045427"/>
            <w:placeholder>
              <w:docPart w:val="E15B736FE36D4CCF8A6BAC5FD826A785"/>
            </w:placeholder>
            <w:showingPlcHdr/>
            <w:text/>
          </w:sdtPr>
          <w:sdtContent>
            <w:tc>
              <w:tcPr>
                <w:tcW w:w="7743" w:type="dxa"/>
                <w:gridSpan w:val="2"/>
                <w:shd w:val="clear" w:color="auto" w:fill="auto"/>
                <w:vAlign w:val="center"/>
              </w:tcPr>
              <w:p w14:paraId="0666B87D" w14:textId="77777777" w:rsidR="0003549D" w:rsidRPr="005E5F03" w:rsidRDefault="0003549D" w:rsidP="00D642BC">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r>
      <w:tr w:rsidR="0003549D" w:rsidRPr="005E5F03" w14:paraId="29AD778D" w14:textId="77777777" w:rsidTr="00002895">
        <w:trPr>
          <w:trHeight w:val="360"/>
        </w:trPr>
        <w:tc>
          <w:tcPr>
            <w:tcW w:w="1979" w:type="dxa"/>
            <w:shd w:val="clear" w:color="auto" w:fill="auto"/>
          </w:tcPr>
          <w:p w14:paraId="467A4C78"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717577049"/>
            <w:placeholder>
              <w:docPart w:val="FDAEAE23600A44FD87055C235C744DFC"/>
            </w:placeholder>
            <w:showingPlcHdr/>
            <w:text/>
          </w:sdtPr>
          <w:sdtContent>
            <w:tc>
              <w:tcPr>
                <w:tcW w:w="3552" w:type="dxa"/>
                <w:shd w:val="clear" w:color="auto" w:fill="auto"/>
                <w:vAlign w:val="center"/>
              </w:tcPr>
              <w:p w14:paraId="5CD47E18" w14:textId="77777777" w:rsidR="0003549D" w:rsidRPr="005E5F03" w:rsidRDefault="0003549D" w:rsidP="00D642BC">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c>
          <w:tcPr>
            <w:tcW w:w="4191" w:type="dxa"/>
            <w:shd w:val="clear" w:color="auto" w:fill="auto"/>
            <w:vAlign w:val="center"/>
          </w:tcPr>
          <w:p w14:paraId="5EF64B23"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39BDD2587B6A416EB1CF50DD13754901"/>
                </w:placeholder>
                <w:showingPlcHdr/>
                <w:date>
                  <w:dateFormat w:val="dd MMMM yyyy"/>
                  <w:lid w:val="en-GB"/>
                  <w:storeMappedDataAs w:val="dateTime"/>
                  <w:calendar w:val="gregorian"/>
                </w:date>
              </w:sdtPr>
              <w:sdtContent>
                <w:r w:rsidRPr="005E5F03">
                  <w:rPr>
                    <w:rStyle w:val="Textedelespacerserv"/>
                    <w:rFonts w:cstheme="minorHAnsi"/>
                    <w:sz w:val="20"/>
                    <w:szCs w:val="20"/>
                  </w:rPr>
                  <w:t>Click or tap to enter a date.</w:t>
                </w:r>
              </w:sdtContent>
            </w:sdt>
          </w:p>
        </w:tc>
      </w:tr>
    </w:tbl>
    <w:p w14:paraId="7ED01D08" w14:textId="77777777" w:rsidR="007F6D62" w:rsidRPr="005E5F03" w:rsidRDefault="007F6D62" w:rsidP="006B4265">
      <w:pPr>
        <w:rPr>
          <w:rFonts w:cstheme="minorHAnsi"/>
          <w:sz w:val="20"/>
          <w:szCs w:val="20"/>
        </w:rPr>
      </w:pPr>
    </w:p>
    <w:tbl>
      <w:tblPr>
        <w:tblW w:w="1000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3232"/>
        <w:gridCol w:w="1104"/>
        <w:gridCol w:w="1307"/>
        <w:gridCol w:w="991"/>
        <w:gridCol w:w="1529"/>
        <w:gridCol w:w="962"/>
      </w:tblGrid>
      <w:tr w:rsidR="00D72A4B" w:rsidRPr="00D72A4B" w14:paraId="179265BF" w14:textId="77777777" w:rsidTr="00D72A4B">
        <w:trPr>
          <w:trHeight w:val="995"/>
        </w:trPr>
        <w:tc>
          <w:tcPr>
            <w:tcW w:w="880" w:type="dxa"/>
          </w:tcPr>
          <w:p w14:paraId="5943BF9F" w14:textId="77777777" w:rsidR="00D72A4B" w:rsidRPr="00D72A4B" w:rsidRDefault="00D72A4B" w:rsidP="00EE009B">
            <w:pPr>
              <w:jc w:val="center"/>
              <w:rPr>
                <w:b/>
              </w:rPr>
            </w:pPr>
            <w:r w:rsidRPr="00D72A4B">
              <w:rPr>
                <w:b/>
              </w:rPr>
              <w:t>Article</w:t>
            </w:r>
          </w:p>
          <w:p w14:paraId="171B262F" w14:textId="77777777" w:rsidR="00D72A4B" w:rsidRPr="00D72A4B" w:rsidRDefault="00D72A4B" w:rsidP="00EE009B">
            <w:pPr>
              <w:jc w:val="center"/>
              <w:rPr>
                <w:b/>
              </w:rPr>
            </w:pPr>
            <w:r w:rsidRPr="00D72A4B">
              <w:rPr>
                <w:b/>
              </w:rPr>
              <w:t>N°</w:t>
            </w:r>
          </w:p>
        </w:tc>
        <w:tc>
          <w:tcPr>
            <w:tcW w:w="3232" w:type="dxa"/>
            <w:shd w:val="clear" w:color="auto" w:fill="auto"/>
          </w:tcPr>
          <w:p w14:paraId="6973684C" w14:textId="77777777" w:rsidR="00D72A4B" w:rsidRPr="00D72A4B" w:rsidRDefault="00D72A4B" w:rsidP="00EE009B">
            <w:pPr>
              <w:jc w:val="center"/>
              <w:rPr>
                <w:b/>
              </w:rPr>
            </w:pPr>
            <w:r w:rsidRPr="00D72A4B">
              <w:rPr>
                <w:b/>
              </w:rPr>
              <w:t>Description/</w:t>
            </w:r>
            <w:proofErr w:type="spellStart"/>
            <w:r w:rsidRPr="00D72A4B">
              <w:rPr>
                <w:b/>
              </w:rPr>
              <w:t>Spécifications</w:t>
            </w:r>
            <w:proofErr w:type="spellEnd"/>
            <w:r w:rsidRPr="00D72A4B">
              <w:rPr>
                <w:b/>
              </w:rPr>
              <w:t xml:space="preserve"> des </w:t>
            </w:r>
            <w:proofErr w:type="spellStart"/>
            <w:r w:rsidRPr="00D72A4B">
              <w:rPr>
                <w:b/>
              </w:rPr>
              <w:t>biens</w:t>
            </w:r>
            <w:proofErr w:type="spellEnd"/>
          </w:p>
          <w:p w14:paraId="0B751902" w14:textId="77777777" w:rsidR="00D72A4B" w:rsidRPr="00D72A4B" w:rsidRDefault="00D72A4B" w:rsidP="00EE009B">
            <w:pPr>
              <w:jc w:val="center"/>
              <w:rPr>
                <w:b/>
                <w:i/>
              </w:rPr>
            </w:pPr>
          </w:p>
        </w:tc>
        <w:tc>
          <w:tcPr>
            <w:tcW w:w="1104" w:type="dxa"/>
            <w:shd w:val="clear" w:color="auto" w:fill="auto"/>
          </w:tcPr>
          <w:p w14:paraId="3A4EF3C5" w14:textId="77777777" w:rsidR="00D72A4B" w:rsidRPr="00D72A4B" w:rsidRDefault="00D72A4B" w:rsidP="00EE009B">
            <w:pPr>
              <w:jc w:val="center"/>
              <w:rPr>
                <w:b/>
              </w:rPr>
            </w:pPr>
            <w:proofErr w:type="spellStart"/>
            <w:r w:rsidRPr="00D72A4B">
              <w:rPr>
                <w:b/>
              </w:rPr>
              <w:t>Quantité</w:t>
            </w:r>
            <w:proofErr w:type="spellEnd"/>
          </w:p>
        </w:tc>
        <w:tc>
          <w:tcPr>
            <w:tcW w:w="1307" w:type="dxa"/>
            <w:shd w:val="clear" w:color="auto" w:fill="auto"/>
          </w:tcPr>
          <w:p w14:paraId="20218AEC" w14:textId="77777777" w:rsidR="00D72A4B" w:rsidRPr="00D72A4B" w:rsidRDefault="00D72A4B" w:rsidP="00EE009B">
            <w:pPr>
              <w:jc w:val="center"/>
              <w:rPr>
                <w:b/>
              </w:rPr>
            </w:pPr>
            <w:r w:rsidRPr="00D72A4B">
              <w:rPr>
                <w:b/>
              </w:rPr>
              <w:t>Date-</w:t>
            </w:r>
            <w:proofErr w:type="spellStart"/>
            <w:r w:rsidRPr="00D72A4B">
              <w:rPr>
                <w:b/>
              </w:rPr>
              <w:t>limite</w:t>
            </w:r>
            <w:proofErr w:type="spellEnd"/>
            <w:r w:rsidRPr="00D72A4B">
              <w:rPr>
                <w:b/>
              </w:rPr>
              <w:t xml:space="preserve"> de livraison</w:t>
            </w:r>
          </w:p>
        </w:tc>
        <w:tc>
          <w:tcPr>
            <w:tcW w:w="991" w:type="dxa"/>
            <w:shd w:val="clear" w:color="auto" w:fill="auto"/>
          </w:tcPr>
          <w:p w14:paraId="15FFD0FA" w14:textId="77777777" w:rsidR="00D72A4B" w:rsidRPr="00D72A4B" w:rsidRDefault="00D72A4B" w:rsidP="00EE009B">
            <w:pPr>
              <w:jc w:val="center"/>
              <w:rPr>
                <w:b/>
              </w:rPr>
            </w:pPr>
            <w:r w:rsidRPr="00D72A4B">
              <w:rPr>
                <w:b/>
              </w:rPr>
              <w:t xml:space="preserve">Prix </w:t>
            </w:r>
            <w:proofErr w:type="spellStart"/>
            <w:r w:rsidRPr="00D72A4B">
              <w:rPr>
                <w:b/>
              </w:rPr>
              <w:t>Unitaire</w:t>
            </w:r>
            <w:proofErr w:type="spellEnd"/>
          </w:p>
        </w:tc>
        <w:tc>
          <w:tcPr>
            <w:tcW w:w="1529" w:type="dxa"/>
            <w:shd w:val="clear" w:color="auto" w:fill="auto"/>
          </w:tcPr>
          <w:p w14:paraId="449DFD40" w14:textId="77777777" w:rsidR="00D72A4B" w:rsidRPr="00D72A4B" w:rsidRDefault="00D72A4B" w:rsidP="00EE009B">
            <w:pPr>
              <w:jc w:val="center"/>
              <w:rPr>
                <w:b/>
                <w:lang w:val="fr-FR"/>
              </w:rPr>
            </w:pPr>
            <w:r w:rsidRPr="00D72A4B">
              <w:rPr>
                <w:b/>
                <w:lang w:val="fr-FR"/>
              </w:rPr>
              <w:t xml:space="preserve">Frais de Transport aux lieux de livraison </w:t>
            </w:r>
          </w:p>
        </w:tc>
        <w:tc>
          <w:tcPr>
            <w:tcW w:w="962" w:type="dxa"/>
            <w:shd w:val="clear" w:color="auto" w:fill="auto"/>
          </w:tcPr>
          <w:p w14:paraId="0E4210FD" w14:textId="77777777" w:rsidR="00D72A4B" w:rsidRPr="00D72A4B" w:rsidRDefault="00D72A4B" w:rsidP="00EE009B">
            <w:pPr>
              <w:jc w:val="center"/>
              <w:rPr>
                <w:b/>
              </w:rPr>
            </w:pPr>
            <w:r w:rsidRPr="00D72A4B">
              <w:rPr>
                <w:b/>
              </w:rPr>
              <w:t xml:space="preserve">Prix total </w:t>
            </w:r>
          </w:p>
        </w:tc>
      </w:tr>
      <w:tr w:rsidR="00D72A4B" w:rsidRPr="002E7D40" w14:paraId="0D3ABB60" w14:textId="77777777" w:rsidTr="00D72A4B">
        <w:trPr>
          <w:trHeight w:val="478"/>
        </w:trPr>
        <w:tc>
          <w:tcPr>
            <w:tcW w:w="10005" w:type="dxa"/>
            <w:gridSpan w:val="7"/>
            <w:shd w:val="clear" w:color="auto" w:fill="BFBFBF" w:themeFill="background1" w:themeFillShade="BF"/>
          </w:tcPr>
          <w:p w14:paraId="130A4D0E" w14:textId="428DB2C6" w:rsidR="00D72A4B" w:rsidRPr="002E7D40" w:rsidRDefault="003541B1" w:rsidP="00D72A4B">
            <w:pPr>
              <w:spacing w:after="0" w:line="240" w:lineRule="auto"/>
              <w:rPr>
                <w:b/>
                <w:lang w:val="fr-FR"/>
              </w:rPr>
            </w:pPr>
            <w:r>
              <w:rPr>
                <w:rFonts w:eastAsia="Times New Roman" w:cstheme="minorHAnsi"/>
                <w:b/>
                <w:sz w:val="24"/>
                <w:szCs w:val="24"/>
                <w:lang w:val="fr-FR"/>
              </w:rPr>
              <w:t>LOT</w:t>
            </w:r>
          </w:p>
        </w:tc>
      </w:tr>
      <w:tr w:rsidR="00D72A4B" w:rsidRPr="000B40DB" w14:paraId="171A3D8A" w14:textId="77777777" w:rsidTr="00D72A4B">
        <w:trPr>
          <w:trHeight w:val="478"/>
        </w:trPr>
        <w:tc>
          <w:tcPr>
            <w:tcW w:w="880" w:type="dxa"/>
          </w:tcPr>
          <w:p w14:paraId="1ED9AAD1" w14:textId="77777777" w:rsidR="00D72A4B" w:rsidRPr="000B40DB" w:rsidRDefault="00D72A4B" w:rsidP="002D0E37">
            <w:r>
              <w:t>1</w:t>
            </w:r>
          </w:p>
        </w:tc>
        <w:tc>
          <w:tcPr>
            <w:tcW w:w="3232" w:type="dxa"/>
          </w:tcPr>
          <w:p w14:paraId="1F7AE54D" w14:textId="50A4264C" w:rsidR="00D72A4B" w:rsidRPr="004A78F2" w:rsidRDefault="00D72A4B" w:rsidP="00D72A4B">
            <w:pPr>
              <w:tabs>
                <w:tab w:val="left" w:pos="465"/>
              </w:tabs>
              <w:rPr>
                <w:rFonts w:cs="Calibri"/>
                <w:color w:val="000000"/>
                <w:highlight w:val="yellow"/>
              </w:rPr>
            </w:pPr>
          </w:p>
        </w:tc>
        <w:tc>
          <w:tcPr>
            <w:tcW w:w="1104" w:type="dxa"/>
          </w:tcPr>
          <w:p w14:paraId="31319984" w14:textId="53070DAA" w:rsidR="00D72A4B" w:rsidRPr="004A78F2" w:rsidRDefault="00D72A4B" w:rsidP="002D0E37">
            <w:pPr>
              <w:jc w:val="center"/>
              <w:rPr>
                <w:rFonts w:cs="Calibri"/>
                <w:color w:val="000000"/>
                <w:highlight w:val="yellow"/>
              </w:rPr>
            </w:pPr>
          </w:p>
        </w:tc>
        <w:tc>
          <w:tcPr>
            <w:tcW w:w="1307" w:type="dxa"/>
          </w:tcPr>
          <w:p w14:paraId="56DB3704" w14:textId="77777777" w:rsidR="00D72A4B" w:rsidRPr="000B40DB" w:rsidRDefault="00D72A4B" w:rsidP="002D0E37">
            <w:pPr>
              <w:rPr>
                <w:highlight w:val="yellow"/>
              </w:rPr>
            </w:pPr>
          </w:p>
        </w:tc>
        <w:tc>
          <w:tcPr>
            <w:tcW w:w="991" w:type="dxa"/>
          </w:tcPr>
          <w:p w14:paraId="32DA7B08" w14:textId="77777777" w:rsidR="00D72A4B" w:rsidRPr="000B40DB" w:rsidRDefault="00D72A4B" w:rsidP="002D0E37">
            <w:pPr>
              <w:rPr>
                <w:highlight w:val="yellow"/>
              </w:rPr>
            </w:pPr>
          </w:p>
        </w:tc>
        <w:tc>
          <w:tcPr>
            <w:tcW w:w="1529" w:type="dxa"/>
          </w:tcPr>
          <w:p w14:paraId="02AEAEF0" w14:textId="77777777" w:rsidR="00D72A4B" w:rsidRPr="000B40DB" w:rsidRDefault="00D72A4B" w:rsidP="002D0E37">
            <w:pPr>
              <w:rPr>
                <w:highlight w:val="yellow"/>
              </w:rPr>
            </w:pPr>
          </w:p>
        </w:tc>
        <w:tc>
          <w:tcPr>
            <w:tcW w:w="962" w:type="dxa"/>
          </w:tcPr>
          <w:p w14:paraId="0279D62D" w14:textId="77777777" w:rsidR="00D72A4B" w:rsidRPr="000B40DB" w:rsidRDefault="00D72A4B" w:rsidP="002D0E37">
            <w:pPr>
              <w:rPr>
                <w:highlight w:val="yellow"/>
              </w:rPr>
            </w:pPr>
          </w:p>
        </w:tc>
      </w:tr>
      <w:tr w:rsidR="00D72A4B" w:rsidRPr="000B40DB" w14:paraId="1661F163" w14:textId="77777777" w:rsidTr="00D72A4B">
        <w:trPr>
          <w:trHeight w:val="478"/>
        </w:trPr>
        <w:tc>
          <w:tcPr>
            <w:tcW w:w="880" w:type="dxa"/>
          </w:tcPr>
          <w:p w14:paraId="64B7A2A7" w14:textId="77777777" w:rsidR="00D72A4B" w:rsidRDefault="00D72A4B" w:rsidP="002D0E37">
            <w:r>
              <w:t>2</w:t>
            </w:r>
          </w:p>
        </w:tc>
        <w:tc>
          <w:tcPr>
            <w:tcW w:w="3232" w:type="dxa"/>
          </w:tcPr>
          <w:p w14:paraId="73E7DCD7" w14:textId="676E4680" w:rsidR="00D72A4B" w:rsidRPr="00A60E5B" w:rsidRDefault="00D72A4B" w:rsidP="00D72A4B">
            <w:pPr>
              <w:rPr>
                <w:rFonts w:cs="Calibri"/>
                <w:color w:val="000000"/>
              </w:rPr>
            </w:pPr>
          </w:p>
        </w:tc>
        <w:tc>
          <w:tcPr>
            <w:tcW w:w="1104" w:type="dxa"/>
          </w:tcPr>
          <w:p w14:paraId="02004B74" w14:textId="445E0EE5" w:rsidR="00D72A4B" w:rsidRPr="004A78F2" w:rsidRDefault="00D72A4B" w:rsidP="002D0E37">
            <w:pPr>
              <w:jc w:val="center"/>
              <w:rPr>
                <w:rFonts w:cs="Calibri"/>
                <w:color w:val="000000"/>
                <w:highlight w:val="yellow"/>
              </w:rPr>
            </w:pPr>
          </w:p>
        </w:tc>
        <w:tc>
          <w:tcPr>
            <w:tcW w:w="1307" w:type="dxa"/>
          </w:tcPr>
          <w:p w14:paraId="605B4674" w14:textId="77777777" w:rsidR="00D72A4B" w:rsidRPr="000B40DB" w:rsidRDefault="00D72A4B" w:rsidP="002D0E37">
            <w:pPr>
              <w:rPr>
                <w:highlight w:val="yellow"/>
              </w:rPr>
            </w:pPr>
          </w:p>
        </w:tc>
        <w:tc>
          <w:tcPr>
            <w:tcW w:w="991" w:type="dxa"/>
          </w:tcPr>
          <w:p w14:paraId="28AABB84" w14:textId="77777777" w:rsidR="00D72A4B" w:rsidRPr="000B40DB" w:rsidRDefault="00D72A4B" w:rsidP="002D0E37">
            <w:pPr>
              <w:rPr>
                <w:highlight w:val="yellow"/>
              </w:rPr>
            </w:pPr>
          </w:p>
        </w:tc>
        <w:tc>
          <w:tcPr>
            <w:tcW w:w="1529" w:type="dxa"/>
          </w:tcPr>
          <w:p w14:paraId="38E88C99" w14:textId="77777777" w:rsidR="00D72A4B" w:rsidRPr="000B40DB" w:rsidRDefault="00D72A4B" w:rsidP="002D0E37">
            <w:pPr>
              <w:rPr>
                <w:highlight w:val="yellow"/>
              </w:rPr>
            </w:pPr>
          </w:p>
        </w:tc>
        <w:tc>
          <w:tcPr>
            <w:tcW w:w="962" w:type="dxa"/>
          </w:tcPr>
          <w:p w14:paraId="4C6694A9" w14:textId="77777777" w:rsidR="00D72A4B" w:rsidRPr="000B40DB" w:rsidRDefault="00D72A4B" w:rsidP="002D0E37">
            <w:pPr>
              <w:rPr>
                <w:highlight w:val="yellow"/>
              </w:rPr>
            </w:pPr>
          </w:p>
        </w:tc>
      </w:tr>
      <w:tr w:rsidR="00D72A4B" w:rsidRPr="000B40DB" w14:paraId="38192F4B" w14:textId="77777777" w:rsidTr="00D72A4B">
        <w:trPr>
          <w:trHeight w:val="478"/>
        </w:trPr>
        <w:tc>
          <w:tcPr>
            <w:tcW w:w="880" w:type="dxa"/>
          </w:tcPr>
          <w:p w14:paraId="46761C36" w14:textId="77777777" w:rsidR="00D72A4B" w:rsidRDefault="00D72A4B" w:rsidP="002D0E37">
            <w:r>
              <w:t>3</w:t>
            </w:r>
          </w:p>
        </w:tc>
        <w:tc>
          <w:tcPr>
            <w:tcW w:w="3232" w:type="dxa"/>
          </w:tcPr>
          <w:p w14:paraId="3C2514C4" w14:textId="1074B62D" w:rsidR="00D72A4B" w:rsidRPr="00A60E5B" w:rsidRDefault="00D72A4B" w:rsidP="002D0E37">
            <w:pPr>
              <w:rPr>
                <w:rFonts w:cs="Calibri"/>
                <w:color w:val="000000"/>
              </w:rPr>
            </w:pPr>
          </w:p>
        </w:tc>
        <w:tc>
          <w:tcPr>
            <w:tcW w:w="1104" w:type="dxa"/>
          </w:tcPr>
          <w:p w14:paraId="411B136C" w14:textId="0C937824" w:rsidR="00D72A4B" w:rsidRPr="004A78F2" w:rsidRDefault="00D72A4B" w:rsidP="002D0E37">
            <w:pPr>
              <w:jc w:val="center"/>
              <w:rPr>
                <w:highlight w:val="yellow"/>
              </w:rPr>
            </w:pPr>
          </w:p>
        </w:tc>
        <w:tc>
          <w:tcPr>
            <w:tcW w:w="1307" w:type="dxa"/>
          </w:tcPr>
          <w:p w14:paraId="46C4DF70" w14:textId="77777777" w:rsidR="00D72A4B" w:rsidRPr="000B40DB" w:rsidRDefault="00D72A4B" w:rsidP="002D0E37">
            <w:pPr>
              <w:rPr>
                <w:highlight w:val="yellow"/>
              </w:rPr>
            </w:pPr>
          </w:p>
        </w:tc>
        <w:tc>
          <w:tcPr>
            <w:tcW w:w="991" w:type="dxa"/>
          </w:tcPr>
          <w:p w14:paraId="09BCB74A" w14:textId="77777777" w:rsidR="00D72A4B" w:rsidRPr="000B40DB" w:rsidRDefault="00D72A4B" w:rsidP="002D0E37">
            <w:pPr>
              <w:rPr>
                <w:highlight w:val="yellow"/>
              </w:rPr>
            </w:pPr>
          </w:p>
        </w:tc>
        <w:tc>
          <w:tcPr>
            <w:tcW w:w="1529" w:type="dxa"/>
          </w:tcPr>
          <w:p w14:paraId="27D03F11" w14:textId="77777777" w:rsidR="00D72A4B" w:rsidRPr="000B40DB" w:rsidRDefault="00D72A4B" w:rsidP="002D0E37">
            <w:pPr>
              <w:rPr>
                <w:highlight w:val="yellow"/>
              </w:rPr>
            </w:pPr>
          </w:p>
        </w:tc>
        <w:tc>
          <w:tcPr>
            <w:tcW w:w="962" w:type="dxa"/>
          </w:tcPr>
          <w:p w14:paraId="7B1036F4" w14:textId="77777777" w:rsidR="00D72A4B" w:rsidRPr="000B40DB" w:rsidRDefault="00D72A4B" w:rsidP="002D0E37">
            <w:pPr>
              <w:rPr>
                <w:highlight w:val="yellow"/>
              </w:rPr>
            </w:pPr>
          </w:p>
        </w:tc>
      </w:tr>
      <w:tr w:rsidR="00D72A4B" w:rsidRPr="000B40DB" w14:paraId="44827B41" w14:textId="77777777" w:rsidTr="00D72A4B">
        <w:trPr>
          <w:trHeight w:val="478"/>
        </w:trPr>
        <w:tc>
          <w:tcPr>
            <w:tcW w:w="880" w:type="dxa"/>
          </w:tcPr>
          <w:p w14:paraId="55891170" w14:textId="7BABCA5D" w:rsidR="00D72A4B" w:rsidRDefault="00D72A4B" w:rsidP="002D0E37">
            <w:r>
              <w:t>4</w:t>
            </w:r>
          </w:p>
        </w:tc>
        <w:tc>
          <w:tcPr>
            <w:tcW w:w="3232" w:type="dxa"/>
          </w:tcPr>
          <w:p w14:paraId="066EDA78" w14:textId="365F082B" w:rsidR="00D72A4B" w:rsidRPr="002E7D40" w:rsidRDefault="00D72A4B" w:rsidP="002D0E37">
            <w:pPr>
              <w:rPr>
                <w:rFonts w:cs="Calibri"/>
                <w:color w:val="000000"/>
                <w:highlight w:val="yellow"/>
                <w:lang w:val="fr-FR"/>
              </w:rPr>
            </w:pPr>
          </w:p>
        </w:tc>
        <w:tc>
          <w:tcPr>
            <w:tcW w:w="1104" w:type="dxa"/>
          </w:tcPr>
          <w:p w14:paraId="0EED8CE9" w14:textId="687D9F8E" w:rsidR="00D72A4B" w:rsidRPr="004A78F2" w:rsidRDefault="00D72A4B" w:rsidP="002D0E37">
            <w:pPr>
              <w:jc w:val="center"/>
              <w:rPr>
                <w:highlight w:val="yellow"/>
              </w:rPr>
            </w:pPr>
          </w:p>
        </w:tc>
        <w:tc>
          <w:tcPr>
            <w:tcW w:w="1307" w:type="dxa"/>
          </w:tcPr>
          <w:p w14:paraId="4A437ED7" w14:textId="77777777" w:rsidR="00D72A4B" w:rsidRPr="000B40DB" w:rsidRDefault="00D72A4B" w:rsidP="002D0E37">
            <w:pPr>
              <w:rPr>
                <w:highlight w:val="yellow"/>
              </w:rPr>
            </w:pPr>
          </w:p>
        </w:tc>
        <w:tc>
          <w:tcPr>
            <w:tcW w:w="991" w:type="dxa"/>
          </w:tcPr>
          <w:p w14:paraId="1A65E0CA" w14:textId="77777777" w:rsidR="00D72A4B" w:rsidRPr="000B40DB" w:rsidRDefault="00D72A4B" w:rsidP="002D0E37">
            <w:pPr>
              <w:rPr>
                <w:highlight w:val="yellow"/>
              </w:rPr>
            </w:pPr>
          </w:p>
        </w:tc>
        <w:tc>
          <w:tcPr>
            <w:tcW w:w="1529" w:type="dxa"/>
          </w:tcPr>
          <w:p w14:paraId="516D6153" w14:textId="123465A8" w:rsidR="00D72A4B" w:rsidRPr="000B40DB" w:rsidRDefault="00D72A4B" w:rsidP="002D0E37">
            <w:pPr>
              <w:rPr>
                <w:highlight w:val="yellow"/>
              </w:rPr>
            </w:pPr>
          </w:p>
        </w:tc>
        <w:tc>
          <w:tcPr>
            <w:tcW w:w="962" w:type="dxa"/>
          </w:tcPr>
          <w:p w14:paraId="6C3B92FA" w14:textId="77777777" w:rsidR="00D72A4B" w:rsidRPr="000B40DB" w:rsidRDefault="00D72A4B" w:rsidP="002D0E37">
            <w:pPr>
              <w:rPr>
                <w:highlight w:val="yellow"/>
              </w:rPr>
            </w:pPr>
          </w:p>
        </w:tc>
      </w:tr>
      <w:tr w:rsidR="00D72A4B" w:rsidRPr="000B40DB" w14:paraId="62939E8A" w14:textId="77777777" w:rsidTr="00D72A4B">
        <w:trPr>
          <w:trHeight w:val="478"/>
        </w:trPr>
        <w:tc>
          <w:tcPr>
            <w:tcW w:w="880" w:type="dxa"/>
          </w:tcPr>
          <w:p w14:paraId="57CB7F5D" w14:textId="087F51FE" w:rsidR="00D72A4B" w:rsidRDefault="00D72A4B" w:rsidP="002D0E37">
            <w:r>
              <w:t>5</w:t>
            </w:r>
          </w:p>
        </w:tc>
        <w:tc>
          <w:tcPr>
            <w:tcW w:w="3232" w:type="dxa"/>
          </w:tcPr>
          <w:p w14:paraId="34E208E0" w14:textId="7A5501D8" w:rsidR="00D72A4B" w:rsidRPr="004A78F2" w:rsidRDefault="00D72A4B" w:rsidP="002D0E37">
            <w:pPr>
              <w:rPr>
                <w:rFonts w:cs="Calibri"/>
                <w:color w:val="000000"/>
                <w:highlight w:val="yellow"/>
              </w:rPr>
            </w:pPr>
          </w:p>
        </w:tc>
        <w:tc>
          <w:tcPr>
            <w:tcW w:w="1104" w:type="dxa"/>
          </w:tcPr>
          <w:p w14:paraId="37FB6748" w14:textId="6EE540F7" w:rsidR="00D72A4B" w:rsidRPr="004A78F2" w:rsidRDefault="00D72A4B" w:rsidP="002D0E37">
            <w:pPr>
              <w:jc w:val="center"/>
              <w:rPr>
                <w:highlight w:val="yellow"/>
              </w:rPr>
            </w:pPr>
          </w:p>
        </w:tc>
        <w:tc>
          <w:tcPr>
            <w:tcW w:w="1307" w:type="dxa"/>
          </w:tcPr>
          <w:p w14:paraId="42B5F72B" w14:textId="77777777" w:rsidR="00D72A4B" w:rsidRPr="000B40DB" w:rsidRDefault="00D72A4B" w:rsidP="002D0E37">
            <w:pPr>
              <w:rPr>
                <w:highlight w:val="yellow"/>
              </w:rPr>
            </w:pPr>
          </w:p>
        </w:tc>
        <w:tc>
          <w:tcPr>
            <w:tcW w:w="991" w:type="dxa"/>
          </w:tcPr>
          <w:p w14:paraId="59D8076F" w14:textId="77777777" w:rsidR="00D72A4B" w:rsidRPr="000B40DB" w:rsidRDefault="00D72A4B" w:rsidP="002D0E37">
            <w:pPr>
              <w:rPr>
                <w:highlight w:val="yellow"/>
              </w:rPr>
            </w:pPr>
          </w:p>
        </w:tc>
        <w:tc>
          <w:tcPr>
            <w:tcW w:w="1529" w:type="dxa"/>
          </w:tcPr>
          <w:p w14:paraId="4FA20CDB" w14:textId="77777777" w:rsidR="00D72A4B" w:rsidRPr="000B40DB" w:rsidRDefault="00D72A4B" w:rsidP="002D0E37">
            <w:pPr>
              <w:rPr>
                <w:highlight w:val="yellow"/>
              </w:rPr>
            </w:pPr>
          </w:p>
        </w:tc>
        <w:tc>
          <w:tcPr>
            <w:tcW w:w="962" w:type="dxa"/>
          </w:tcPr>
          <w:p w14:paraId="16D41E1B" w14:textId="77777777" w:rsidR="00D72A4B" w:rsidRPr="000B40DB" w:rsidRDefault="00D72A4B" w:rsidP="002D0E37">
            <w:pPr>
              <w:rPr>
                <w:highlight w:val="yellow"/>
              </w:rPr>
            </w:pPr>
          </w:p>
        </w:tc>
      </w:tr>
      <w:tr w:rsidR="00D72A4B" w:rsidRPr="000B40DB" w14:paraId="330624F2" w14:textId="77777777" w:rsidTr="00D72A4B">
        <w:trPr>
          <w:trHeight w:val="478"/>
        </w:trPr>
        <w:tc>
          <w:tcPr>
            <w:tcW w:w="880" w:type="dxa"/>
          </w:tcPr>
          <w:p w14:paraId="39382571" w14:textId="6FB6DCDB" w:rsidR="00D72A4B" w:rsidRDefault="00D72A4B" w:rsidP="002D0E37">
            <w:r>
              <w:t>6</w:t>
            </w:r>
          </w:p>
        </w:tc>
        <w:tc>
          <w:tcPr>
            <w:tcW w:w="3232" w:type="dxa"/>
          </w:tcPr>
          <w:p w14:paraId="3A0127AF" w14:textId="1FBAB02B" w:rsidR="00D72A4B" w:rsidRPr="004A78F2" w:rsidRDefault="00D72A4B" w:rsidP="002D0E37">
            <w:pPr>
              <w:rPr>
                <w:rFonts w:cs="Calibri"/>
                <w:color w:val="000000"/>
                <w:highlight w:val="yellow"/>
              </w:rPr>
            </w:pPr>
          </w:p>
        </w:tc>
        <w:tc>
          <w:tcPr>
            <w:tcW w:w="1104" w:type="dxa"/>
          </w:tcPr>
          <w:p w14:paraId="40CDD175" w14:textId="2A34BD79" w:rsidR="00D72A4B" w:rsidRPr="004A78F2" w:rsidRDefault="00D72A4B" w:rsidP="002D0E37">
            <w:pPr>
              <w:jc w:val="center"/>
              <w:rPr>
                <w:highlight w:val="yellow"/>
              </w:rPr>
            </w:pPr>
          </w:p>
        </w:tc>
        <w:tc>
          <w:tcPr>
            <w:tcW w:w="1307" w:type="dxa"/>
          </w:tcPr>
          <w:p w14:paraId="32E95BC8" w14:textId="77777777" w:rsidR="00D72A4B" w:rsidRPr="000B40DB" w:rsidRDefault="00D72A4B" w:rsidP="002D0E37">
            <w:pPr>
              <w:rPr>
                <w:highlight w:val="yellow"/>
              </w:rPr>
            </w:pPr>
          </w:p>
        </w:tc>
        <w:tc>
          <w:tcPr>
            <w:tcW w:w="991" w:type="dxa"/>
          </w:tcPr>
          <w:p w14:paraId="3D72DF2C" w14:textId="77777777" w:rsidR="00D72A4B" w:rsidRPr="000B40DB" w:rsidRDefault="00D72A4B" w:rsidP="002D0E37">
            <w:pPr>
              <w:rPr>
                <w:highlight w:val="yellow"/>
              </w:rPr>
            </w:pPr>
          </w:p>
        </w:tc>
        <w:tc>
          <w:tcPr>
            <w:tcW w:w="1529" w:type="dxa"/>
          </w:tcPr>
          <w:p w14:paraId="7AE87AD0" w14:textId="77777777" w:rsidR="00D72A4B" w:rsidRPr="000B40DB" w:rsidRDefault="00D72A4B" w:rsidP="002D0E37">
            <w:pPr>
              <w:rPr>
                <w:highlight w:val="yellow"/>
              </w:rPr>
            </w:pPr>
          </w:p>
        </w:tc>
        <w:tc>
          <w:tcPr>
            <w:tcW w:w="962" w:type="dxa"/>
          </w:tcPr>
          <w:p w14:paraId="43BC89FA" w14:textId="77777777" w:rsidR="00D72A4B" w:rsidRPr="000B40DB" w:rsidRDefault="00D72A4B" w:rsidP="002D0E37">
            <w:pPr>
              <w:rPr>
                <w:highlight w:val="yellow"/>
              </w:rPr>
            </w:pPr>
          </w:p>
        </w:tc>
      </w:tr>
      <w:tr w:rsidR="00D72A4B" w:rsidRPr="000B40DB" w14:paraId="1CBE088D" w14:textId="77777777" w:rsidTr="00D72A4B">
        <w:trPr>
          <w:trHeight w:val="478"/>
        </w:trPr>
        <w:tc>
          <w:tcPr>
            <w:tcW w:w="880" w:type="dxa"/>
          </w:tcPr>
          <w:p w14:paraId="0DC42BB0" w14:textId="224F798A" w:rsidR="00D72A4B" w:rsidRDefault="00D72A4B" w:rsidP="002D0E37">
            <w:r>
              <w:t>7</w:t>
            </w:r>
          </w:p>
        </w:tc>
        <w:tc>
          <w:tcPr>
            <w:tcW w:w="3232" w:type="dxa"/>
          </w:tcPr>
          <w:p w14:paraId="39CCB543" w14:textId="351F205D" w:rsidR="00D72A4B" w:rsidRPr="004A78F2" w:rsidRDefault="00D72A4B" w:rsidP="002D0E37">
            <w:pPr>
              <w:rPr>
                <w:rFonts w:cs="Calibri"/>
                <w:color w:val="000000"/>
                <w:highlight w:val="yellow"/>
              </w:rPr>
            </w:pPr>
          </w:p>
        </w:tc>
        <w:tc>
          <w:tcPr>
            <w:tcW w:w="1104" w:type="dxa"/>
          </w:tcPr>
          <w:p w14:paraId="64CE9BF2" w14:textId="580534B7" w:rsidR="00D72A4B" w:rsidRPr="004A78F2" w:rsidRDefault="00D72A4B" w:rsidP="002D0E37">
            <w:pPr>
              <w:jc w:val="center"/>
              <w:rPr>
                <w:highlight w:val="yellow"/>
              </w:rPr>
            </w:pPr>
          </w:p>
        </w:tc>
        <w:tc>
          <w:tcPr>
            <w:tcW w:w="1307" w:type="dxa"/>
          </w:tcPr>
          <w:p w14:paraId="65416F73" w14:textId="77777777" w:rsidR="00D72A4B" w:rsidRPr="000B40DB" w:rsidRDefault="00D72A4B" w:rsidP="002D0E37">
            <w:pPr>
              <w:rPr>
                <w:highlight w:val="yellow"/>
              </w:rPr>
            </w:pPr>
          </w:p>
        </w:tc>
        <w:tc>
          <w:tcPr>
            <w:tcW w:w="991" w:type="dxa"/>
          </w:tcPr>
          <w:p w14:paraId="1A5D7522" w14:textId="77777777" w:rsidR="00D72A4B" w:rsidRPr="000B40DB" w:rsidRDefault="00D72A4B" w:rsidP="002D0E37">
            <w:pPr>
              <w:rPr>
                <w:highlight w:val="yellow"/>
              </w:rPr>
            </w:pPr>
          </w:p>
        </w:tc>
        <w:tc>
          <w:tcPr>
            <w:tcW w:w="1529" w:type="dxa"/>
          </w:tcPr>
          <w:p w14:paraId="0E63517A" w14:textId="77777777" w:rsidR="00D72A4B" w:rsidRPr="000B40DB" w:rsidRDefault="00D72A4B" w:rsidP="002D0E37">
            <w:pPr>
              <w:rPr>
                <w:highlight w:val="yellow"/>
              </w:rPr>
            </w:pPr>
          </w:p>
        </w:tc>
        <w:tc>
          <w:tcPr>
            <w:tcW w:w="962" w:type="dxa"/>
          </w:tcPr>
          <w:p w14:paraId="13396AAC" w14:textId="77777777" w:rsidR="00D72A4B" w:rsidRPr="000B40DB" w:rsidRDefault="00D72A4B" w:rsidP="002D0E37">
            <w:pPr>
              <w:rPr>
                <w:highlight w:val="yellow"/>
              </w:rPr>
            </w:pPr>
          </w:p>
        </w:tc>
      </w:tr>
      <w:tr w:rsidR="00D72A4B" w:rsidRPr="000B40DB" w14:paraId="7C334E11" w14:textId="77777777" w:rsidTr="00D72A4B">
        <w:trPr>
          <w:trHeight w:val="478"/>
        </w:trPr>
        <w:tc>
          <w:tcPr>
            <w:tcW w:w="880" w:type="dxa"/>
          </w:tcPr>
          <w:p w14:paraId="256DB63E" w14:textId="77777777" w:rsidR="00D72A4B" w:rsidRDefault="00D72A4B" w:rsidP="002D0E37"/>
        </w:tc>
        <w:tc>
          <w:tcPr>
            <w:tcW w:w="3232" w:type="dxa"/>
          </w:tcPr>
          <w:p w14:paraId="7CF52CC8" w14:textId="77777777" w:rsidR="00D72A4B" w:rsidRPr="00EE009B" w:rsidRDefault="00D72A4B" w:rsidP="002D0E37">
            <w:pPr>
              <w:rPr>
                <w:lang w:val="fr-FR"/>
              </w:rPr>
            </w:pPr>
          </w:p>
        </w:tc>
        <w:tc>
          <w:tcPr>
            <w:tcW w:w="1104" w:type="dxa"/>
          </w:tcPr>
          <w:p w14:paraId="49903088" w14:textId="77777777" w:rsidR="00D72A4B" w:rsidRDefault="00D72A4B" w:rsidP="002D0E37">
            <w:pPr>
              <w:jc w:val="center"/>
              <w:rPr>
                <w:highlight w:val="yellow"/>
              </w:rPr>
            </w:pPr>
          </w:p>
        </w:tc>
        <w:tc>
          <w:tcPr>
            <w:tcW w:w="1307" w:type="dxa"/>
          </w:tcPr>
          <w:p w14:paraId="3BA2B4C3" w14:textId="77777777" w:rsidR="00D72A4B" w:rsidRPr="000B40DB" w:rsidRDefault="00D72A4B" w:rsidP="002D0E37">
            <w:pPr>
              <w:rPr>
                <w:highlight w:val="yellow"/>
              </w:rPr>
            </w:pPr>
          </w:p>
        </w:tc>
        <w:tc>
          <w:tcPr>
            <w:tcW w:w="991" w:type="dxa"/>
          </w:tcPr>
          <w:p w14:paraId="6BFD7122" w14:textId="77777777" w:rsidR="00D72A4B" w:rsidRPr="000B40DB" w:rsidRDefault="00D72A4B" w:rsidP="002D0E37">
            <w:pPr>
              <w:rPr>
                <w:highlight w:val="yellow"/>
              </w:rPr>
            </w:pPr>
          </w:p>
        </w:tc>
        <w:tc>
          <w:tcPr>
            <w:tcW w:w="1529" w:type="dxa"/>
          </w:tcPr>
          <w:p w14:paraId="74EA0C73" w14:textId="4D37AE20" w:rsidR="00D72A4B" w:rsidRPr="000B40DB" w:rsidRDefault="00D72A4B" w:rsidP="002D0E37">
            <w:pPr>
              <w:rPr>
                <w:highlight w:val="yellow"/>
              </w:rPr>
            </w:pPr>
            <w:r w:rsidRPr="00B2257F">
              <w:t>TOTAL</w:t>
            </w:r>
          </w:p>
        </w:tc>
        <w:tc>
          <w:tcPr>
            <w:tcW w:w="962" w:type="dxa"/>
          </w:tcPr>
          <w:p w14:paraId="51EC9595" w14:textId="77777777" w:rsidR="00D72A4B" w:rsidRPr="000B40DB" w:rsidRDefault="00D72A4B" w:rsidP="002D0E37">
            <w:pPr>
              <w:rPr>
                <w:highlight w:val="yellow"/>
              </w:rPr>
            </w:pPr>
          </w:p>
        </w:tc>
      </w:tr>
    </w:tbl>
    <w:p w14:paraId="38DC2603" w14:textId="77777777" w:rsidR="002E6E28" w:rsidRPr="009222E9" w:rsidRDefault="002E6E28" w:rsidP="009B7516">
      <w:pPr>
        <w:rPr>
          <w:rFonts w:cstheme="minorHAnsi"/>
          <w:sz w:val="20"/>
          <w:szCs w:val="20"/>
          <w:lang w:val="fr-FR"/>
        </w:rPr>
      </w:pPr>
    </w:p>
    <w:p w14:paraId="4711686E" w14:textId="77777777" w:rsidR="00B2257F" w:rsidRDefault="00B2257F">
      <w:pPr>
        <w:rPr>
          <w:rFonts w:cstheme="minorHAnsi"/>
          <w:b/>
          <w:sz w:val="20"/>
          <w:szCs w:val="20"/>
        </w:rPr>
      </w:pPr>
      <w:r>
        <w:rPr>
          <w:rFonts w:cstheme="minorHAnsi"/>
          <w:b/>
          <w:sz w:val="20"/>
          <w:szCs w:val="20"/>
        </w:rPr>
        <w:br w:type="page"/>
      </w:r>
    </w:p>
    <w:p w14:paraId="70AB08F2" w14:textId="63EAF04B" w:rsidR="009B7516" w:rsidRPr="005E5F03" w:rsidRDefault="009222E9" w:rsidP="009B7516">
      <w:pPr>
        <w:rPr>
          <w:rFonts w:cstheme="minorHAnsi"/>
          <w:b/>
          <w:sz w:val="20"/>
          <w:szCs w:val="20"/>
        </w:rPr>
      </w:pPr>
      <w:r>
        <w:rPr>
          <w:rFonts w:cstheme="minorHAnsi"/>
          <w:b/>
          <w:sz w:val="20"/>
          <w:szCs w:val="20"/>
        </w:rPr>
        <w:lastRenderedPageBreak/>
        <w:t>Respect des exigences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3969"/>
        <w:gridCol w:w="1418"/>
        <w:gridCol w:w="1276"/>
        <w:gridCol w:w="3057"/>
      </w:tblGrid>
      <w:tr w:rsidR="00116258" w:rsidRPr="005E5F03" w14:paraId="3E60D82C" w14:textId="77777777" w:rsidTr="000A0733">
        <w:trPr>
          <w:trHeight w:val="215"/>
        </w:trPr>
        <w:tc>
          <w:tcPr>
            <w:tcW w:w="3969" w:type="dxa"/>
            <w:vMerge w:val="restart"/>
          </w:tcPr>
          <w:p w14:paraId="6C830D2B" w14:textId="77777777" w:rsidR="00116258" w:rsidRPr="005E5F03" w:rsidRDefault="00116258" w:rsidP="007762AB">
            <w:pPr>
              <w:spacing w:after="0"/>
              <w:ind w:firstLine="720"/>
              <w:rPr>
                <w:rFonts w:cstheme="minorHAnsi"/>
                <w:b/>
                <w:sz w:val="20"/>
                <w:szCs w:val="20"/>
              </w:rPr>
            </w:pPr>
          </w:p>
          <w:p w14:paraId="7A9D2221" w14:textId="77777777" w:rsidR="00116258" w:rsidRPr="005E5F03" w:rsidRDefault="00116258" w:rsidP="007762AB">
            <w:pPr>
              <w:spacing w:after="0"/>
              <w:rPr>
                <w:rFonts w:cstheme="minorHAnsi"/>
                <w:b/>
                <w:sz w:val="20"/>
                <w:szCs w:val="20"/>
              </w:rPr>
            </w:pPr>
          </w:p>
        </w:tc>
        <w:tc>
          <w:tcPr>
            <w:tcW w:w="5751" w:type="dxa"/>
            <w:gridSpan w:val="3"/>
          </w:tcPr>
          <w:p w14:paraId="79334166" w14:textId="21BD389A" w:rsidR="00116258" w:rsidRPr="005E5F03" w:rsidRDefault="009222E9" w:rsidP="007762AB">
            <w:pPr>
              <w:spacing w:after="0" w:line="240" w:lineRule="auto"/>
              <w:jc w:val="center"/>
              <w:rPr>
                <w:rFonts w:cstheme="minorHAnsi"/>
                <w:b/>
                <w:sz w:val="20"/>
                <w:szCs w:val="20"/>
              </w:rPr>
            </w:pPr>
            <w:r w:rsidRPr="005E5F03">
              <w:rPr>
                <w:b/>
                <w:sz w:val="20"/>
                <w:szCs w:val="20"/>
                <w:lang w:val="fr"/>
              </w:rPr>
              <w:t>Vos Réponses</w:t>
            </w:r>
          </w:p>
        </w:tc>
      </w:tr>
      <w:tr w:rsidR="00116258" w:rsidRPr="009222E9" w14:paraId="64902CEF" w14:textId="77777777" w:rsidTr="000A0733">
        <w:trPr>
          <w:trHeight w:val="584"/>
        </w:trPr>
        <w:tc>
          <w:tcPr>
            <w:tcW w:w="3969" w:type="dxa"/>
            <w:vMerge/>
          </w:tcPr>
          <w:p w14:paraId="2451DC0A" w14:textId="77777777" w:rsidR="00116258" w:rsidRPr="005E5F03" w:rsidRDefault="00116258" w:rsidP="007762AB">
            <w:pPr>
              <w:spacing w:after="0"/>
              <w:ind w:firstLine="720"/>
              <w:rPr>
                <w:rFonts w:cstheme="minorHAnsi"/>
                <w:b/>
                <w:sz w:val="20"/>
                <w:szCs w:val="20"/>
              </w:rPr>
            </w:pPr>
          </w:p>
        </w:tc>
        <w:tc>
          <w:tcPr>
            <w:tcW w:w="1418" w:type="dxa"/>
          </w:tcPr>
          <w:p w14:paraId="73732D1E" w14:textId="3F6310D4" w:rsidR="00116258" w:rsidRPr="005E5F03" w:rsidRDefault="009222E9" w:rsidP="007762AB">
            <w:pPr>
              <w:spacing w:after="0" w:line="240" w:lineRule="auto"/>
              <w:jc w:val="center"/>
              <w:rPr>
                <w:rFonts w:cstheme="minorHAnsi"/>
                <w:b/>
                <w:sz w:val="20"/>
                <w:szCs w:val="20"/>
              </w:rPr>
            </w:pPr>
            <w:r w:rsidRPr="005E5F03">
              <w:rPr>
                <w:b/>
                <w:sz w:val="20"/>
                <w:szCs w:val="20"/>
                <w:lang w:val="fr"/>
              </w:rPr>
              <w:t>Oui, nous nous conformerons</w:t>
            </w:r>
          </w:p>
        </w:tc>
        <w:tc>
          <w:tcPr>
            <w:tcW w:w="1276" w:type="dxa"/>
          </w:tcPr>
          <w:p w14:paraId="2496CEA9" w14:textId="552AE1DB" w:rsidR="00116258" w:rsidRPr="009222E9" w:rsidRDefault="009222E9" w:rsidP="007762AB">
            <w:pPr>
              <w:spacing w:after="0" w:line="240" w:lineRule="auto"/>
              <w:jc w:val="center"/>
              <w:rPr>
                <w:rFonts w:cstheme="minorHAnsi"/>
                <w:b/>
                <w:sz w:val="20"/>
                <w:szCs w:val="20"/>
                <w:lang w:val="fr-FR"/>
              </w:rPr>
            </w:pPr>
            <w:r w:rsidRPr="005E5F03">
              <w:rPr>
                <w:b/>
                <w:sz w:val="20"/>
                <w:szCs w:val="20"/>
                <w:lang w:val="fr"/>
              </w:rPr>
              <w:t>Non, nous ne pouvons pas nous conformer</w:t>
            </w:r>
          </w:p>
        </w:tc>
        <w:tc>
          <w:tcPr>
            <w:tcW w:w="3057" w:type="dxa"/>
          </w:tcPr>
          <w:p w14:paraId="4882FF7D" w14:textId="304D9354" w:rsidR="00116258" w:rsidRPr="009222E9" w:rsidRDefault="009222E9" w:rsidP="007762AB">
            <w:pPr>
              <w:spacing w:after="0" w:line="240" w:lineRule="auto"/>
              <w:jc w:val="center"/>
              <w:rPr>
                <w:rFonts w:cstheme="minorHAnsi"/>
                <w:b/>
                <w:sz w:val="20"/>
                <w:szCs w:val="20"/>
                <w:lang w:val="fr-FR"/>
              </w:rPr>
            </w:pPr>
            <w:r w:rsidRPr="005E5F03">
              <w:rPr>
                <w:b/>
                <w:sz w:val="20"/>
                <w:szCs w:val="20"/>
                <w:lang w:val="fr"/>
              </w:rPr>
              <w:t xml:space="preserve">Si vous ne pouvez pas vous conformer, </w:t>
            </w:r>
            <w:proofErr w:type="spellStart"/>
            <w:r w:rsidRPr="005E5F03">
              <w:rPr>
                <w:b/>
                <w:sz w:val="20"/>
                <w:szCs w:val="20"/>
                <w:lang w:val="fr"/>
              </w:rPr>
              <w:t>pls</w:t>
            </w:r>
            <w:proofErr w:type="spellEnd"/>
            <w:r w:rsidRPr="005E5F03">
              <w:rPr>
                <w:b/>
                <w:sz w:val="20"/>
                <w:szCs w:val="20"/>
                <w:lang w:val="fr"/>
              </w:rPr>
              <w:t>. Indiquer</w:t>
            </w:r>
            <w:r>
              <w:rPr>
                <w:b/>
                <w:sz w:val="20"/>
                <w:szCs w:val="20"/>
                <w:lang w:val="fr"/>
              </w:rPr>
              <w:t xml:space="preserve"> une contre-offre</w:t>
            </w:r>
          </w:p>
        </w:tc>
      </w:tr>
      <w:tr w:rsidR="00116258" w:rsidRPr="005E5F03" w14:paraId="27607141" w14:textId="77777777" w:rsidTr="000A0733">
        <w:trPr>
          <w:trHeight w:val="340"/>
        </w:trPr>
        <w:tc>
          <w:tcPr>
            <w:tcW w:w="3969" w:type="dxa"/>
            <w:vAlign w:val="bottom"/>
          </w:tcPr>
          <w:p w14:paraId="0A18B474" w14:textId="793D5F09" w:rsidR="00116258" w:rsidRPr="005E5F03" w:rsidRDefault="00886EAD" w:rsidP="007762AB">
            <w:pPr>
              <w:spacing w:after="0"/>
              <w:rPr>
                <w:rFonts w:cstheme="minorHAnsi"/>
                <w:bCs/>
                <w:sz w:val="20"/>
                <w:szCs w:val="20"/>
              </w:rPr>
            </w:pPr>
            <w:r>
              <w:rPr>
                <w:rFonts w:cstheme="minorHAnsi"/>
                <w:bCs/>
                <w:sz w:val="20"/>
                <w:szCs w:val="20"/>
              </w:rPr>
              <w:t xml:space="preserve">Specifications techniques </w:t>
            </w:r>
            <w:proofErr w:type="spellStart"/>
            <w:r>
              <w:rPr>
                <w:rFonts w:cstheme="minorHAnsi"/>
                <w:bCs/>
                <w:sz w:val="20"/>
                <w:szCs w:val="20"/>
              </w:rPr>
              <w:t>minimales</w:t>
            </w:r>
            <w:proofErr w:type="spellEnd"/>
          </w:p>
        </w:tc>
        <w:sdt>
          <w:sdtPr>
            <w:rPr>
              <w:rFonts w:cstheme="minorHAnsi"/>
              <w:bCs/>
              <w:sz w:val="20"/>
              <w:szCs w:val="20"/>
            </w:rPr>
            <w:id w:val="-52858326"/>
            <w14:checkbox>
              <w14:checked w14:val="0"/>
              <w14:checkedState w14:val="2612" w14:font="MS Gothic"/>
              <w14:uncheckedState w14:val="2610" w14:font="MS Gothic"/>
            </w14:checkbox>
          </w:sdtPr>
          <w:sdtContent>
            <w:tc>
              <w:tcPr>
                <w:tcW w:w="1418" w:type="dxa"/>
                <w:vAlign w:val="bottom"/>
              </w:tcPr>
              <w:p w14:paraId="70CF81A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Content>
            <w:tc>
              <w:tcPr>
                <w:tcW w:w="1276" w:type="dxa"/>
                <w:vAlign w:val="bottom"/>
              </w:tcPr>
              <w:p w14:paraId="63AD063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FE4F2A9D4EF14EBEA4A015F8842759BC"/>
            </w:placeholder>
            <w:showingPlcHdr/>
            <w:text w:multiLine="1"/>
          </w:sdtPr>
          <w:sdtContent>
            <w:tc>
              <w:tcPr>
                <w:tcW w:w="3057" w:type="dxa"/>
                <w:vAlign w:val="bottom"/>
              </w:tcPr>
              <w:p w14:paraId="7FD4F24D" w14:textId="77777777" w:rsidR="00116258" w:rsidRPr="005E5F03" w:rsidRDefault="007762AB" w:rsidP="007762AB">
                <w:pPr>
                  <w:spacing w:after="0"/>
                  <w:rPr>
                    <w:rFonts w:cstheme="minorHAnsi"/>
                    <w:sz w:val="20"/>
                    <w:szCs w:val="20"/>
                  </w:rPr>
                </w:pPr>
                <w:r w:rsidRPr="005E5F03">
                  <w:rPr>
                    <w:rStyle w:val="Textedelespacerserv"/>
                    <w:rFonts w:cstheme="minorHAnsi"/>
                    <w:sz w:val="20"/>
                    <w:szCs w:val="20"/>
                  </w:rPr>
                  <w:t>Click or tap here to enter text.</w:t>
                </w:r>
              </w:p>
            </w:tc>
          </w:sdtContent>
        </w:sdt>
      </w:tr>
      <w:tr w:rsidR="00116258" w:rsidRPr="005E5F03" w14:paraId="02FA5D51" w14:textId="77777777" w:rsidTr="000A0733">
        <w:trPr>
          <w:trHeight w:val="340"/>
        </w:trPr>
        <w:tc>
          <w:tcPr>
            <w:tcW w:w="3969" w:type="dxa"/>
            <w:vAlign w:val="center"/>
          </w:tcPr>
          <w:p w14:paraId="39E59910" w14:textId="7DE6BAB7" w:rsidR="00116258" w:rsidRPr="005E5F03" w:rsidRDefault="00886EAD" w:rsidP="007762AB">
            <w:pPr>
              <w:spacing w:after="0"/>
              <w:rPr>
                <w:rFonts w:cstheme="minorHAnsi"/>
                <w:bCs/>
                <w:sz w:val="20"/>
                <w:szCs w:val="20"/>
              </w:rPr>
            </w:pPr>
            <w:r w:rsidRPr="005E5F03">
              <w:rPr>
                <w:bCs/>
                <w:sz w:val="20"/>
                <w:szCs w:val="20"/>
                <w:lang w:val="fr"/>
              </w:rPr>
              <w:t xml:space="preserve">Durée de livraison </w:t>
            </w:r>
            <w:r w:rsidR="00116258" w:rsidRPr="005E5F03">
              <w:rPr>
                <w:rFonts w:cstheme="minorHAnsi"/>
                <w:bCs/>
                <w:sz w:val="20"/>
                <w:szCs w:val="20"/>
              </w:rPr>
              <w:t>(INCOTERMS)</w:t>
            </w:r>
          </w:p>
        </w:tc>
        <w:sdt>
          <w:sdtPr>
            <w:rPr>
              <w:rFonts w:cstheme="minorHAnsi"/>
              <w:bCs/>
              <w:sz w:val="20"/>
              <w:szCs w:val="20"/>
            </w:rPr>
            <w:id w:val="-649980312"/>
            <w14:checkbox>
              <w14:checked w14:val="0"/>
              <w14:checkedState w14:val="2612" w14:font="MS Gothic"/>
              <w14:uncheckedState w14:val="2610" w14:font="MS Gothic"/>
            </w14:checkbox>
          </w:sdtPr>
          <w:sdtContent>
            <w:tc>
              <w:tcPr>
                <w:tcW w:w="1418" w:type="dxa"/>
                <w:vAlign w:val="center"/>
              </w:tcPr>
              <w:p w14:paraId="382DDB79"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Content>
            <w:tc>
              <w:tcPr>
                <w:tcW w:w="1276" w:type="dxa"/>
                <w:vAlign w:val="center"/>
              </w:tcPr>
              <w:p w14:paraId="5249709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F86473A7CCE74EA7B404D0590DE6A03A"/>
            </w:placeholder>
            <w:showingPlcHdr/>
            <w:text w:multiLine="1"/>
          </w:sdtPr>
          <w:sdtContent>
            <w:tc>
              <w:tcPr>
                <w:tcW w:w="3057" w:type="dxa"/>
                <w:vAlign w:val="center"/>
              </w:tcPr>
              <w:p w14:paraId="6670730B" w14:textId="77777777" w:rsidR="00116258" w:rsidRPr="005E5F03" w:rsidRDefault="007762AB" w:rsidP="007762AB">
                <w:pPr>
                  <w:spacing w:after="0"/>
                  <w:rPr>
                    <w:rFonts w:cstheme="minorHAnsi"/>
                    <w:sz w:val="20"/>
                    <w:szCs w:val="20"/>
                  </w:rPr>
                </w:pPr>
                <w:r w:rsidRPr="005E5F03">
                  <w:rPr>
                    <w:rStyle w:val="Textedelespacerserv"/>
                    <w:rFonts w:cstheme="minorHAnsi"/>
                    <w:sz w:val="20"/>
                    <w:szCs w:val="20"/>
                  </w:rPr>
                  <w:t>Click or tap here to enter text.</w:t>
                </w:r>
              </w:p>
            </w:tc>
          </w:sdtContent>
        </w:sdt>
      </w:tr>
      <w:tr w:rsidR="00116258" w:rsidRPr="005E5F03" w14:paraId="7CD0157C" w14:textId="77777777" w:rsidTr="000A0733">
        <w:trPr>
          <w:trHeight w:val="340"/>
        </w:trPr>
        <w:tc>
          <w:tcPr>
            <w:tcW w:w="3969" w:type="dxa"/>
            <w:vAlign w:val="center"/>
          </w:tcPr>
          <w:p w14:paraId="59DAAA9D" w14:textId="1C9DC26A" w:rsidR="00116258" w:rsidRPr="00886EAD" w:rsidRDefault="00886EAD" w:rsidP="007762AB">
            <w:pPr>
              <w:spacing w:after="0"/>
              <w:rPr>
                <w:rFonts w:cstheme="minorHAnsi"/>
                <w:bCs/>
                <w:sz w:val="20"/>
                <w:szCs w:val="20"/>
                <w:lang w:val="fr-FR"/>
              </w:rPr>
            </w:pPr>
            <w:r w:rsidRPr="00886EAD">
              <w:rPr>
                <w:rFonts w:cstheme="minorHAnsi"/>
                <w:bCs/>
                <w:sz w:val="20"/>
                <w:szCs w:val="20"/>
                <w:lang w:val="fr-FR"/>
              </w:rPr>
              <w:t>Durée de mise en œ</w:t>
            </w:r>
            <w:r>
              <w:rPr>
                <w:rFonts w:cstheme="minorHAnsi"/>
                <w:bCs/>
                <w:sz w:val="20"/>
                <w:szCs w:val="20"/>
                <w:lang w:val="fr-FR"/>
              </w:rPr>
              <w:t>uvre</w:t>
            </w:r>
          </w:p>
        </w:tc>
        <w:sdt>
          <w:sdtPr>
            <w:rPr>
              <w:rFonts w:cstheme="minorHAnsi"/>
              <w:sz w:val="20"/>
              <w:szCs w:val="20"/>
            </w:rPr>
            <w:id w:val="2107075104"/>
            <w14:checkbox>
              <w14:checked w14:val="0"/>
              <w14:checkedState w14:val="2612" w14:font="MS Gothic"/>
              <w14:uncheckedState w14:val="2610" w14:font="MS Gothic"/>
            </w14:checkbox>
          </w:sdtPr>
          <w:sdtContent>
            <w:tc>
              <w:tcPr>
                <w:tcW w:w="1418" w:type="dxa"/>
                <w:vAlign w:val="center"/>
              </w:tcPr>
              <w:p w14:paraId="34D0401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Content>
            <w:tc>
              <w:tcPr>
                <w:tcW w:w="1276" w:type="dxa"/>
                <w:vAlign w:val="center"/>
              </w:tcPr>
              <w:p w14:paraId="3437E19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F1BA36750FAF46BFA3BBED9707714D43"/>
            </w:placeholder>
            <w:showingPlcHdr/>
            <w:text w:multiLine="1"/>
          </w:sdtPr>
          <w:sdtContent>
            <w:tc>
              <w:tcPr>
                <w:tcW w:w="3057" w:type="dxa"/>
                <w:vAlign w:val="center"/>
              </w:tcPr>
              <w:p w14:paraId="5ED71867" w14:textId="77777777" w:rsidR="00116258" w:rsidRPr="005E5F03" w:rsidRDefault="007762AB" w:rsidP="007762AB">
                <w:pPr>
                  <w:spacing w:after="0"/>
                  <w:rPr>
                    <w:rFonts w:cstheme="minorHAnsi"/>
                    <w:sz w:val="20"/>
                    <w:szCs w:val="20"/>
                  </w:rPr>
                </w:pPr>
                <w:r w:rsidRPr="005E5F03">
                  <w:rPr>
                    <w:rStyle w:val="Textedelespacerserv"/>
                    <w:rFonts w:cstheme="minorHAnsi"/>
                    <w:sz w:val="20"/>
                    <w:szCs w:val="20"/>
                  </w:rPr>
                  <w:t>Click or tap here to enter text.</w:t>
                </w:r>
              </w:p>
            </w:tc>
          </w:sdtContent>
        </w:sdt>
      </w:tr>
      <w:tr w:rsidR="00116258" w:rsidRPr="005E5F03" w14:paraId="2395E797" w14:textId="77777777" w:rsidTr="000A0733">
        <w:trPr>
          <w:trHeight w:val="340"/>
        </w:trPr>
        <w:tc>
          <w:tcPr>
            <w:tcW w:w="3969" w:type="dxa"/>
            <w:vAlign w:val="center"/>
          </w:tcPr>
          <w:p w14:paraId="55D52FBB" w14:textId="2237EF83" w:rsidR="00116258" w:rsidRPr="00886EAD" w:rsidRDefault="00886EAD" w:rsidP="007762AB">
            <w:pPr>
              <w:spacing w:after="0"/>
              <w:rPr>
                <w:rFonts w:cstheme="minorHAnsi"/>
                <w:bCs/>
                <w:sz w:val="20"/>
                <w:szCs w:val="20"/>
                <w:lang w:val="fr-FR"/>
              </w:rPr>
            </w:pPr>
            <w:r w:rsidRPr="00886EAD">
              <w:rPr>
                <w:rFonts w:cstheme="minorHAnsi"/>
                <w:bCs/>
                <w:sz w:val="20"/>
                <w:szCs w:val="20"/>
                <w:lang w:val="fr-FR"/>
              </w:rPr>
              <w:t>Conditions de garantie et d</w:t>
            </w:r>
            <w:r>
              <w:rPr>
                <w:rFonts w:cstheme="minorHAnsi"/>
                <w:bCs/>
                <w:sz w:val="20"/>
                <w:szCs w:val="20"/>
                <w:lang w:val="fr-FR"/>
              </w:rPr>
              <w:t>e services après-vente</w:t>
            </w:r>
          </w:p>
        </w:tc>
        <w:sdt>
          <w:sdtPr>
            <w:rPr>
              <w:rFonts w:cstheme="minorHAnsi"/>
              <w:sz w:val="20"/>
              <w:szCs w:val="20"/>
            </w:rPr>
            <w:id w:val="-382105395"/>
            <w14:checkbox>
              <w14:checked w14:val="0"/>
              <w14:checkedState w14:val="2612" w14:font="MS Gothic"/>
              <w14:uncheckedState w14:val="2610" w14:font="MS Gothic"/>
            </w14:checkbox>
          </w:sdtPr>
          <w:sdtContent>
            <w:tc>
              <w:tcPr>
                <w:tcW w:w="1418" w:type="dxa"/>
                <w:vAlign w:val="center"/>
              </w:tcPr>
              <w:p w14:paraId="6E94F22C"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Content>
            <w:tc>
              <w:tcPr>
                <w:tcW w:w="1276" w:type="dxa"/>
                <w:vAlign w:val="center"/>
              </w:tcPr>
              <w:p w14:paraId="631B68A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9DDD19EE374145579BBCA2059FA3895D"/>
            </w:placeholder>
            <w:showingPlcHdr/>
            <w:text w:multiLine="1"/>
          </w:sdtPr>
          <w:sdtContent>
            <w:tc>
              <w:tcPr>
                <w:tcW w:w="3057" w:type="dxa"/>
                <w:vAlign w:val="center"/>
              </w:tcPr>
              <w:p w14:paraId="2D8A095C" w14:textId="77777777" w:rsidR="00116258" w:rsidRPr="005E5F03" w:rsidRDefault="007762AB" w:rsidP="007762AB">
                <w:pPr>
                  <w:spacing w:after="0"/>
                  <w:rPr>
                    <w:rFonts w:cstheme="minorHAnsi"/>
                    <w:sz w:val="20"/>
                    <w:szCs w:val="20"/>
                  </w:rPr>
                </w:pPr>
                <w:r w:rsidRPr="005E5F03">
                  <w:rPr>
                    <w:rStyle w:val="Textedelespacerserv"/>
                    <w:rFonts w:cstheme="minorHAnsi"/>
                    <w:sz w:val="20"/>
                    <w:szCs w:val="20"/>
                  </w:rPr>
                  <w:t>Click or tap here to enter text.</w:t>
                </w:r>
              </w:p>
            </w:tc>
          </w:sdtContent>
        </w:sdt>
      </w:tr>
      <w:tr w:rsidR="00116258" w:rsidRPr="005E5F03" w14:paraId="3AA6D4E0" w14:textId="77777777" w:rsidTr="000A0733">
        <w:trPr>
          <w:trHeight w:val="340"/>
        </w:trPr>
        <w:tc>
          <w:tcPr>
            <w:tcW w:w="3969" w:type="dxa"/>
            <w:vAlign w:val="center"/>
          </w:tcPr>
          <w:p w14:paraId="48E2452D" w14:textId="6E963C6A" w:rsidR="00116258" w:rsidRPr="005E5F03" w:rsidRDefault="00886EAD" w:rsidP="007762AB">
            <w:pPr>
              <w:spacing w:after="0"/>
              <w:rPr>
                <w:rFonts w:cstheme="minorHAnsi"/>
                <w:bCs/>
                <w:sz w:val="20"/>
                <w:szCs w:val="20"/>
              </w:rPr>
            </w:pPr>
            <w:r w:rsidRPr="005E5F03">
              <w:rPr>
                <w:bCs/>
                <w:sz w:val="20"/>
                <w:szCs w:val="20"/>
                <w:lang w:val="fr"/>
              </w:rPr>
              <w:t xml:space="preserve">Validité de </w:t>
            </w:r>
            <w:r>
              <w:rPr>
                <w:bCs/>
                <w:sz w:val="20"/>
                <w:szCs w:val="20"/>
                <w:lang w:val="fr"/>
              </w:rPr>
              <w:t>l’offre</w:t>
            </w:r>
          </w:p>
        </w:tc>
        <w:sdt>
          <w:sdtPr>
            <w:rPr>
              <w:rFonts w:cstheme="minorHAnsi"/>
              <w:sz w:val="20"/>
              <w:szCs w:val="20"/>
            </w:rPr>
            <w:id w:val="1552804378"/>
            <w14:checkbox>
              <w14:checked w14:val="0"/>
              <w14:checkedState w14:val="2612" w14:font="MS Gothic"/>
              <w14:uncheckedState w14:val="2610" w14:font="MS Gothic"/>
            </w14:checkbox>
          </w:sdtPr>
          <w:sdtContent>
            <w:tc>
              <w:tcPr>
                <w:tcW w:w="1418" w:type="dxa"/>
                <w:vAlign w:val="center"/>
              </w:tcPr>
              <w:p w14:paraId="2B84A777"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Content>
            <w:tc>
              <w:tcPr>
                <w:tcW w:w="1276" w:type="dxa"/>
                <w:vAlign w:val="center"/>
              </w:tcPr>
              <w:p w14:paraId="1B194B16"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D7B41DBC871B4916BC1B4F0A966EB970"/>
            </w:placeholder>
            <w:showingPlcHdr/>
            <w:text w:multiLine="1"/>
          </w:sdtPr>
          <w:sdtContent>
            <w:tc>
              <w:tcPr>
                <w:tcW w:w="3057" w:type="dxa"/>
                <w:vAlign w:val="center"/>
              </w:tcPr>
              <w:p w14:paraId="34625014" w14:textId="77777777" w:rsidR="00116258" w:rsidRPr="005E5F03" w:rsidRDefault="007762AB" w:rsidP="007762AB">
                <w:pPr>
                  <w:spacing w:after="0"/>
                  <w:rPr>
                    <w:rFonts w:cstheme="minorHAnsi"/>
                    <w:sz w:val="20"/>
                    <w:szCs w:val="20"/>
                  </w:rPr>
                </w:pPr>
                <w:r w:rsidRPr="005E5F03">
                  <w:rPr>
                    <w:rStyle w:val="Textedelespacerserv"/>
                    <w:rFonts w:cstheme="minorHAnsi"/>
                    <w:sz w:val="20"/>
                    <w:szCs w:val="20"/>
                  </w:rPr>
                  <w:t>Click or tap here to enter text.</w:t>
                </w:r>
              </w:p>
            </w:tc>
          </w:sdtContent>
        </w:sdt>
      </w:tr>
      <w:tr w:rsidR="00116258" w:rsidRPr="005E5F03" w14:paraId="2C910643" w14:textId="77777777" w:rsidTr="000A0733">
        <w:trPr>
          <w:trHeight w:val="340"/>
        </w:trPr>
        <w:tc>
          <w:tcPr>
            <w:tcW w:w="3969" w:type="dxa"/>
            <w:vAlign w:val="center"/>
          </w:tcPr>
          <w:p w14:paraId="2D416566" w14:textId="21BDED7B" w:rsidR="00116258" w:rsidRPr="005E5F03" w:rsidRDefault="00886EAD" w:rsidP="007762AB">
            <w:pPr>
              <w:spacing w:after="0"/>
              <w:rPr>
                <w:rFonts w:cstheme="minorHAnsi"/>
                <w:bCs/>
                <w:sz w:val="20"/>
                <w:szCs w:val="20"/>
              </w:rPr>
            </w:pPr>
            <w:r>
              <w:rPr>
                <w:rFonts w:cstheme="minorHAnsi"/>
                <w:bCs/>
                <w:sz w:val="20"/>
                <w:szCs w:val="20"/>
              </w:rPr>
              <w:t xml:space="preserve">Termes de </w:t>
            </w:r>
            <w:proofErr w:type="spellStart"/>
            <w:r>
              <w:rPr>
                <w:rFonts w:cstheme="minorHAnsi"/>
                <w:bCs/>
                <w:sz w:val="20"/>
                <w:szCs w:val="20"/>
              </w:rPr>
              <w:t>paiement</w:t>
            </w:r>
            <w:proofErr w:type="spellEnd"/>
          </w:p>
        </w:tc>
        <w:sdt>
          <w:sdtPr>
            <w:rPr>
              <w:rFonts w:cstheme="minorHAnsi"/>
              <w:sz w:val="20"/>
              <w:szCs w:val="20"/>
            </w:rPr>
            <w:id w:val="-1849393564"/>
            <w14:checkbox>
              <w14:checked w14:val="0"/>
              <w14:checkedState w14:val="2612" w14:font="MS Gothic"/>
              <w14:uncheckedState w14:val="2610" w14:font="MS Gothic"/>
            </w14:checkbox>
          </w:sdtPr>
          <w:sdtContent>
            <w:tc>
              <w:tcPr>
                <w:tcW w:w="1418" w:type="dxa"/>
                <w:vAlign w:val="center"/>
              </w:tcPr>
              <w:p w14:paraId="40DBD398"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Content>
            <w:tc>
              <w:tcPr>
                <w:tcW w:w="1276" w:type="dxa"/>
                <w:vAlign w:val="center"/>
              </w:tcPr>
              <w:p w14:paraId="4C514A61"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98D3C5D4A1B642FDA2FDE91D45B7DD3F"/>
            </w:placeholder>
            <w:showingPlcHdr/>
            <w:text w:multiLine="1"/>
          </w:sdtPr>
          <w:sdtContent>
            <w:tc>
              <w:tcPr>
                <w:tcW w:w="3057" w:type="dxa"/>
                <w:vAlign w:val="center"/>
              </w:tcPr>
              <w:p w14:paraId="659F551C" w14:textId="77777777" w:rsidR="00116258" w:rsidRPr="005E5F03" w:rsidRDefault="007762AB" w:rsidP="007762AB">
                <w:pPr>
                  <w:spacing w:after="0"/>
                  <w:rPr>
                    <w:rFonts w:cstheme="minorHAnsi"/>
                    <w:sz w:val="20"/>
                    <w:szCs w:val="20"/>
                  </w:rPr>
                </w:pPr>
                <w:r w:rsidRPr="005E5F03">
                  <w:rPr>
                    <w:rStyle w:val="Textedelespacerserv"/>
                    <w:rFonts w:cstheme="minorHAnsi"/>
                    <w:sz w:val="20"/>
                    <w:szCs w:val="20"/>
                  </w:rPr>
                  <w:t>Click or tap here to enter text.</w:t>
                </w:r>
              </w:p>
            </w:tc>
          </w:sdtContent>
        </w:sdt>
      </w:tr>
      <w:tr w:rsidR="00116258" w:rsidRPr="005E5F03" w14:paraId="373DA841" w14:textId="77777777" w:rsidTr="000A0733">
        <w:trPr>
          <w:trHeight w:val="340"/>
        </w:trPr>
        <w:tc>
          <w:tcPr>
            <w:tcW w:w="3969" w:type="dxa"/>
            <w:vAlign w:val="center"/>
          </w:tcPr>
          <w:p w14:paraId="52AA122E" w14:textId="37365E41" w:rsidR="00116258" w:rsidRPr="005E5F03" w:rsidRDefault="007D1075" w:rsidP="007762AB">
            <w:pPr>
              <w:spacing w:after="0"/>
              <w:rPr>
                <w:rFonts w:cstheme="minorHAnsi"/>
                <w:bCs/>
                <w:sz w:val="20"/>
                <w:szCs w:val="20"/>
              </w:rPr>
            </w:pPr>
            <w:r w:rsidRPr="005E5F03">
              <w:rPr>
                <w:bCs/>
                <w:sz w:val="20"/>
                <w:szCs w:val="20"/>
                <w:lang w:val="fr"/>
              </w:rPr>
              <w:t xml:space="preserve">Autres exigences </w:t>
            </w:r>
            <w:r w:rsidR="00116258" w:rsidRPr="005E5F03">
              <w:rPr>
                <w:rFonts w:cstheme="minorHAnsi"/>
                <w:bCs/>
                <w:i/>
                <w:color w:val="000000" w:themeColor="text1"/>
                <w:sz w:val="20"/>
                <w:szCs w:val="20"/>
              </w:rPr>
              <w:t xml:space="preserve">[pls. </w:t>
            </w:r>
            <w:r w:rsidRPr="005E5F03">
              <w:rPr>
                <w:bCs/>
                <w:i/>
                <w:color w:val="000000" w:themeColor="text1"/>
                <w:sz w:val="20"/>
                <w:szCs w:val="20"/>
                <w:lang w:val="fr"/>
              </w:rPr>
              <w:t>Spécifier</w:t>
            </w:r>
            <w:r w:rsidR="00116258" w:rsidRPr="005E5F03">
              <w:rPr>
                <w:rFonts w:cstheme="minorHAnsi"/>
                <w:bCs/>
                <w:i/>
                <w:color w:val="000000" w:themeColor="text1"/>
                <w:sz w:val="20"/>
                <w:szCs w:val="20"/>
              </w:rPr>
              <w:t>]</w:t>
            </w:r>
          </w:p>
        </w:tc>
        <w:sdt>
          <w:sdtPr>
            <w:rPr>
              <w:rFonts w:cstheme="minorHAnsi"/>
              <w:sz w:val="20"/>
              <w:szCs w:val="20"/>
            </w:rPr>
            <w:id w:val="645778987"/>
            <w14:checkbox>
              <w14:checked w14:val="0"/>
              <w14:checkedState w14:val="2612" w14:font="MS Gothic"/>
              <w14:uncheckedState w14:val="2610" w14:font="MS Gothic"/>
            </w14:checkbox>
          </w:sdtPr>
          <w:sdtContent>
            <w:tc>
              <w:tcPr>
                <w:tcW w:w="1418" w:type="dxa"/>
                <w:vAlign w:val="center"/>
              </w:tcPr>
              <w:p w14:paraId="6188406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Content>
            <w:tc>
              <w:tcPr>
                <w:tcW w:w="1276" w:type="dxa"/>
                <w:vAlign w:val="center"/>
              </w:tcPr>
              <w:p w14:paraId="431AC8FE"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472E3F7F4DC543559678B3C6DE6EC6C6"/>
            </w:placeholder>
            <w:showingPlcHdr/>
            <w:text w:multiLine="1"/>
          </w:sdtPr>
          <w:sdtContent>
            <w:tc>
              <w:tcPr>
                <w:tcW w:w="3057" w:type="dxa"/>
                <w:vAlign w:val="center"/>
              </w:tcPr>
              <w:p w14:paraId="759D867F" w14:textId="77777777" w:rsidR="00116258" w:rsidRPr="005E5F03" w:rsidRDefault="007762AB" w:rsidP="007762AB">
                <w:pPr>
                  <w:spacing w:after="0"/>
                  <w:rPr>
                    <w:rFonts w:cstheme="minorHAnsi"/>
                    <w:sz w:val="20"/>
                    <w:szCs w:val="20"/>
                  </w:rPr>
                </w:pPr>
                <w:r w:rsidRPr="005E5F03">
                  <w:rPr>
                    <w:rStyle w:val="Textedelespacerserv"/>
                    <w:rFonts w:cstheme="minorHAnsi"/>
                    <w:sz w:val="20"/>
                    <w:szCs w:val="20"/>
                  </w:rPr>
                  <w:t>Click or tap here to enter text.</w:t>
                </w:r>
              </w:p>
            </w:tc>
          </w:sdtContent>
        </w:sdt>
      </w:tr>
    </w:tbl>
    <w:p w14:paraId="331A96EE" w14:textId="77777777" w:rsidR="00DB5662" w:rsidRDefault="00DB5662" w:rsidP="00F52526">
      <w:pPr>
        <w:rPr>
          <w:rFonts w:cstheme="minorHAnsi"/>
          <w:b/>
          <w:sz w:val="20"/>
          <w:szCs w:val="20"/>
        </w:rPr>
      </w:pPr>
    </w:p>
    <w:p w14:paraId="5833698F" w14:textId="77777777" w:rsidR="00DB5662" w:rsidRDefault="00DB5662" w:rsidP="00F52526">
      <w:pPr>
        <w:rPr>
          <w:rFonts w:cstheme="minorHAnsi"/>
          <w:b/>
          <w:sz w:val="20"/>
          <w:szCs w:val="20"/>
        </w:rPr>
      </w:pPr>
    </w:p>
    <w:p w14:paraId="536C91AA" w14:textId="5E734FEA" w:rsidR="00F52526" w:rsidRPr="005E5F03" w:rsidRDefault="007D1075" w:rsidP="00F52526">
      <w:pPr>
        <w:rPr>
          <w:rFonts w:cstheme="minorHAnsi"/>
          <w:b/>
          <w:sz w:val="20"/>
          <w:szCs w:val="20"/>
        </w:rPr>
      </w:pPr>
      <w:r w:rsidRPr="005E5F03">
        <w:rPr>
          <w:b/>
          <w:sz w:val="20"/>
          <w:szCs w:val="20"/>
          <w:lang w:val="fr"/>
        </w:rPr>
        <w:t>Autres informations</w:t>
      </w:r>
      <w:r w:rsidRPr="005E5F03">
        <w:rPr>
          <w:rFonts w:cstheme="minorHAnsi"/>
          <w:b/>
          <w:sz w:val="20"/>
          <w:szCs w:val="20"/>
        </w:rPr>
        <w:t xml:space="preserve"> :</w:t>
      </w:r>
      <w:r w:rsidR="00F52526" w:rsidRPr="005E5F03">
        <w:rPr>
          <w:rFonts w:cstheme="minorHAnsi"/>
          <w:b/>
          <w:sz w:val="20"/>
          <w:szCs w:val="20"/>
        </w:rPr>
        <w:t xml:space="preserve">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F52526" w:rsidRPr="005E5F03" w14:paraId="51A1538E" w14:textId="77777777" w:rsidTr="00002895">
        <w:trPr>
          <w:trHeight w:val="575"/>
        </w:trPr>
        <w:tc>
          <w:tcPr>
            <w:tcW w:w="4253" w:type="dxa"/>
          </w:tcPr>
          <w:p w14:paraId="071D0E9D" w14:textId="30F7C233" w:rsidR="00F52526" w:rsidRPr="007D1075" w:rsidRDefault="007D1075" w:rsidP="00335737">
            <w:pPr>
              <w:spacing w:before="40" w:after="0" w:line="240" w:lineRule="auto"/>
              <w:rPr>
                <w:rFonts w:cstheme="minorHAnsi"/>
                <w:bCs/>
                <w:sz w:val="20"/>
                <w:szCs w:val="20"/>
                <w:lang w:val="fr-FR"/>
              </w:rPr>
            </w:pPr>
            <w:r w:rsidRPr="005E5F03">
              <w:rPr>
                <w:bCs/>
                <w:sz w:val="20"/>
                <w:szCs w:val="20"/>
                <w:lang w:val="fr"/>
              </w:rPr>
              <w:t xml:space="preserve">Poids/volume/dimension estimé de l’envoi : </w:t>
            </w:r>
          </w:p>
        </w:tc>
        <w:tc>
          <w:tcPr>
            <w:tcW w:w="5467" w:type="dxa"/>
          </w:tcPr>
          <w:p w14:paraId="00C64713" w14:textId="77777777" w:rsidR="00F52526" w:rsidRPr="005E5F03" w:rsidRDefault="00F52526" w:rsidP="00335737">
            <w:pPr>
              <w:rPr>
                <w:rFonts w:cstheme="minorHAnsi"/>
                <w:sz w:val="20"/>
                <w:szCs w:val="20"/>
              </w:rPr>
            </w:pPr>
            <w:r w:rsidRPr="007D1075">
              <w:rPr>
                <w:rFonts w:cstheme="minorHAnsi"/>
                <w:sz w:val="20"/>
                <w:szCs w:val="20"/>
                <w:lang w:val="fr-FR"/>
              </w:rPr>
              <w:t xml:space="preserve"> </w:t>
            </w:r>
            <w:sdt>
              <w:sdtPr>
                <w:rPr>
                  <w:rFonts w:cstheme="minorHAnsi"/>
                  <w:sz w:val="20"/>
                  <w:szCs w:val="20"/>
                </w:rPr>
                <w:id w:val="-442311111"/>
                <w:placeholder>
                  <w:docPart w:val="CF9EB6BD9DC140CCBD523E309FEE6852"/>
                </w:placeholder>
                <w:showingPlcHdr/>
                <w:text w:multiLine="1"/>
              </w:sdtPr>
              <w:sdtContent>
                <w:r w:rsidRPr="005E5F03">
                  <w:rPr>
                    <w:rStyle w:val="Textedelespacerserv"/>
                    <w:rFonts w:cstheme="minorHAnsi"/>
                    <w:sz w:val="20"/>
                    <w:szCs w:val="20"/>
                  </w:rPr>
                  <w:t>Click or tap here to enter text.</w:t>
                </w:r>
              </w:sdtContent>
            </w:sdt>
          </w:p>
        </w:tc>
      </w:tr>
      <w:tr w:rsidR="00F52526" w:rsidRPr="005E5F03" w14:paraId="79DF0D57" w14:textId="77777777" w:rsidTr="00002895">
        <w:trPr>
          <w:trHeight w:val="305"/>
        </w:trPr>
        <w:tc>
          <w:tcPr>
            <w:tcW w:w="4253" w:type="dxa"/>
          </w:tcPr>
          <w:p w14:paraId="64C5DA29" w14:textId="553574F2" w:rsidR="007D1075" w:rsidRPr="007D1075" w:rsidRDefault="007D1075" w:rsidP="007343D5">
            <w:pPr>
              <w:spacing w:after="0" w:line="240" w:lineRule="auto"/>
              <w:rPr>
                <w:rFonts w:cstheme="minorHAnsi"/>
                <w:bCs/>
                <w:sz w:val="20"/>
                <w:szCs w:val="20"/>
                <w:lang w:val="fr-FR"/>
              </w:rPr>
            </w:pPr>
            <w:r w:rsidRPr="007D1075">
              <w:rPr>
                <w:bCs/>
                <w:sz w:val="20"/>
                <w:szCs w:val="20"/>
                <w:lang w:val="fr-FR"/>
              </w:rPr>
              <w:t xml:space="preserve">Pays </w:t>
            </w:r>
            <w:r w:rsidR="008C7BA7" w:rsidRPr="007D1075">
              <w:rPr>
                <w:bCs/>
                <w:sz w:val="20"/>
                <w:szCs w:val="20"/>
                <w:lang w:val="fr-FR"/>
              </w:rPr>
              <w:t>d’origine :</w:t>
            </w:r>
            <w:r w:rsidRPr="007D1075">
              <w:rPr>
                <w:bCs/>
                <w:sz w:val="20"/>
                <w:szCs w:val="20"/>
                <w:lang w:val="fr-FR"/>
              </w:rPr>
              <w:t xml:space="preserve"> </w:t>
            </w:r>
          </w:p>
          <w:p w14:paraId="295CB813" w14:textId="635FBAF1" w:rsidR="00F52526" w:rsidRPr="007D1075" w:rsidRDefault="007D1075" w:rsidP="00335737">
            <w:pPr>
              <w:spacing w:after="0" w:line="240" w:lineRule="auto"/>
              <w:rPr>
                <w:rFonts w:cstheme="minorHAnsi"/>
                <w:bCs/>
                <w:sz w:val="20"/>
                <w:szCs w:val="20"/>
                <w:lang w:val="fr-FR"/>
              </w:rPr>
            </w:pPr>
            <w:r w:rsidRPr="005E5F03">
              <w:rPr>
                <w:sz w:val="20"/>
                <w:szCs w:val="20"/>
                <w:lang w:val="fr"/>
              </w:rPr>
              <w:t>(</w:t>
            </w:r>
            <w:proofErr w:type="gramStart"/>
            <w:r w:rsidRPr="005E5F03">
              <w:rPr>
                <w:i/>
                <w:sz w:val="20"/>
                <w:szCs w:val="20"/>
                <w:lang w:val="fr"/>
              </w:rPr>
              <w:t>si</w:t>
            </w:r>
            <w:proofErr w:type="gramEnd"/>
            <w:r w:rsidRPr="005E5F03">
              <w:rPr>
                <w:i/>
                <w:sz w:val="20"/>
                <w:szCs w:val="20"/>
                <w:lang w:val="fr"/>
              </w:rPr>
              <w:t xml:space="preserve"> la licence d’exportation </w:t>
            </w:r>
            <w:r>
              <w:rPr>
                <w:i/>
                <w:sz w:val="20"/>
                <w:szCs w:val="20"/>
                <w:lang w:val="fr"/>
              </w:rPr>
              <w:t xml:space="preserve">est </w:t>
            </w:r>
            <w:r w:rsidRPr="005E5F03">
              <w:rPr>
                <w:i/>
                <w:sz w:val="20"/>
                <w:szCs w:val="20"/>
                <w:lang w:val="fr"/>
              </w:rPr>
              <w:t>exig</w:t>
            </w:r>
            <w:r>
              <w:rPr>
                <w:i/>
                <w:sz w:val="20"/>
                <w:szCs w:val="20"/>
                <w:lang w:val="fr"/>
              </w:rPr>
              <w:t>ée</w:t>
            </w:r>
            <w:r w:rsidRPr="005E5F03">
              <w:rPr>
                <w:i/>
                <w:sz w:val="20"/>
                <w:szCs w:val="20"/>
                <w:lang w:val="fr"/>
              </w:rPr>
              <w:t>, elle doit être présentée si elle obtient le contrat</w:t>
            </w:r>
            <w:r w:rsidRPr="005E5F03">
              <w:rPr>
                <w:sz w:val="20"/>
                <w:szCs w:val="20"/>
                <w:lang w:val="fr"/>
              </w:rPr>
              <w:t>)</w:t>
            </w:r>
          </w:p>
        </w:tc>
        <w:sdt>
          <w:sdtPr>
            <w:rPr>
              <w:rFonts w:cstheme="minorHAnsi"/>
              <w:sz w:val="20"/>
              <w:szCs w:val="20"/>
            </w:rPr>
            <w:id w:val="1126662484"/>
            <w:placeholder>
              <w:docPart w:val="E0303FBBF87D4373BDCE4003B9849382"/>
            </w:placeholder>
            <w:showingPlcHdr/>
            <w:text w:multiLine="1"/>
          </w:sdtPr>
          <w:sdtContent>
            <w:tc>
              <w:tcPr>
                <w:tcW w:w="5467" w:type="dxa"/>
              </w:tcPr>
              <w:p w14:paraId="650E8A5D" w14:textId="77777777" w:rsidR="00F52526" w:rsidRPr="005E5F03" w:rsidRDefault="00F52526" w:rsidP="00335737">
                <w:pPr>
                  <w:spacing w:after="0" w:line="240" w:lineRule="auto"/>
                  <w:rPr>
                    <w:rFonts w:cstheme="minorHAnsi"/>
                    <w:sz w:val="20"/>
                    <w:szCs w:val="20"/>
                  </w:rPr>
                </w:pPr>
                <w:r w:rsidRPr="005E5F03">
                  <w:rPr>
                    <w:rStyle w:val="Textedelespacerserv"/>
                    <w:rFonts w:cstheme="minorHAnsi"/>
                    <w:sz w:val="20"/>
                    <w:szCs w:val="20"/>
                  </w:rPr>
                  <w:t>Click or tap here to enter text.</w:t>
                </w:r>
              </w:p>
            </w:tc>
          </w:sdtContent>
        </w:sdt>
      </w:tr>
    </w:tbl>
    <w:p w14:paraId="7D0FB099" w14:textId="77777777" w:rsidR="005C729F" w:rsidRPr="005E5F03" w:rsidRDefault="005C729F" w:rsidP="00580A1B">
      <w:pPr>
        <w:pStyle w:val="Titre2"/>
        <w:rPr>
          <w:rFonts w:asciiTheme="minorHAnsi" w:hAnsiTheme="minorHAnsi" w:cstheme="minorHAnsi"/>
          <w:sz w:val="20"/>
          <w:szCs w:val="20"/>
        </w:rPr>
      </w:pPr>
    </w:p>
    <w:p w14:paraId="5DF6D04C" w14:textId="77777777" w:rsidR="005C729F" w:rsidRPr="005E5F03" w:rsidRDefault="005C729F" w:rsidP="005C729F">
      <w:pPr>
        <w:rPr>
          <w:rFonts w:cstheme="minorHAnsi"/>
          <w:sz w:val="20"/>
          <w:szCs w:val="20"/>
        </w:rPr>
      </w:pPr>
    </w:p>
    <w:tbl>
      <w:tblPr>
        <w:tblStyle w:val="Grilledutableau"/>
        <w:tblW w:w="0" w:type="auto"/>
        <w:tblLook w:val="04A0" w:firstRow="1" w:lastRow="0" w:firstColumn="1" w:lastColumn="0" w:noHBand="0" w:noVBand="1"/>
      </w:tblPr>
      <w:tblGrid>
        <w:gridCol w:w="4868"/>
        <w:gridCol w:w="4868"/>
      </w:tblGrid>
      <w:tr w:rsidR="005C729F" w:rsidRPr="002E7D40" w14:paraId="3ADD803E" w14:textId="77777777" w:rsidTr="00D642BC">
        <w:tc>
          <w:tcPr>
            <w:tcW w:w="9736" w:type="dxa"/>
            <w:gridSpan w:val="2"/>
          </w:tcPr>
          <w:p w14:paraId="60A1D10B" w14:textId="4079A0C1" w:rsidR="005C729F" w:rsidRPr="007D1075" w:rsidRDefault="007D1075" w:rsidP="00E2657A">
            <w:pPr>
              <w:pStyle w:val="MarginText"/>
              <w:spacing w:after="0" w:line="240" w:lineRule="auto"/>
              <w:rPr>
                <w:rFonts w:asciiTheme="minorHAnsi" w:eastAsia="Calibri" w:hAnsiTheme="minorHAnsi" w:cstheme="minorHAnsi"/>
                <w:color w:val="000000"/>
                <w:sz w:val="20"/>
                <w:lang w:val="fr-FR"/>
              </w:rPr>
            </w:pPr>
            <w:r>
              <w:rPr>
                <w:rFonts w:asciiTheme="minorHAnsi" w:hAnsiTheme="minorHAnsi" w:cstheme="minorHAnsi"/>
                <w:color w:val="000000"/>
                <w:sz w:val="20"/>
                <w:lang w:val="fr"/>
              </w:rPr>
              <w:t>Je,</w:t>
            </w:r>
            <w:r w:rsidRPr="007D1075">
              <w:rPr>
                <w:rFonts w:asciiTheme="minorHAnsi" w:hAnsiTheme="minorHAnsi" w:cstheme="minorHAnsi"/>
                <w:color w:val="000000"/>
                <w:sz w:val="20"/>
                <w:lang w:val="fr"/>
              </w:rPr>
              <w:t xml:space="preserve"> soussigné, certifie que je suis dûment autorisé à signer cette </w:t>
            </w:r>
            <w:r>
              <w:rPr>
                <w:rFonts w:asciiTheme="minorHAnsi" w:hAnsiTheme="minorHAnsi" w:cstheme="minorHAnsi"/>
                <w:color w:val="000000"/>
                <w:sz w:val="20"/>
                <w:lang w:val="fr"/>
              </w:rPr>
              <w:t>offre</w:t>
            </w:r>
            <w:r w:rsidRPr="007D1075">
              <w:rPr>
                <w:rFonts w:asciiTheme="minorHAnsi" w:hAnsiTheme="minorHAnsi" w:cstheme="minorHAnsi"/>
                <w:color w:val="000000"/>
                <w:sz w:val="20"/>
                <w:lang w:val="fr"/>
              </w:rPr>
              <w:t xml:space="preserve"> et à lier la société ci-dessous au cas où </w:t>
            </w:r>
            <w:r w:rsidR="00F00A1D">
              <w:rPr>
                <w:rFonts w:asciiTheme="minorHAnsi" w:hAnsiTheme="minorHAnsi" w:cstheme="minorHAnsi"/>
                <w:color w:val="000000"/>
                <w:sz w:val="20"/>
                <w:lang w:val="fr"/>
              </w:rPr>
              <w:t xml:space="preserve">l’offre </w:t>
            </w:r>
            <w:r w:rsidR="00F00A1D" w:rsidRPr="007D1075">
              <w:rPr>
                <w:rFonts w:asciiTheme="minorHAnsi" w:hAnsiTheme="minorHAnsi" w:cstheme="minorHAnsi"/>
                <w:color w:val="000000"/>
                <w:sz w:val="20"/>
                <w:lang w:val="fr"/>
              </w:rPr>
              <w:t>serait</w:t>
            </w:r>
            <w:r w:rsidRPr="007D1075">
              <w:rPr>
                <w:rFonts w:asciiTheme="minorHAnsi" w:hAnsiTheme="minorHAnsi" w:cstheme="minorHAnsi"/>
                <w:color w:val="000000"/>
                <w:sz w:val="20"/>
                <w:lang w:val="fr"/>
              </w:rPr>
              <w:t xml:space="preserve"> acceptée.</w:t>
            </w:r>
          </w:p>
        </w:tc>
      </w:tr>
      <w:tr w:rsidR="005C729F" w:rsidRPr="005E5F03" w14:paraId="26764B9A" w14:textId="77777777" w:rsidTr="00D642BC">
        <w:tc>
          <w:tcPr>
            <w:tcW w:w="4868" w:type="dxa"/>
          </w:tcPr>
          <w:p w14:paraId="66DC1C0B" w14:textId="77777777" w:rsidR="007D1075" w:rsidRPr="007D1075" w:rsidRDefault="007D1075" w:rsidP="007343D5">
            <w:pPr>
              <w:pStyle w:val="MarginText"/>
              <w:spacing w:before="120" w:after="0" w:line="240" w:lineRule="auto"/>
              <w:rPr>
                <w:rFonts w:asciiTheme="minorHAnsi" w:eastAsia="Calibri" w:hAnsiTheme="minorHAnsi" w:cstheme="minorHAnsi"/>
                <w:i/>
                <w:color w:val="000000"/>
                <w:sz w:val="20"/>
                <w:lang w:val="fr-FR"/>
              </w:rPr>
            </w:pPr>
            <w:r w:rsidRPr="007D1075">
              <w:rPr>
                <w:rFonts w:asciiTheme="minorHAnsi" w:hAnsiTheme="minorHAnsi" w:cstheme="minorHAnsi"/>
                <w:i/>
                <w:color w:val="000000"/>
                <w:sz w:val="20"/>
                <w:lang w:val="fr"/>
              </w:rPr>
              <w:t>Nom exact et adresse de l’entreprise</w:t>
            </w:r>
          </w:p>
          <w:p w14:paraId="79F02093" w14:textId="04EC5B74" w:rsidR="005C729F" w:rsidRPr="007D1075" w:rsidRDefault="007D1075" w:rsidP="00D642BC">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hAnsiTheme="minorHAnsi" w:cstheme="minorHAnsi"/>
                <w:color w:val="000000"/>
                <w:sz w:val="20"/>
              </w:rPr>
              <w:t xml:space="preserve">Nom de </w:t>
            </w:r>
            <w:proofErr w:type="spellStart"/>
            <w:r w:rsidRPr="007D1075">
              <w:rPr>
                <w:rFonts w:asciiTheme="minorHAnsi" w:hAnsiTheme="minorHAnsi" w:cstheme="minorHAnsi"/>
                <w:color w:val="000000"/>
                <w:sz w:val="20"/>
              </w:rPr>
              <w:t>l’entreprise</w:t>
            </w:r>
            <w:proofErr w:type="spellEnd"/>
            <w:r>
              <w:rPr>
                <w:rFonts w:asciiTheme="minorHAnsi" w:hAnsiTheme="minorHAnsi" w:cstheme="minorHAnsi"/>
                <w:color w:val="000000"/>
                <w:sz w:val="20"/>
              </w:rPr>
              <w:t xml:space="preserve"> </w:t>
            </w:r>
            <w:sdt>
              <w:sdtPr>
                <w:rPr>
                  <w:rFonts w:asciiTheme="minorHAnsi" w:eastAsia="Calibri" w:hAnsiTheme="minorHAnsi" w:cstheme="minorHAnsi"/>
                  <w:color w:val="000000"/>
                  <w:sz w:val="20"/>
                  <w:lang w:val="en-AU"/>
                </w:rPr>
                <w:id w:val="868036976"/>
                <w:placeholder>
                  <w:docPart w:val="6B8BE8CBB6784D66903FFD32126099A1"/>
                </w:placeholder>
                <w:showingPlcHdr/>
              </w:sdtPr>
              <w:sdtContent>
                <w:r w:rsidR="005C729F" w:rsidRPr="007D1075">
                  <w:rPr>
                    <w:rStyle w:val="Textedelespacerserv"/>
                    <w:rFonts w:asciiTheme="minorHAnsi" w:eastAsiaTheme="majorEastAsia" w:hAnsiTheme="minorHAnsi" w:cstheme="minorHAnsi"/>
                    <w:sz w:val="20"/>
                  </w:rPr>
                  <w:t>Click or tap here to enter text.</w:t>
                </w:r>
              </w:sdtContent>
            </w:sdt>
          </w:p>
          <w:p w14:paraId="0C1EB04D" w14:textId="4B99F07D" w:rsidR="005C729F" w:rsidRPr="007D1075" w:rsidRDefault="007D1075" w:rsidP="00D642BC">
            <w:pPr>
              <w:pStyle w:val="MarginText"/>
              <w:spacing w:before="120" w:after="0" w:line="240" w:lineRule="auto"/>
              <w:rPr>
                <w:rFonts w:asciiTheme="minorHAnsi" w:eastAsia="Calibri" w:hAnsiTheme="minorHAnsi" w:cstheme="minorHAnsi"/>
                <w:color w:val="000000"/>
                <w:sz w:val="20"/>
                <w:lang w:val="en-AU"/>
              </w:rPr>
            </w:pPr>
            <w:proofErr w:type="spellStart"/>
            <w:r w:rsidRPr="007D1075">
              <w:rPr>
                <w:rFonts w:asciiTheme="minorHAnsi" w:hAnsiTheme="minorHAnsi" w:cstheme="minorHAnsi"/>
                <w:color w:val="000000"/>
                <w:sz w:val="20"/>
              </w:rPr>
              <w:t>Adresse</w:t>
            </w:r>
            <w:proofErr w:type="spellEnd"/>
            <w:r w:rsidR="005C729F" w:rsidRPr="007D1075">
              <w:rPr>
                <w:rFonts w:asciiTheme="minorHAnsi" w:eastAsia="Calibri" w:hAnsiTheme="minorHAnsi" w:cstheme="minorHAnsi"/>
                <w:color w:val="000000"/>
                <w:sz w:val="20"/>
                <w:lang w:val="en-AU"/>
              </w:rPr>
              <w:t xml:space="preserve">: </w:t>
            </w:r>
            <w:r w:rsidR="005C729F" w:rsidRPr="007D1075">
              <w:rPr>
                <w:rFonts w:asciiTheme="minorHAnsi" w:eastAsia="Calibri" w:hAnsiTheme="minorHAnsi" w:cstheme="minorHAnsi"/>
                <w:color w:val="000000"/>
                <w:sz w:val="20"/>
                <w:lang w:val="en-AU"/>
              </w:rPr>
              <w:tab/>
            </w:r>
            <w:r w:rsidR="005C729F" w:rsidRPr="007D1075">
              <w:rPr>
                <w:rFonts w:asciiTheme="minorHAnsi" w:eastAsia="Calibri" w:hAnsiTheme="minorHAnsi" w:cstheme="minorHAnsi"/>
                <w:color w:val="000000"/>
                <w:sz w:val="20"/>
                <w:lang w:val="en-AU"/>
              </w:rPr>
              <w:tab/>
            </w:r>
            <w:r w:rsidR="005C729F"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712D865E916B4F83886AA2FB4BE4FCB7"/>
                </w:placeholder>
                <w:showingPlcHdr/>
              </w:sdtPr>
              <w:sdtContent>
                <w:r w:rsidR="005C729F" w:rsidRPr="007D1075">
                  <w:rPr>
                    <w:rStyle w:val="Textedelespacerserv"/>
                    <w:rFonts w:asciiTheme="minorHAnsi" w:eastAsiaTheme="majorEastAsia" w:hAnsiTheme="minorHAnsi" w:cstheme="minorHAnsi"/>
                    <w:sz w:val="20"/>
                  </w:rPr>
                  <w:t>Click or tap here to enter text.</w:t>
                </w:r>
              </w:sdtContent>
            </w:sdt>
          </w:p>
          <w:p w14:paraId="105E280F" w14:textId="77777777" w:rsidR="005C729F" w:rsidRPr="007D1075" w:rsidRDefault="005C729F" w:rsidP="00D642BC">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C421AC99AB7547D0B633DCAFC9A8A04D"/>
                </w:placeholder>
                <w:showingPlcHdr/>
              </w:sdtPr>
              <w:sdtContent>
                <w:r w:rsidRPr="007D1075">
                  <w:rPr>
                    <w:rStyle w:val="Textedelespacerserv"/>
                    <w:rFonts w:asciiTheme="minorHAnsi" w:eastAsiaTheme="majorEastAsia" w:hAnsiTheme="minorHAnsi" w:cstheme="minorHAnsi"/>
                    <w:sz w:val="20"/>
                  </w:rPr>
                  <w:t>Click or tap here to enter text.</w:t>
                </w:r>
              </w:sdtContent>
            </w:sdt>
          </w:p>
          <w:p w14:paraId="07336FC4" w14:textId="77777777" w:rsidR="005C729F" w:rsidRPr="007D1075" w:rsidRDefault="005C729F" w:rsidP="00D642BC">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eastAsia="Calibri" w:hAnsiTheme="minorHAnsi" w:cstheme="minorHAnsi"/>
                <w:color w:val="000000"/>
                <w:sz w:val="20"/>
                <w:lang w:val="en-AU"/>
              </w:rPr>
              <w:t>Phone No.:</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D53BCCFCB57B42F195A748840BB3BF74"/>
                </w:placeholder>
                <w:showingPlcHdr/>
              </w:sdtPr>
              <w:sdtContent>
                <w:r w:rsidRPr="007D1075">
                  <w:rPr>
                    <w:rStyle w:val="Textedelespacerserv"/>
                    <w:rFonts w:asciiTheme="minorHAnsi" w:eastAsiaTheme="majorEastAsia" w:hAnsiTheme="minorHAnsi" w:cstheme="minorHAnsi"/>
                    <w:sz w:val="20"/>
                  </w:rPr>
                  <w:t>Click or tap here to enter text.</w:t>
                </w:r>
              </w:sdtContent>
            </w:sdt>
          </w:p>
          <w:p w14:paraId="5B535B0A" w14:textId="2362B2A0" w:rsidR="005C729F" w:rsidRPr="005E5F03" w:rsidRDefault="007D1075" w:rsidP="00D642BC">
            <w:pPr>
              <w:pStyle w:val="MarginText"/>
              <w:spacing w:before="120" w:after="0" w:line="240" w:lineRule="auto"/>
              <w:rPr>
                <w:rFonts w:asciiTheme="minorHAnsi" w:eastAsia="Calibri" w:hAnsiTheme="minorHAnsi" w:cstheme="minorHAnsi"/>
                <w:color w:val="000000"/>
                <w:sz w:val="20"/>
                <w:lang w:val="en-AU"/>
              </w:rPr>
            </w:pPr>
            <w:proofErr w:type="spellStart"/>
            <w:r w:rsidRPr="007D1075">
              <w:rPr>
                <w:rFonts w:asciiTheme="minorHAnsi" w:hAnsiTheme="minorHAnsi" w:cstheme="minorHAnsi"/>
                <w:color w:val="000000"/>
                <w:sz w:val="20"/>
              </w:rPr>
              <w:t>Adresse</w:t>
            </w:r>
            <w:proofErr w:type="spellEnd"/>
            <w:r w:rsidRPr="007D1075">
              <w:rPr>
                <w:rFonts w:asciiTheme="minorHAnsi" w:hAnsiTheme="minorHAnsi" w:cstheme="minorHAnsi"/>
                <w:color w:val="000000"/>
                <w:sz w:val="20"/>
              </w:rPr>
              <w:t xml:space="preserve"> e-mail</w:t>
            </w:r>
            <w:r w:rsidR="005C729F" w:rsidRPr="007D1075">
              <w:rPr>
                <w:rFonts w:asciiTheme="minorHAnsi" w:eastAsia="Calibri" w:hAnsiTheme="minorHAnsi" w:cstheme="minorHAnsi"/>
                <w:color w:val="000000"/>
                <w:sz w:val="20"/>
                <w:lang w:val="en-AU"/>
              </w:rPr>
              <w:t>:</w:t>
            </w:r>
            <w:r w:rsidR="005C729F"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79F08D84340C4F1D820FA0F9E41790E1"/>
                </w:placeholder>
                <w:showingPlcHdr/>
              </w:sdtPr>
              <w:sdtContent>
                <w:r w:rsidR="005C729F" w:rsidRPr="007D1075">
                  <w:rPr>
                    <w:rStyle w:val="Textedelespacerserv"/>
                    <w:rFonts w:asciiTheme="minorHAnsi" w:eastAsiaTheme="majorEastAsia" w:hAnsiTheme="minorHAnsi" w:cstheme="minorHAnsi"/>
                    <w:sz w:val="20"/>
                  </w:rPr>
                  <w:t>Click or tap here to enter text.</w:t>
                </w:r>
              </w:sdtContent>
            </w:sdt>
          </w:p>
        </w:tc>
        <w:tc>
          <w:tcPr>
            <w:tcW w:w="4868" w:type="dxa"/>
          </w:tcPr>
          <w:p w14:paraId="27D86840" w14:textId="374F7FD2" w:rsidR="005C729F" w:rsidRPr="007D1075" w:rsidRDefault="007D1075" w:rsidP="00D642BC">
            <w:pPr>
              <w:pStyle w:val="MarginText"/>
              <w:spacing w:before="120" w:after="0" w:line="240" w:lineRule="auto"/>
              <w:rPr>
                <w:rFonts w:asciiTheme="minorHAnsi" w:eastAsia="Calibri" w:hAnsiTheme="minorHAnsi" w:cstheme="minorHAnsi"/>
                <w:color w:val="000000"/>
                <w:sz w:val="20"/>
                <w:u w:val="thick"/>
                <w:lang w:val="en-AU"/>
              </w:rPr>
            </w:pPr>
            <w:r w:rsidRPr="007076B3">
              <w:rPr>
                <w:rFonts w:asciiTheme="minorHAnsi" w:hAnsiTheme="minorHAnsi" w:cstheme="minorHAnsi"/>
                <w:color w:val="000000"/>
                <w:sz w:val="20"/>
                <w:lang w:val="en-US"/>
              </w:rPr>
              <w:t xml:space="preserve">Signature </w:t>
            </w:r>
            <w:proofErr w:type="spellStart"/>
            <w:proofErr w:type="gramStart"/>
            <w:r w:rsidRPr="007076B3">
              <w:rPr>
                <w:rFonts w:asciiTheme="minorHAnsi" w:hAnsiTheme="minorHAnsi" w:cstheme="minorHAnsi"/>
                <w:color w:val="000000"/>
                <w:sz w:val="20"/>
                <w:lang w:val="en-US"/>
              </w:rPr>
              <w:t>autorisée</w:t>
            </w:r>
            <w:proofErr w:type="spellEnd"/>
            <w:r w:rsidRPr="007D1075">
              <w:rPr>
                <w:rFonts w:asciiTheme="minorHAnsi" w:eastAsia="Calibri" w:hAnsiTheme="minorHAnsi" w:cstheme="minorHAnsi"/>
                <w:color w:val="000000"/>
                <w:sz w:val="20"/>
                <w:lang w:val="en-AU"/>
              </w:rPr>
              <w:t xml:space="preserve"> :</w:t>
            </w:r>
            <w:proofErr w:type="gramEnd"/>
            <w:r w:rsidR="005C729F" w:rsidRPr="007D1075">
              <w:rPr>
                <w:rFonts w:asciiTheme="minorHAnsi" w:eastAsia="Calibri" w:hAnsiTheme="minorHAnsi" w:cstheme="minorHAnsi"/>
                <w:color w:val="000000"/>
                <w:sz w:val="20"/>
                <w:lang w:val="en-AU"/>
              </w:rPr>
              <w:t xml:space="preserve"> </w:t>
            </w:r>
            <w:r w:rsidR="005C729F" w:rsidRPr="007D1075">
              <w:rPr>
                <w:rFonts w:asciiTheme="minorHAnsi" w:eastAsia="Calibri" w:hAnsiTheme="minorHAnsi" w:cstheme="minorHAnsi"/>
                <w:color w:val="000000"/>
                <w:sz w:val="20"/>
                <w:u w:val="thick"/>
                <w:lang w:val="en-AU"/>
              </w:rPr>
              <w:tab/>
            </w:r>
            <w:r w:rsidR="005C729F" w:rsidRPr="007D1075">
              <w:rPr>
                <w:rFonts w:asciiTheme="minorHAnsi" w:eastAsia="Calibri" w:hAnsiTheme="minorHAnsi" w:cstheme="minorHAnsi"/>
                <w:color w:val="000000"/>
                <w:sz w:val="20"/>
                <w:u w:val="thick"/>
                <w:lang w:val="en-AU"/>
              </w:rPr>
              <w:tab/>
            </w:r>
            <w:r w:rsidR="005C729F" w:rsidRPr="007D1075">
              <w:rPr>
                <w:rFonts w:asciiTheme="minorHAnsi" w:eastAsia="Calibri" w:hAnsiTheme="minorHAnsi" w:cstheme="minorHAnsi"/>
                <w:color w:val="000000"/>
                <w:sz w:val="20"/>
                <w:u w:val="thick"/>
                <w:lang w:val="en-AU"/>
              </w:rPr>
              <w:tab/>
            </w:r>
            <w:r w:rsidR="005C729F" w:rsidRPr="007D1075">
              <w:rPr>
                <w:rFonts w:asciiTheme="minorHAnsi" w:eastAsia="Calibri" w:hAnsiTheme="minorHAnsi" w:cstheme="minorHAnsi"/>
                <w:color w:val="000000"/>
                <w:sz w:val="20"/>
                <w:u w:val="thick"/>
                <w:lang w:val="en-AU"/>
              </w:rPr>
              <w:tab/>
            </w:r>
            <w:r w:rsidR="005C729F" w:rsidRPr="007D1075">
              <w:rPr>
                <w:rFonts w:asciiTheme="minorHAnsi" w:eastAsia="Calibri" w:hAnsiTheme="minorHAnsi" w:cstheme="minorHAnsi"/>
                <w:color w:val="000000"/>
                <w:sz w:val="20"/>
                <w:u w:val="thick"/>
                <w:lang w:val="en-AU"/>
              </w:rPr>
              <w:tab/>
            </w:r>
            <w:r w:rsidR="005C729F" w:rsidRPr="007D1075">
              <w:rPr>
                <w:rFonts w:asciiTheme="minorHAnsi" w:eastAsia="Calibri" w:hAnsiTheme="minorHAnsi" w:cstheme="minorHAnsi"/>
                <w:color w:val="000000"/>
                <w:sz w:val="20"/>
                <w:u w:val="thick"/>
                <w:lang w:val="en-AU"/>
              </w:rPr>
              <w:tab/>
            </w:r>
            <w:r w:rsidR="005C729F" w:rsidRPr="007D1075">
              <w:rPr>
                <w:rFonts w:asciiTheme="minorHAnsi" w:eastAsia="Calibri" w:hAnsiTheme="minorHAnsi" w:cstheme="minorHAnsi"/>
                <w:color w:val="000000"/>
                <w:sz w:val="20"/>
                <w:u w:val="thick"/>
                <w:lang w:val="en-AU"/>
              </w:rPr>
              <w:tab/>
            </w:r>
            <w:r w:rsidR="005C729F" w:rsidRPr="007D1075">
              <w:rPr>
                <w:rFonts w:asciiTheme="minorHAnsi" w:eastAsia="Calibri" w:hAnsiTheme="minorHAnsi" w:cstheme="minorHAnsi"/>
                <w:color w:val="000000"/>
                <w:sz w:val="20"/>
                <w:u w:val="thick"/>
                <w:lang w:val="en-AU"/>
              </w:rPr>
              <w:tab/>
            </w:r>
            <w:r w:rsidR="005C729F" w:rsidRPr="007D1075">
              <w:rPr>
                <w:rFonts w:asciiTheme="minorHAnsi" w:eastAsia="Calibri" w:hAnsiTheme="minorHAnsi" w:cstheme="minorHAnsi"/>
                <w:color w:val="000000"/>
                <w:sz w:val="20"/>
                <w:u w:val="thick"/>
                <w:lang w:val="en-AU"/>
              </w:rPr>
              <w:tab/>
            </w:r>
          </w:p>
          <w:p w14:paraId="34241C05" w14:textId="77777777" w:rsidR="005C729F" w:rsidRPr="007D1075" w:rsidRDefault="005C729F" w:rsidP="00D642BC">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eastAsia="Calibri" w:hAnsiTheme="minorHAnsi" w:cstheme="minorHAnsi"/>
                <w:color w:val="000000"/>
                <w:sz w:val="20"/>
                <w:lang w:val="en-AU"/>
              </w:rPr>
              <w:t>Date:</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124C4BEAC6DF4D239BB603B90F9A5439"/>
                </w:placeholder>
                <w:showingPlcHdr/>
              </w:sdtPr>
              <w:sdtContent>
                <w:r w:rsidRPr="007D1075">
                  <w:rPr>
                    <w:rStyle w:val="Textedelespacerserv"/>
                    <w:rFonts w:asciiTheme="minorHAnsi" w:eastAsiaTheme="majorEastAsia" w:hAnsiTheme="minorHAnsi" w:cstheme="minorHAnsi"/>
                    <w:sz w:val="20"/>
                  </w:rPr>
                  <w:t>Click or tap here to enter text.</w:t>
                </w:r>
              </w:sdtContent>
            </w:sdt>
          </w:p>
          <w:p w14:paraId="6853AB34" w14:textId="5D690578" w:rsidR="005C729F" w:rsidRPr="007D1075" w:rsidRDefault="007D1075" w:rsidP="00D642BC">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hAnsiTheme="minorHAnsi" w:cstheme="minorHAnsi"/>
                <w:color w:val="000000"/>
                <w:sz w:val="20"/>
              </w:rPr>
              <w:t>Nom</w:t>
            </w:r>
            <w:r w:rsidR="005C729F" w:rsidRPr="007D1075">
              <w:rPr>
                <w:rFonts w:asciiTheme="minorHAnsi" w:eastAsia="Calibri" w:hAnsiTheme="minorHAnsi" w:cstheme="minorHAnsi"/>
                <w:color w:val="000000"/>
                <w:sz w:val="20"/>
                <w:lang w:val="en-AU"/>
              </w:rPr>
              <w:t>:</w:t>
            </w:r>
            <w:r w:rsidR="005C729F" w:rsidRPr="007D1075">
              <w:rPr>
                <w:rFonts w:asciiTheme="minorHAnsi" w:eastAsia="Calibri" w:hAnsiTheme="minorHAnsi" w:cstheme="minorHAnsi"/>
                <w:color w:val="000000"/>
                <w:sz w:val="20"/>
                <w:lang w:val="en-AU"/>
              </w:rPr>
              <w:tab/>
            </w:r>
            <w:r w:rsidR="005C729F" w:rsidRPr="007D1075">
              <w:rPr>
                <w:rFonts w:asciiTheme="minorHAnsi" w:eastAsia="Calibri" w:hAnsiTheme="minorHAnsi" w:cstheme="minorHAnsi"/>
                <w:color w:val="000000"/>
                <w:sz w:val="20"/>
                <w:lang w:val="en-AU"/>
              </w:rPr>
              <w:tab/>
            </w:r>
            <w:r w:rsidR="005C729F"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E76862DFC53E40C1A7D98BDEC9AC88B6"/>
                </w:placeholder>
                <w:showingPlcHdr/>
              </w:sdtPr>
              <w:sdtContent>
                <w:r w:rsidR="005C729F" w:rsidRPr="007D1075">
                  <w:rPr>
                    <w:rStyle w:val="Textedelespacerserv"/>
                    <w:rFonts w:asciiTheme="minorHAnsi" w:eastAsiaTheme="majorEastAsia" w:hAnsiTheme="minorHAnsi" w:cstheme="minorHAnsi"/>
                    <w:sz w:val="20"/>
                  </w:rPr>
                  <w:t>Click or tap here to enter text.</w:t>
                </w:r>
              </w:sdtContent>
            </w:sdt>
          </w:p>
          <w:p w14:paraId="49C7C260" w14:textId="76F61696" w:rsidR="005C729F" w:rsidRPr="007D1075" w:rsidRDefault="007D1075" w:rsidP="007D1075">
            <w:pPr>
              <w:pStyle w:val="MarginText"/>
              <w:spacing w:before="120" w:after="0" w:line="240" w:lineRule="auto"/>
              <w:rPr>
                <w:rFonts w:asciiTheme="minorHAnsi" w:eastAsia="Calibri" w:hAnsiTheme="minorHAnsi" w:cstheme="minorHAnsi"/>
                <w:color w:val="000000"/>
                <w:sz w:val="20"/>
                <w:lang w:val="fr-FR"/>
              </w:rPr>
            </w:pPr>
            <w:r w:rsidRPr="007D1075">
              <w:rPr>
                <w:rFonts w:asciiTheme="minorHAnsi" w:hAnsiTheme="minorHAnsi" w:cstheme="minorHAnsi"/>
                <w:color w:val="000000"/>
                <w:sz w:val="20"/>
                <w:lang w:val="fr"/>
              </w:rPr>
              <w:t xml:space="preserve">Titre fonctionnel du signataire </w:t>
            </w:r>
            <w:r w:rsidR="005C729F" w:rsidRPr="007D1075">
              <w:rPr>
                <w:rFonts w:asciiTheme="minorHAnsi" w:eastAsia="Calibri" w:hAnsiTheme="minorHAnsi" w:cstheme="minorHAnsi"/>
                <w:color w:val="000000"/>
                <w:sz w:val="20"/>
                <w:lang w:val="fr-FR"/>
              </w:rPr>
              <w:t>:</w:t>
            </w:r>
            <w:r w:rsidR="005C729F" w:rsidRPr="007D1075">
              <w:rPr>
                <w:rFonts w:asciiTheme="minorHAnsi" w:eastAsia="Calibri" w:hAnsiTheme="minorHAnsi" w:cstheme="minorHAnsi"/>
                <w:color w:val="000000"/>
                <w:sz w:val="20"/>
                <w:lang w:val="fr-FR"/>
              </w:rPr>
              <w:tab/>
            </w:r>
            <w:r w:rsidR="005C729F" w:rsidRPr="007D1075">
              <w:rPr>
                <w:rFonts w:asciiTheme="minorHAnsi" w:eastAsia="Calibri" w:hAnsiTheme="minorHAnsi" w:cstheme="minorHAnsi"/>
                <w:color w:val="000000"/>
                <w:sz w:val="20"/>
                <w:lang w:val="fr-FR"/>
              </w:rPr>
              <w:tab/>
            </w:r>
            <w:sdt>
              <w:sdtPr>
                <w:rPr>
                  <w:rFonts w:asciiTheme="minorHAnsi" w:eastAsia="Calibri" w:hAnsiTheme="minorHAnsi" w:cstheme="minorHAnsi"/>
                  <w:color w:val="000000"/>
                  <w:sz w:val="20"/>
                  <w:lang w:val="en-AU"/>
                </w:rPr>
                <w:id w:val="-82300724"/>
                <w:placeholder>
                  <w:docPart w:val="1BEBACA9B0484B2194E053314F265F5B"/>
                </w:placeholder>
                <w:showingPlcHdr/>
              </w:sdtPr>
              <w:sdtContent>
                <w:r w:rsidR="005C729F" w:rsidRPr="007D1075">
                  <w:rPr>
                    <w:rStyle w:val="Textedelespacerserv"/>
                    <w:rFonts w:asciiTheme="minorHAnsi" w:eastAsiaTheme="majorEastAsia" w:hAnsiTheme="minorHAnsi" w:cstheme="minorHAnsi"/>
                    <w:sz w:val="20"/>
                    <w:lang w:val="fr-FR"/>
                  </w:rPr>
                  <w:t>Click or tap here to enter text.</w:t>
                </w:r>
              </w:sdtContent>
            </w:sdt>
          </w:p>
          <w:p w14:paraId="0F78C04F" w14:textId="6E17DE10" w:rsidR="005C729F" w:rsidRPr="005E5F03" w:rsidRDefault="007D1075" w:rsidP="00D642BC">
            <w:pPr>
              <w:pStyle w:val="MarginText"/>
              <w:spacing w:before="120" w:after="0" w:line="240" w:lineRule="auto"/>
              <w:rPr>
                <w:rFonts w:asciiTheme="minorHAnsi" w:eastAsia="Calibri" w:hAnsiTheme="minorHAnsi" w:cstheme="minorHAnsi"/>
                <w:color w:val="000000"/>
                <w:sz w:val="20"/>
                <w:lang w:val="en-AU"/>
              </w:rPr>
            </w:pPr>
            <w:proofErr w:type="spellStart"/>
            <w:r w:rsidRPr="007D1075">
              <w:rPr>
                <w:rFonts w:asciiTheme="minorHAnsi" w:hAnsiTheme="minorHAnsi" w:cstheme="minorHAnsi"/>
                <w:color w:val="000000"/>
                <w:sz w:val="20"/>
              </w:rPr>
              <w:t>Adresse</w:t>
            </w:r>
            <w:proofErr w:type="spellEnd"/>
            <w:r w:rsidRPr="007D1075">
              <w:rPr>
                <w:rFonts w:asciiTheme="minorHAnsi" w:hAnsiTheme="minorHAnsi" w:cstheme="minorHAnsi"/>
                <w:color w:val="000000"/>
                <w:sz w:val="20"/>
              </w:rPr>
              <w:t xml:space="preserve"> e-mail: </w:t>
            </w:r>
            <w:r w:rsidR="005C729F"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9CE39D4B6ABC4216A910F7DA3BE453F0"/>
                </w:placeholder>
                <w:showingPlcHdr/>
              </w:sdtPr>
              <w:sdtContent>
                <w:r w:rsidR="005C729F" w:rsidRPr="007D1075">
                  <w:rPr>
                    <w:rStyle w:val="Textedelespacerserv"/>
                    <w:rFonts w:asciiTheme="minorHAnsi" w:eastAsiaTheme="majorEastAsia" w:hAnsiTheme="minorHAnsi" w:cstheme="minorHAnsi"/>
                    <w:sz w:val="20"/>
                  </w:rPr>
                  <w:t>Click or tap here to enter text.</w:t>
                </w:r>
              </w:sdtContent>
            </w:sdt>
          </w:p>
        </w:tc>
      </w:tr>
    </w:tbl>
    <w:p w14:paraId="233F0F90"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30369CFD" w14:textId="0FEA90C4" w:rsidR="001A0F39" w:rsidRPr="007076B3" w:rsidRDefault="005C729F" w:rsidP="00CF03DC">
      <w:pPr>
        <w:pStyle w:val="MarginText"/>
        <w:spacing w:before="120" w:after="0" w:line="240" w:lineRule="auto"/>
        <w:rPr>
          <w:rFonts w:cstheme="minorHAnsi"/>
          <w:sz w:val="20"/>
          <w:lang w:val="en-US"/>
        </w:rPr>
      </w:pPr>
      <w:r w:rsidRPr="005E5F03">
        <w:rPr>
          <w:rFonts w:asciiTheme="minorHAnsi" w:eastAsia="Calibri" w:hAnsiTheme="minorHAnsi" w:cstheme="minorHAnsi"/>
          <w:color w:val="000000"/>
          <w:sz w:val="20"/>
          <w:lang w:val="en-AU"/>
        </w:rPr>
        <w:t xml:space="preserve"> </w:t>
      </w:r>
    </w:p>
    <w:sectPr w:rsidR="001A0F39" w:rsidRPr="007076B3" w:rsidSect="00CF03DC">
      <w:footerReference w:type="default" r:id="rId23"/>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BE3B4" w14:textId="77777777" w:rsidR="00170AAC" w:rsidRDefault="00170AAC" w:rsidP="00E56798">
      <w:pPr>
        <w:spacing w:after="0" w:line="240" w:lineRule="auto"/>
      </w:pPr>
      <w:r>
        <w:separator/>
      </w:r>
    </w:p>
  </w:endnote>
  <w:endnote w:type="continuationSeparator" w:id="0">
    <w:p w14:paraId="663EBBD8" w14:textId="77777777" w:rsidR="00170AAC" w:rsidRDefault="00170AAC" w:rsidP="00E56798">
      <w:pPr>
        <w:spacing w:after="0" w:line="240" w:lineRule="auto"/>
      </w:pPr>
      <w:r>
        <w:continuationSeparator/>
      </w:r>
    </w:p>
  </w:endnote>
  <w:endnote w:type="continuationNotice" w:id="1">
    <w:p w14:paraId="4EF1BEAE" w14:textId="77777777" w:rsidR="00170AAC" w:rsidRDefault="00170A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altName w:val="Menlo Bold"/>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swiss"/>
    <w:notTrueType/>
    <w:pitch w:val="variable"/>
    <w:sig w:usb0="A00002A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B0630" w14:textId="05F9770F" w:rsidR="002E7D40" w:rsidRPr="00596C96" w:rsidRDefault="002E7D40">
    <w:pPr>
      <w:pStyle w:val="Pieddepage"/>
    </w:pP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93DD2" w14:textId="77777777" w:rsidR="00170AAC" w:rsidRDefault="00170AAC" w:rsidP="00E56798">
      <w:pPr>
        <w:spacing w:after="0" w:line="240" w:lineRule="auto"/>
      </w:pPr>
      <w:r>
        <w:separator/>
      </w:r>
    </w:p>
  </w:footnote>
  <w:footnote w:type="continuationSeparator" w:id="0">
    <w:p w14:paraId="4721BF47" w14:textId="77777777" w:rsidR="00170AAC" w:rsidRDefault="00170AAC" w:rsidP="00E56798">
      <w:pPr>
        <w:spacing w:after="0" w:line="240" w:lineRule="auto"/>
      </w:pPr>
      <w:r>
        <w:continuationSeparator/>
      </w:r>
    </w:p>
  </w:footnote>
  <w:footnote w:type="continuationNotice" w:id="1">
    <w:p w14:paraId="3405554B" w14:textId="77777777" w:rsidR="00170AAC" w:rsidRDefault="00170AA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501D1"/>
    <w:multiLevelType w:val="multilevel"/>
    <w:tmpl w:val="D2DCDA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29412AC"/>
    <w:multiLevelType w:val="multilevel"/>
    <w:tmpl w:val="05E804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3FA4BA2"/>
    <w:multiLevelType w:val="hybridMultilevel"/>
    <w:tmpl w:val="7102C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6942AA"/>
    <w:multiLevelType w:val="multilevel"/>
    <w:tmpl w:val="77821D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20157A7B"/>
    <w:multiLevelType w:val="multilevel"/>
    <w:tmpl w:val="3F6CA6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81E389A"/>
    <w:multiLevelType w:val="hybridMultilevel"/>
    <w:tmpl w:val="4A6C90B8"/>
    <w:lvl w:ilvl="0" w:tplc="5380B39C">
      <w:numFmt w:val="bullet"/>
      <w:lvlText w:val="-"/>
      <w:lvlJc w:val="left"/>
      <w:pPr>
        <w:ind w:left="1560" w:hanging="360"/>
      </w:pPr>
      <w:rPr>
        <w:rFonts w:ascii="Verdana" w:eastAsia="Verdana" w:hAnsi="Verdana" w:cs="Verdana" w:hint="default"/>
        <w:w w:val="100"/>
        <w:sz w:val="24"/>
        <w:szCs w:val="24"/>
        <w:lang w:val="fr-FR" w:eastAsia="en-US" w:bidi="ar-SA"/>
      </w:rPr>
    </w:lvl>
    <w:lvl w:ilvl="1" w:tplc="111237F2">
      <w:numFmt w:val="bullet"/>
      <w:lvlText w:val="•"/>
      <w:lvlJc w:val="left"/>
      <w:pPr>
        <w:ind w:left="2508" w:hanging="360"/>
      </w:pPr>
      <w:rPr>
        <w:rFonts w:hint="default"/>
        <w:lang w:val="fr-FR" w:eastAsia="en-US" w:bidi="ar-SA"/>
      </w:rPr>
    </w:lvl>
    <w:lvl w:ilvl="2" w:tplc="99A00DA2">
      <w:numFmt w:val="bullet"/>
      <w:lvlText w:val="•"/>
      <w:lvlJc w:val="left"/>
      <w:pPr>
        <w:ind w:left="3456" w:hanging="360"/>
      </w:pPr>
      <w:rPr>
        <w:rFonts w:hint="default"/>
        <w:lang w:val="fr-FR" w:eastAsia="en-US" w:bidi="ar-SA"/>
      </w:rPr>
    </w:lvl>
    <w:lvl w:ilvl="3" w:tplc="63983294">
      <w:numFmt w:val="bullet"/>
      <w:lvlText w:val="•"/>
      <w:lvlJc w:val="left"/>
      <w:pPr>
        <w:ind w:left="4404" w:hanging="360"/>
      </w:pPr>
      <w:rPr>
        <w:rFonts w:hint="default"/>
        <w:lang w:val="fr-FR" w:eastAsia="en-US" w:bidi="ar-SA"/>
      </w:rPr>
    </w:lvl>
    <w:lvl w:ilvl="4" w:tplc="A69E85D6">
      <w:numFmt w:val="bullet"/>
      <w:lvlText w:val="•"/>
      <w:lvlJc w:val="left"/>
      <w:pPr>
        <w:ind w:left="5352" w:hanging="360"/>
      </w:pPr>
      <w:rPr>
        <w:rFonts w:hint="default"/>
        <w:lang w:val="fr-FR" w:eastAsia="en-US" w:bidi="ar-SA"/>
      </w:rPr>
    </w:lvl>
    <w:lvl w:ilvl="5" w:tplc="DCECDCCE">
      <w:numFmt w:val="bullet"/>
      <w:lvlText w:val="•"/>
      <w:lvlJc w:val="left"/>
      <w:pPr>
        <w:ind w:left="6300" w:hanging="360"/>
      </w:pPr>
      <w:rPr>
        <w:rFonts w:hint="default"/>
        <w:lang w:val="fr-FR" w:eastAsia="en-US" w:bidi="ar-SA"/>
      </w:rPr>
    </w:lvl>
    <w:lvl w:ilvl="6" w:tplc="5346FA7E">
      <w:numFmt w:val="bullet"/>
      <w:lvlText w:val="•"/>
      <w:lvlJc w:val="left"/>
      <w:pPr>
        <w:ind w:left="7248" w:hanging="360"/>
      </w:pPr>
      <w:rPr>
        <w:rFonts w:hint="default"/>
        <w:lang w:val="fr-FR" w:eastAsia="en-US" w:bidi="ar-SA"/>
      </w:rPr>
    </w:lvl>
    <w:lvl w:ilvl="7" w:tplc="4086BA18">
      <w:numFmt w:val="bullet"/>
      <w:lvlText w:val="•"/>
      <w:lvlJc w:val="left"/>
      <w:pPr>
        <w:ind w:left="8196" w:hanging="360"/>
      </w:pPr>
      <w:rPr>
        <w:rFonts w:hint="default"/>
        <w:lang w:val="fr-FR" w:eastAsia="en-US" w:bidi="ar-SA"/>
      </w:rPr>
    </w:lvl>
    <w:lvl w:ilvl="8" w:tplc="B9CEBBBC">
      <w:numFmt w:val="bullet"/>
      <w:lvlText w:val="•"/>
      <w:lvlJc w:val="left"/>
      <w:pPr>
        <w:ind w:left="9144" w:hanging="360"/>
      </w:pPr>
      <w:rPr>
        <w:rFonts w:hint="default"/>
        <w:lang w:val="fr-FR" w:eastAsia="en-US" w:bidi="ar-SA"/>
      </w:rPr>
    </w:lvl>
  </w:abstractNum>
  <w:abstractNum w:abstractNumId="9"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45F452EB"/>
    <w:multiLevelType w:val="hybridMultilevel"/>
    <w:tmpl w:val="EFDEBF0C"/>
    <w:lvl w:ilvl="0" w:tplc="20000001">
      <w:start w:val="1"/>
      <w:numFmt w:val="bullet"/>
      <w:lvlText w:val=""/>
      <w:lvlJc w:val="left"/>
      <w:pPr>
        <w:ind w:left="1560" w:hanging="360"/>
      </w:pPr>
      <w:rPr>
        <w:rFonts w:ascii="Symbol" w:hAnsi="Symbol" w:hint="default"/>
        <w:w w:val="100"/>
        <w:sz w:val="24"/>
        <w:szCs w:val="24"/>
        <w:lang w:val="fr-FR" w:eastAsia="en-US" w:bidi="ar-S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4A462FA2"/>
    <w:multiLevelType w:val="hybridMultilevel"/>
    <w:tmpl w:val="22405EF4"/>
    <w:lvl w:ilvl="0" w:tplc="20360474">
      <w:numFmt w:val="bullet"/>
      <w:lvlText w:val="-"/>
      <w:lvlJc w:val="left"/>
      <w:pPr>
        <w:ind w:left="1200" w:hanging="360"/>
      </w:pPr>
      <w:rPr>
        <w:rFonts w:hint="default"/>
        <w:w w:val="100"/>
        <w:lang w:val="fr-FR" w:eastAsia="en-US" w:bidi="ar-SA"/>
      </w:rPr>
    </w:lvl>
    <w:lvl w:ilvl="1" w:tplc="3BC0895C">
      <w:numFmt w:val="bullet"/>
      <w:lvlText w:val=""/>
      <w:lvlJc w:val="left"/>
      <w:pPr>
        <w:ind w:left="1560" w:hanging="360"/>
      </w:pPr>
      <w:rPr>
        <w:rFonts w:ascii="Symbol" w:eastAsia="Symbol" w:hAnsi="Symbol" w:cs="Symbol" w:hint="default"/>
        <w:w w:val="100"/>
        <w:sz w:val="24"/>
        <w:szCs w:val="24"/>
        <w:lang w:val="fr-FR" w:eastAsia="en-US" w:bidi="ar-SA"/>
      </w:rPr>
    </w:lvl>
    <w:lvl w:ilvl="2" w:tplc="26422108">
      <w:numFmt w:val="bullet"/>
      <w:lvlText w:val="-"/>
      <w:lvlJc w:val="left"/>
      <w:pPr>
        <w:ind w:left="2258" w:hanging="360"/>
      </w:pPr>
      <w:rPr>
        <w:rFonts w:ascii="Times New Roman" w:eastAsia="Times New Roman" w:hAnsi="Times New Roman" w:cs="Times New Roman" w:hint="default"/>
        <w:w w:val="99"/>
        <w:sz w:val="24"/>
        <w:szCs w:val="24"/>
        <w:lang w:val="fr-FR" w:eastAsia="en-US" w:bidi="ar-SA"/>
      </w:rPr>
    </w:lvl>
    <w:lvl w:ilvl="3" w:tplc="965A8896">
      <w:numFmt w:val="bullet"/>
      <w:lvlText w:val="•"/>
      <w:lvlJc w:val="left"/>
      <w:pPr>
        <w:ind w:left="2400" w:hanging="360"/>
      </w:pPr>
      <w:rPr>
        <w:rFonts w:hint="default"/>
        <w:lang w:val="fr-FR" w:eastAsia="en-US" w:bidi="ar-SA"/>
      </w:rPr>
    </w:lvl>
    <w:lvl w:ilvl="4" w:tplc="86364966">
      <w:numFmt w:val="bullet"/>
      <w:lvlText w:val="•"/>
      <w:lvlJc w:val="left"/>
      <w:pPr>
        <w:ind w:left="3634" w:hanging="360"/>
      </w:pPr>
      <w:rPr>
        <w:rFonts w:hint="default"/>
        <w:lang w:val="fr-FR" w:eastAsia="en-US" w:bidi="ar-SA"/>
      </w:rPr>
    </w:lvl>
    <w:lvl w:ilvl="5" w:tplc="24C4F0DC">
      <w:numFmt w:val="bullet"/>
      <w:lvlText w:val="•"/>
      <w:lvlJc w:val="left"/>
      <w:pPr>
        <w:ind w:left="4868" w:hanging="360"/>
      </w:pPr>
      <w:rPr>
        <w:rFonts w:hint="default"/>
        <w:lang w:val="fr-FR" w:eastAsia="en-US" w:bidi="ar-SA"/>
      </w:rPr>
    </w:lvl>
    <w:lvl w:ilvl="6" w:tplc="CD2801C4">
      <w:numFmt w:val="bullet"/>
      <w:lvlText w:val="•"/>
      <w:lvlJc w:val="left"/>
      <w:pPr>
        <w:ind w:left="6102" w:hanging="360"/>
      </w:pPr>
      <w:rPr>
        <w:rFonts w:hint="default"/>
        <w:lang w:val="fr-FR" w:eastAsia="en-US" w:bidi="ar-SA"/>
      </w:rPr>
    </w:lvl>
    <w:lvl w:ilvl="7" w:tplc="3A32FFF4">
      <w:numFmt w:val="bullet"/>
      <w:lvlText w:val="•"/>
      <w:lvlJc w:val="left"/>
      <w:pPr>
        <w:ind w:left="7337" w:hanging="360"/>
      </w:pPr>
      <w:rPr>
        <w:rFonts w:hint="default"/>
        <w:lang w:val="fr-FR" w:eastAsia="en-US" w:bidi="ar-SA"/>
      </w:rPr>
    </w:lvl>
    <w:lvl w:ilvl="8" w:tplc="CFDCC970">
      <w:numFmt w:val="bullet"/>
      <w:lvlText w:val="•"/>
      <w:lvlJc w:val="left"/>
      <w:pPr>
        <w:ind w:left="8571" w:hanging="360"/>
      </w:pPr>
      <w:rPr>
        <w:rFonts w:hint="default"/>
        <w:lang w:val="fr-FR" w:eastAsia="en-US" w:bidi="ar-SA"/>
      </w:rPr>
    </w:lvl>
  </w:abstractNum>
  <w:abstractNum w:abstractNumId="14"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4A944ECE"/>
    <w:multiLevelType w:val="hybridMultilevel"/>
    <w:tmpl w:val="2954F856"/>
    <w:lvl w:ilvl="0" w:tplc="040C0001">
      <w:start w:val="1"/>
      <w:numFmt w:val="bullet"/>
      <w:lvlText w:val=""/>
      <w:lvlJc w:val="left"/>
      <w:pPr>
        <w:ind w:left="1033" w:hanging="360"/>
      </w:pPr>
      <w:rPr>
        <w:rFonts w:ascii="Symbol" w:hAnsi="Symbol" w:hint="default"/>
      </w:rPr>
    </w:lvl>
    <w:lvl w:ilvl="1" w:tplc="040C0003" w:tentative="1">
      <w:start w:val="1"/>
      <w:numFmt w:val="bullet"/>
      <w:lvlText w:val="o"/>
      <w:lvlJc w:val="left"/>
      <w:pPr>
        <w:ind w:left="1753" w:hanging="360"/>
      </w:pPr>
      <w:rPr>
        <w:rFonts w:ascii="Courier New" w:hAnsi="Courier New" w:cs="Courier New" w:hint="default"/>
      </w:rPr>
    </w:lvl>
    <w:lvl w:ilvl="2" w:tplc="040C0005" w:tentative="1">
      <w:start w:val="1"/>
      <w:numFmt w:val="bullet"/>
      <w:lvlText w:val=""/>
      <w:lvlJc w:val="left"/>
      <w:pPr>
        <w:ind w:left="2473" w:hanging="360"/>
      </w:pPr>
      <w:rPr>
        <w:rFonts w:ascii="Wingdings" w:hAnsi="Wingdings" w:hint="default"/>
      </w:rPr>
    </w:lvl>
    <w:lvl w:ilvl="3" w:tplc="040C0001" w:tentative="1">
      <w:start w:val="1"/>
      <w:numFmt w:val="bullet"/>
      <w:lvlText w:val=""/>
      <w:lvlJc w:val="left"/>
      <w:pPr>
        <w:ind w:left="3193" w:hanging="360"/>
      </w:pPr>
      <w:rPr>
        <w:rFonts w:ascii="Symbol" w:hAnsi="Symbol" w:hint="default"/>
      </w:rPr>
    </w:lvl>
    <w:lvl w:ilvl="4" w:tplc="040C0003" w:tentative="1">
      <w:start w:val="1"/>
      <w:numFmt w:val="bullet"/>
      <w:lvlText w:val="o"/>
      <w:lvlJc w:val="left"/>
      <w:pPr>
        <w:ind w:left="3913" w:hanging="360"/>
      </w:pPr>
      <w:rPr>
        <w:rFonts w:ascii="Courier New" w:hAnsi="Courier New" w:cs="Courier New" w:hint="default"/>
      </w:rPr>
    </w:lvl>
    <w:lvl w:ilvl="5" w:tplc="040C0005" w:tentative="1">
      <w:start w:val="1"/>
      <w:numFmt w:val="bullet"/>
      <w:lvlText w:val=""/>
      <w:lvlJc w:val="left"/>
      <w:pPr>
        <w:ind w:left="4633" w:hanging="360"/>
      </w:pPr>
      <w:rPr>
        <w:rFonts w:ascii="Wingdings" w:hAnsi="Wingdings" w:hint="default"/>
      </w:rPr>
    </w:lvl>
    <w:lvl w:ilvl="6" w:tplc="040C0001" w:tentative="1">
      <w:start w:val="1"/>
      <w:numFmt w:val="bullet"/>
      <w:lvlText w:val=""/>
      <w:lvlJc w:val="left"/>
      <w:pPr>
        <w:ind w:left="5353" w:hanging="360"/>
      </w:pPr>
      <w:rPr>
        <w:rFonts w:ascii="Symbol" w:hAnsi="Symbol" w:hint="default"/>
      </w:rPr>
    </w:lvl>
    <w:lvl w:ilvl="7" w:tplc="040C0003" w:tentative="1">
      <w:start w:val="1"/>
      <w:numFmt w:val="bullet"/>
      <w:lvlText w:val="o"/>
      <w:lvlJc w:val="left"/>
      <w:pPr>
        <w:ind w:left="6073" w:hanging="360"/>
      </w:pPr>
      <w:rPr>
        <w:rFonts w:ascii="Courier New" w:hAnsi="Courier New" w:cs="Courier New" w:hint="default"/>
      </w:rPr>
    </w:lvl>
    <w:lvl w:ilvl="8" w:tplc="040C0005" w:tentative="1">
      <w:start w:val="1"/>
      <w:numFmt w:val="bullet"/>
      <w:lvlText w:val=""/>
      <w:lvlJc w:val="left"/>
      <w:pPr>
        <w:ind w:left="6793" w:hanging="360"/>
      </w:pPr>
      <w:rPr>
        <w:rFonts w:ascii="Wingdings" w:hAnsi="Wingdings" w:hint="default"/>
      </w:rPr>
    </w:lvl>
  </w:abstractNum>
  <w:abstractNum w:abstractNumId="16" w15:restartNumberingAfterBreak="0">
    <w:nsid w:val="4C897066"/>
    <w:multiLevelType w:val="hybridMultilevel"/>
    <w:tmpl w:val="096AA3E8"/>
    <w:lvl w:ilvl="0" w:tplc="BC048EA0">
      <w:start w:val="7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3791BEA"/>
    <w:multiLevelType w:val="hybridMultilevel"/>
    <w:tmpl w:val="EF068178"/>
    <w:lvl w:ilvl="0" w:tplc="DF84759A">
      <w:start w:val="7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0" w15:restartNumberingAfterBreak="0">
    <w:nsid w:val="68FC56B9"/>
    <w:multiLevelType w:val="multilevel"/>
    <w:tmpl w:val="9D343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A7962BF"/>
    <w:multiLevelType w:val="multilevel"/>
    <w:tmpl w:val="0CA0C4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960113"/>
    <w:multiLevelType w:val="hybridMultilevel"/>
    <w:tmpl w:val="DB7824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1"/>
  </w:num>
  <w:num w:numId="4">
    <w:abstractNumId w:val="14"/>
  </w:num>
  <w:num w:numId="5">
    <w:abstractNumId w:val="9"/>
  </w:num>
  <w:num w:numId="6">
    <w:abstractNumId w:val="19"/>
  </w:num>
  <w:num w:numId="7">
    <w:abstractNumId w:val="4"/>
  </w:num>
  <w:num w:numId="8">
    <w:abstractNumId w:val="18"/>
  </w:num>
  <w:num w:numId="9">
    <w:abstractNumId w:val="5"/>
  </w:num>
  <w:num w:numId="10">
    <w:abstractNumId w:val="22"/>
  </w:num>
  <w:num w:numId="11">
    <w:abstractNumId w:val="3"/>
  </w:num>
  <w:num w:numId="12">
    <w:abstractNumId w:val="1"/>
  </w:num>
  <w:num w:numId="13">
    <w:abstractNumId w:val="0"/>
  </w:num>
  <w:num w:numId="14">
    <w:abstractNumId w:val="7"/>
  </w:num>
  <w:num w:numId="15">
    <w:abstractNumId w:val="16"/>
  </w:num>
  <w:num w:numId="16">
    <w:abstractNumId w:val="17"/>
  </w:num>
  <w:num w:numId="17">
    <w:abstractNumId w:val="15"/>
  </w:num>
  <w:num w:numId="18">
    <w:abstractNumId w:val="21"/>
  </w:num>
  <w:num w:numId="19">
    <w:abstractNumId w:val="2"/>
  </w:num>
  <w:num w:numId="20">
    <w:abstractNumId w:val="8"/>
  </w:num>
  <w:num w:numId="21">
    <w:abstractNumId w:val="12"/>
  </w:num>
  <w:num w:numId="22">
    <w:abstractNumId w:val="13"/>
  </w:num>
  <w:num w:numId="23">
    <w:abstractNumId w:val="2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efaultTabStop w:val="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51F2"/>
    <w:rsid w:val="00022F87"/>
    <w:rsid w:val="000302FC"/>
    <w:rsid w:val="00033F43"/>
    <w:rsid w:val="00033FB6"/>
    <w:rsid w:val="00034018"/>
    <w:rsid w:val="000350A0"/>
    <w:rsid w:val="0003549D"/>
    <w:rsid w:val="00042341"/>
    <w:rsid w:val="00044433"/>
    <w:rsid w:val="000477CE"/>
    <w:rsid w:val="00051EC5"/>
    <w:rsid w:val="00052F19"/>
    <w:rsid w:val="00054884"/>
    <w:rsid w:val="00054B4A"/>
    <w:rsid w:val="00056446"/>
    <w:rsid w:val="0005787B"/>
    <w:rsid w:val="000578F0"/>
    <w:rsid w:val="000621AA"/>
    <w:rsid w:val="00062C1D"/>
    <w:rsid w:val="0006348F"/>
    <w:rsid w:val="000642F9"/>
    <w:rsid w:val="00067404"/>
    <w:rsid w:val="00076FF8"/>
    <w:rsid w:val="00080059"/>
    <w:rsid w:val="00082F7D"/>
    <w:rsid w:val="00085688"/>
    <w:rsid w:val="00090AEC"/>
    <w:rsid w:val="000A0670"/>
    <w:rsid w:val="000A0733"/>
    <w:rsid w:val="000A11A3"/>
    <w:rsid w:val="000A1648"/>
    <w:rsid w:val="000A558A"/>
    <w:rsid w:val="000B0A17"/>
    <w:rsid w:val="000B159F"/>
    <w:rsid w:val="000B2D14"/>
    <w:rsid w:val="000B4D5B"/>
    <w:rsid w:val="000B5FEB"/>
    <w:rsid w:val="000C1EE3"/>
    <w:rsid w:val="000C3E5F"/>
    <w:rsid w:val="000C5538"/>
    <w:rsid w:val="000C6786"/>
    <w:rsid w:val="000C71DB"/>
    <w:rsid w:val="000D2175"/>
    <w:rsid w:val="000D6E50"/>
    <w:rsid w:val="000E1BA2"/>
    <w:rsid w:val="000E1ED5"/>
    <w:rsid w:val="000E22EE"/>
    <w:rsid w:val="000E61E4"/>
    <w:rsid w:val="001158FA"/>
    <w:rsid w:val="00115E44"/>
    <w:rsid w:val="00116258"/>
    <w:rsid w:val="001179D7"/>
    <w:rsid w:val="0012076B"/>
    <w:rsid w:val="00123E3B"/>
    <w:rsid w:val="00131EAB"/>
    <w:rsid w:val="00134C2E"/>
    <w:rsid w:val="001353CB"/>
    <w:rsid w:val="00137CEC"/>
    <w:rsid w:val="00142B00"/>
    <w:rsid w:val="00152204"/>
    <w:rsid w:val="0015484F"/>
    <w:rsid w:val="00155064"/>
    <w:rsid w:val="00161223"/>
    <w:rsid w:val="0016477C"/>
    <w:rsid w:val="00170AAC"/>
    <w:rsid w:val="00174673"/>
    <w:rsid w:val="00177773"/>
    <w:rsid w:val="001833E6"/>
    <w:rsid w:val="00193AF9"/>
    <w:rsid w:val="00195258"/>
    <w:rsid w:val="001A0F39"/>
    <w:rsid w:val="001A1A5C"/>
    <w:rsid w:val="001A1FE7"/>
    <w:rsid w:val="001A24F1"/>
    <w:rsid w:val="001A2961"/>
    <w:rsid w:val="001A42D4"/>
    <w:rsid w:val="001A7678"/>
    <w:rsid w:val="001B007D"/>
    <w:rsid w:val="001B2266"/>
    <w:rsid w:val="001C02F1"/>
    <w:rsid w:val="001C41FD"/>
    <w:rsid w:val="001C5B5E"/>
    <w:rsid w:val="001C5DFE"/>
    <w:rsid w:val="001C5F3F"/>
    <w:rsid w:val="001C760A"/>
    <w:rsid w:val="001C7C00"/>
    <w:rsid w:val="001D06D6"/>
    <w:rsid w:val="001D0714"/>
    <w:rsid w:val="001D2ACD"/>
    <w:rsid w:val="001D381A"/>
    <w:rsid w:val="001D6B74"/>
    <w:rsid w:val="001D72B1"/>
    <w:rsid w:val="001E7628"/>
    <w:rsid w:val="001F3336"/>
    <w:rsid w:val="001F7BC2"/>
    <w:rsid w:val="0021357D"/>
    <w:rsid w:val="00214ED6"/>
    <w:rsid w:val="00215DDA"/>
    <w:rsid w:val="0021666C"/>
    <w:rsid w:val="0022078F"/>
    <w:rsid w:val="002268A8"/>
    <w:rsid w:val="0023254A"/>
    <w:rsid w:val="00232CFC"/>
    <w:rsid w:val="00233FF9"/>
    <w:rsid w:val="0023604B"/>
    <w:rsid w:val="0023658E"/>
    <w:rsid w:val="002402B7"/>
    <w:rsid w:val="00245EA1"/>
    <w:rsid w:val="00247E1C"/>
    <w:rsid w:val="00252112"/>
    <w:rsid w:val="002562B1"/>
    <w:rsid w:val="00260046"/>
    <w:rsid w:val="00260675"/>
    <w:rsid w:val="002609ED"/>
    <w:rsid w:val="00272436"/>
    <w:rsid w:val="0027798A"/>
    <w:rsid w:val="0028194B"/>
    <w:rsid w:val="00282830"/>
    <w:rsid w:val="002854F7"/>
    <w:rsid w:val="00290D72"/>
    <w:rsid w:val="00295C25"/>
    <w:rsid w:val="00296A96"/>
    <w:rsid w:val="002A3496"/>
    <w:rsid w:val="002A3A3F"/>
    <w:rsid w:val="002A3C99"/>
    <w:rsid w:val="002A6BBE"/>
    <w:rsid w:val="002A7CF2"/>
    <w:rsid w:val="002B046D"/>
    <w:rsid w:val="002B1680"/>
    <w:rsid w:val="002B27A5"/>
    <w:rsid w:val="002B3CF1"/>
    <w:rsid w:val="002B646E"/>
    <w:rsid w:val="002B67C2"/>
    <w:rsid w:val="002C1D68"/>
    <w:rsid w:val="002C2725"/>
    <w:rsid w:val="002C2BF0"/>
    <w:rsid w:val="002D0E37"/>
    <w:rsid w:val="002D1DC3"/>
    <w:rsid w:val="002D282A"/>
    <w:rsid w:val="002D403E"/>
    <w:rsid w:val="002D7ED2"/>
    <w:rsid w:val="002E03B2"/>
    <w:rsid w:val="002E0A13"/>
    <w:rsid w:val="002E25A3"/>
    <w:rsid w:val="002E6E28"/>
    <w:rsid w:val="002E7515"/>
    <w:rsid w:val="002E7D40"/>
    <w:rsid w:val="002F7945"/>
    <w:rsid w:val="00300031"/>
    <w:rsid w:val="00300FC2"/>
    <w:rsid w:val="003042D9"/>
    <w:rsid w:val="00304443"/>
    <w:rsid w:val="00310FEF"/>
    <w:rsid w:val="00314E79"/>
    <w:rsid w:val="003177D4"/>
    <w:rsid w:val="00322921"/>
    <w:rsid w:val="00330A4F"/>
    <w:rsid w:val="003322A2"/>
    <w:rsid w:val="003338EC"/>
    <w:rsid w:val="003355F6"/>
    <w:rsid w:val="00335737"/>
    <w:rsid w:val="00341FAF"/>
    <w:rsid w:val="00342CD3"/>
    <w:rsid w:val="00343C65"/>
    <w:rsid w:val="0034430D"/>
    <w:rsid w:val="00345536"/>
    <w:rsid w:val="00352645"/>
    <w:rsid w:val="00352F6B"/>
    <w:rsid w:val="003541B1"/>
    <w:rsid w:val="00357E01"/>
    <w:rsid w:val="00377027"/>
    <w:rsid w:val="0038110A"/>
    <w:rsid w:val="00381D37"/>
    <w:rsid w:val="003826B3"/>
    <w:rsid w:val="00382FAA"/>
    <w:rsid w:val="00387EBF"/>
    <w:rsid w:val="003A0D53"/>
    <w:rsid w:val="003A1C53"/>
    <w:rsid w:val="003A4652"/>
    <w:rsid w:val="003C2427"/>
    <w:rsid w:val="003C41D4"/>
    <w:rsid w:val="003C587A"/>
    <w:rsid w:val="003C5C90"/>
    <w:rsid w:val="003C6354"/>
    <w:rsid w:val="003C7392"/>
    <w:rsid w:val="003C73FD"/>
    <w:rsid w:val="003C7497"/>
    <w:rsid w:val="003D36D0"/>
    <w:rsid w:val="003D4477"/>
    <w:rsid w:val="003D49CA"/>
    <w:rsid w:val="003D5854"/>
    <w:rsid w:val="003E0067"/>
    <w:rsid w:val="003E1C59"/>
    <w:rsid w:val="003E3A88"/>
    <w:rsid w:val="003E4DD8"/>
    <w:rsid w:val="003E53EA"/>
    <w:rsid w:val="003F16DE"/>
    <w:rsid w:val="003F320F"/>
    <w:rsid w:val="003F5D11"/>
    <w:rsid w:val="003F7207"/>
    <w:rsid w:val="003F76A3"/>
    <w:rsid w:val="00400D7F"/>
    <w:rsid w:val="00403028"/>
    <w:rsid w:val="0040470B"/>
    <w:rsid w:val="00407A0F"/>
    <w:rsid w:val="00413918"/>
    <w:rsid w:val="0041595C"/>
    <w:rsid w:val="00416921"/>
    <w:rsid w:val="0041759A"/>
    <w:rsid w:val="00423E19"/>
    <w:rsid w:val="00426A89"/>
    <w:rsid w:val="00430359"/>
    <w:rsid w:val="004347E2"/>
    <w:rsid w:val="00436D77"/>
    <w:rsid w:val="004441CA"/>
    <w:rsid w:val="004470F1"/>
    <w:rsid w:val="00454A96"/>
    <w:rsid w:val="00455194"/>
    <w:rsid w:val="00460566"/>
    <w:rsid w:val="004701D3"/>
    <w:rsid w:val="00470A87"/>
    <w:rsid w:val="00472545"/>
    <w:rsid w:val="00472739"/>
    <w:rsid w:val="00487B57"/>
    <w:rsid w:val="0049137F"/>
    <w:rsid w:val="00492783"/>
    <w:rsid w:val="004943F0"/>
    <w:rsid w:val="004A4DF8"/>
    <w:rsid w:val="004A78F2"/>
    <w:rsid w:val="004B05E3"/>
    <w:rsid w:val="004B1037"/>
    <w:rsid w:val="004B5C52"/>
    <w:rsid w:val="004B7586"/>
    <w:rsid w:val="004C7C44"/>
    <w:rsid w:val="004D04A2"/>
    <w:rsid w:val="004D0B03"/>
    <w:rsid w:val="004D23AA"/>
    <w:rsid w:val="004D46F1"/>
    <w:rsid w:val="004D7732"/>
    <w:rsid w:val="004D7E52"/>
    <w:rsid w:val="004E10DF"/>
    <w:rsid w:val="004E2B5A"/>
    <w:rsid w:val="004E2FD1"/>
    <w:rsid w:val="004E3130"/>
    <w:rsid w:val="004E315C"/>
    <w:rsid w:val="004E6AE5"/>
    <w:rsid w:val="004F17C1"/>
    <w:rsid w:val="004F7563"/>
    <w:rsid w:val="00502BBE"/>
    <w:rsid w:val="005114A1"/>
    <w:rsid w:val="00511E8F"/>
    <w:rsid w:val="005153F3"/>
    <w:rsid w:val="00521A2B"/>
    <w:rsid w:val="00521FF7"/>
    <w:rsid w:val="00526C17"/>
    <w:rsid w:val="00526E6D"/>
    <w:rsid w:val="00527ADD"/>
    <w:rsid w:val="00533231"/>
    <w:rsid w:val="00535D97"/>
    <w:rsid w:val="00537053"/>
    <w:rsid w:val="00541B34"/>
    <w:rsid w:val="00542B1D"/>
    <w:rsid w:val="0054618C"/>
    <w:rsid w:val="00553EA9"/>
    <w:rsid w:val="0055566B"/>
    <w:rsid w:val="0056039D"/>
    <w:rsid w:val="00562CFC"/>
    <w:rsid w:val="0056596A"/>
    <w:rsid w:val="005712F2"/>
    <w:rsid w:val="00575404"/>
    <w:rsid w:val="0057693B"/>
    <w:rsid w:val="00580A1B"/>
    <w:rsid w:val="005844EA"/>
    <w:rsid w:val="005860A4"/>
    <w:rsid w:val="00586BEB"/>
    <w:rsid w:val="00590774"/>
    <w:rsid w:val="0059084C"/>
    <w:rsid w:val="00590CB1"/>
    <w:rsid w:val="005917E8"/>
    <w:rsid w:val="00596AAE"/>
    <w:rsid w:val="00596C96"/>
    <w:rsid w:val="005A0599"/>
    <w:rsid w:val="005A3F96"/>
    <w:rsid w:val="005A4307"/>
    <w:rsid w:val="005A52A0"/>
    <w:rsid w:val="005A5F03"/>
    <w:rsid w:val="005A68E8"/>
    <w:rsid w:val="005A6D64"/>
    <w:rsid w:val="005A6F50"/>
    <w:rsid w:val="005A7434"/>
    <w:rsid w:val="005A759A"/>
    <w:rsid w:val="005B2245"/>
    <w:rsid w:val="005B294B"/>
    <w:rsid w:val="005B5A06"/>
    <w:rsid w:val="005B68F1"/>
    <w:rsid w:val="005B701C"/>
    <w:rsid w:val="005C1CEC"/>
    <w:rsid w:val="005C291E"/>
    <w:rsid w:val="005C3DEC"/>
    <w:rsid w:val="005C6012"/>
    <w:rsid w:val="005C729F"/>
    <w:rsid w:val="005D5B41"/>
    <w:rsid w:val="005E006B"/>
    <w:rsid w:val="005E37C5"/>
    <w:rsid w:val="005E40A5"/>
    <w:rsid w:val="005E5F03"/>
    <w:rsid w:val="005E69C3"/>
    <w:rsid w:val="005E7281"/>
    <w:rsid w:val="005F4F49"/>
    <w:rsid w:val="00600E84"/>
    <w:rsid w:val="00601D90"/>
    <w:rsid w:val="00602B0B"/>
    <w:rsid w:val="006055EF"/>
    <w:rsid w:val="00607E15"/>
    <w:rsid w:val="00611CFA"/>
    <w:rsid w:val="0061371C"/>
    <w:rsid w:val="00613BDE"/>
    <w:rsid w:val="00617A28"/>
    <w:rsid w:val="00617EE4"/>
    <w:rsid w:val="006203AA"/>
    <w:rsid w:val="00622819"/>
    <w:rsid w:val="00625F80"/>
    <w:rsid w:val="00632261"/>
    <w:rsid w:val="00632BB7"/>
    <w:rsid w:val="00637409"/>
    <w:rsid w:val="006426CB"/>
    <w:rsid w:val="0064327D"/>
    <w:rsid w:val="00646FCF"/>
    <w:rsid w:val="006470E1"/>
    <w:rsid w:val="006632A4"/>
    <w:rsid w:val="00663BE5"/>
    <w:rsid w:val="00664265"/>
    <w:rsid w:val="00665532"/>
    <w:rsid w:val="006717F3"/>
    <w:rsid w:val="0067428C"/>
    <w:rsid w:val="006745D5"/>
    <w:rsid w:val="0067484C"/>
    <w:rsid w:val="00675963"/>
    <w:rsid w:val="006776BA"/>
    <w:rsid w:val="00682B24"/>
    <w:rsid w:val="0068598A"/>
    <w:rsid w:val="00686453"/>
    <w:rsid w:val="006964A1"/>
    <w:rsid w:val="006973F1"/>
    <w:rsid w:val="006A10C5"/>
    <w:rsid w:val="006A1AFC"/>
    <w:rsid w:val="006A39E5"/>
    <w:rsid w:val="006A3F16"/>
    <w:rsid w:val="006A50F5"/>
    <w:rsid w:val="006A55D1"/>
    <w:rsid w:val="006B4265"/>
    <w:rsid w:val="006B43E9"/>
    <w:rsid w:val="006B4418"/>
    <w:rsid w:val="006B7636"/>
    <w:rsid w:val="006C3C1D"/>
    <w:rsid w:val="006D09D2"/>
    <w:rsid w:val="006D1052"/>
    <w:rsid w:val="006D18C0"/>
    <w:rsid w:val="006E0C01"/>
    <w:rsid w:val="006F1345"/>
    <w:rsid w:val="006F140F"/>
    <w:rsid w:val="006F3F26"/>
    <w:rsid w:val="006F638E"/>
    <w:rsid w:val="0070180B"/>
    <w:rsid w:val="00704795"/>
    <w:rsid w:val="00704966"/>
    <w:rsid w:val="00704D27"/>
    <w:rsid w:val="007056D7"/>
    <w:rsid w:val="00706521"/>
    <w:rsid w:val="007076B3"/>
    <w:rsid w:val="0071500A"/>
    <w:rsid w:val="00715EF4"/>
    <w:rsid w:val="007204F0"/>
    <w:rsid w:val="00721DEF"/>
    <w:rsid w:val="007245B8"/>
    <w:rsid w:val="00725DC3"/>
    <w:rsid w:val="00727135"/>
    <w:rsid w:val="00732053"/>
    <w:rsid w:val="00732C90"/>
    <w:rsid w:val="00732F17"/>
    <w:rsid w:val="007343D5"/>
    <w:rsid w:val="0073499C"/>
    <w:rsid w:val="00741790"/>
    <w:rsid w:val="00741D96"/>
    <w:rsid w:val="00747401"/>
    <w:rsid w:val="0076411F"/>
    <w:rsid w:val="0076677F"/>
    <w:rsid w:val="007734BD"/>
    <w:rsid w:val="007762AB"/>
    <w:rsid w:val="00777CAC"/>
    <w:rsid w:val="007807C6"/>
    <w:rsid w:val="007817A0"/>
    <w:rsid w:val="007918B7"/>
    <w:rsid w:val="00797C6F"/>
    <w:rsid w:val="007A4F1E"/>
    <w:rsid w:val="007B2781"/>
    <w:rsid w:val="007B7D56"/>
    <w:rsid w:val="007C5485"/>
    <w:rsid w:val="007C6FE8"/>
    <w:rsid w:val="007D1075"/>
    <w:rsid w:val="007D1659"/>
    <w:rsid w:val="007D2881"/>
    <w:rsid w:val="007D5971"/>
    <w:rsid w:val="007D6B30"/>
    <w:rsid w:val="007D7E30"/>
    <w:rsid w:val="007E4CA8"/>
    <w:rsid w:val="007F1C7C"/>
    <w:rsid w:val="007F3D1A"/>
    <w:rsid w:val="007F6D62"/>
    <w:rsid w:val="00800A6B"/>
    <w:rsid w:val="0080103E"/>
    <w:rsid w:val="0080296B"/>
    <w:rsid w:val="00802FAB"/>
    <w:rsid w:val="008042D2"/>
    <w:rsid w:val="008063D9"/>
    <w:rsid w:val="00806801"/>
    <w:rsid w:val="00806875"/>
    <w:rsid w:val="008070E6"/>
    <w:rsid w:val="00811609"/>
    <w:rsid w:val="00812EA7"/>
    <w:rsid w:val="00821409"/>
    <w:rsid w:val="00821BA9"/>
    <w:rsid w:val="00823F3F"/>
    <w:rsid w:val="00827BB0"/>
    <w:rsid w:val="00835A11"/>
    <w:rsid w:val="008364B0"/>
    <w:rsid w:val="00836AB8"/>
    <w:rsid w:val="0083700A"/>
    <w:rsid w:val="008374E3"/>
    <w:rsid w:val="00841213"/>
    <w:rsid w:val="008413A2"/>
    <w:rsid w:val="008429BC"/>
    <w:rsid w:val="00851375"/>
    <w:rsid w:val="00856530"/>
    <w:rsid w:val="00856962"/>
    <w:rsid w:val="008569C8"/>
    <w:rsid w:val="00857D32"/>
    <w:rsid w:val="00860A51"/>
    <w:rsid w:val="00860B32"/>
    <w:rsid w:val="008628FB"/>
    <w:rsid w:val="00864FDE"/>
    <w:rsid w:val="00865C88"/>
    <w:rsid w:val="00867572"/>
    <w:rsid w:val="00872C67"/>
    <w:rsid w:val="00881CBD"/>
    <w:rsid w:val="00883987"/>
    <w:rsid w:val="008840EA"/>
    <w:rsid w:val="00884833"/>
    <w:rsid w:val="00884FA5"/>
    <w:rsid w:val="008858A9"/>
    <w:rsid w:val="00886EAD"/>
    <w:rsid w:val="00886EBE"/>
    <w:rsid w:val="00887CF8"/>
    <w:rsid w:val="00890B9E"/>
    <w:rsid w:val="008A58B1"/>
    <w:rsid w:val="008B0679"/>
    <w:rsid w:val="008B12CF"/>
    <w:rsid w:val="008B55E4"/>
    <w:rsid w:val="008B6B16"/>
    <w:rsid w:val="008C3427"/>
    <w:rsid w:val="008C5085"/>
    <w:rsid w:val="008C59DB"/>
    <w:rsid w:val="008C64CA"/>
    <w:rsid w:val="008C7BA7"/>
    <w:rsid w:val="008D5EAD"/>
    <w:rsid w:val="008D6F47"/>
    <w:rsid w:val="008E1FAF"/>
    <w:rsid w:val="008E32FE"/>
    <w:rsid w:val="009003A6"/>
    <w:rsid w:val="0090546D"/>
    <w:rsid w:val="0091019D"/>
    <w:rsid w:val="009127CC"/>
    <w:rsid w:val="0091314C"/>
    <w:rsid w:val="00914B94"/>
    <w:rsid w:val="00917FAA"/>
    <w:rsid w:val="00920BB8"/>
    <w:rsid w:val="009222E9"/>
    <w:rsid w:val="00922776"/>
    <w:rsid w:val="00924324"/>
    <w:rsid w:val="00924363"/>
    <w:rsid w:val="00933A77"/>
    <w:rsid w:val="009427F9"/>
    <w:rsid w:val="00942985"/>
    <w:rsid w:val="0094394A"/>
    <w:rsid w:val="00943EB5"/>
    <w:rsid w:val="00944A28"/>
    <w:rsid w:val="00947BD8"/>
    <w:rsid w:val="00960923"/>
    <w:rsid w:val="009609C3"/>
    <w:rsid w:val="00963B29"/>
    <w:rsid w:val="009660FD"/>
    <w:rsid w:val="0097219D"/>
    <w:rsid w:val="00972B53"/>
    <w:rsid w:val="00974EFB"/>
    <w:rsid w:val="009801B4"/>
    <w:rsid w:val="009832F5"/>
    <w:rsid w:val="00983433"/>
    <w:rsid w:val="0098369C"/>
    <w:rsid w:val="0098537C"/>
    <w:rsid w:val="00990FE6"/>
    <w:rsid w:val="0099292F"/>
    <w:rsid w:val="009A6C56"/>
    <w:rsid w:val="009B7516"/>
    <w:rsid w:val="009C1685"/>
    <w:rsid w:val="009C2F65"/>
    <w:rsid w:val="009C3A76"/>
    <w:rsid w:val="009D1D90"/>
    <w:rsid w:val="009D3089"/>
    <w:rsid w:val="009D43A6"/>
    <w:rsid w:val="009D578B"/>
    <w:rsid w:val="009E00E3"/>
    <w:rsid w:val="009E0D76"/>
    <w:rsid w:val="009E2F5C"/>
    <w:rsid w:val="009E548C"/>
    <w:rsid w:val="009E62C1"/>
    <w:rsid w:val="009F1C5E"/>
    <w:rsid w:val="009F2610"/>
    <w:rsid w:val="009F278E"/>
    <w:rsid w:val="00A02389"/>
    <w:rsid w:val="00A031C5"/>
    <w:rsid w:val="00A03CD2"/>
    <w:rsid w:val="00A071AC"/>
    <w:rsid w:val="00A07C1C"/>
    <w:rsid w:val="00A07DAD"/>
    <w:rsid w:val="00A10E29"/>
    <w:rsid w:val="00A2324C"/>
    <w:rsid w:val="00A25D0A"/>
    <w:rsid w:val="00A378B2"/>
    <w:rsid w:val="00A42D83"/>
    <w:rsid w:val="00A461DC"/>
    <w:rsid w:val="00A57ADF"/>
    <w:rsid w:val="00A60E5B"/>
    <w:rsid w:val="00A61D5E"/>
    <w:rsid w:val="00A62787"/>
    <w:rsid w:val="00A63410"/>
    <w:rsid w:val="00A64583"/>
    <w:rsid w:val="00A653EF"/>
    <w:rsid w:val="00A67F4B"/>
    <w:rsid w:val="00A7443E"/>
    <w:rsid w:val="00A74BE1"/>
    <w:rsid w:val="00A80089"/>
    <w:rsid w:val="00A8361D"/>
    <w:rsid w:val="00A90814"/>
    <w:rsid w:val="00A9222B"/>
    <w:rsid w:val="00A923F5"/>
    <w:rsid w:val="00A936E9"/>
    <w:rsid w:val="00AA1E20"/>
    <w:rsid w:val="00AB3954"/>
    <w:rsid w:val="00AB7684"/>
    <w:rsid w:val="00AC1043"/>
    <w:rsid w:val="00AC12AD"/>
    <w:rsid w:val="00AC57ED"/>
    <w:rsid w:val="00AC6CED"/>
    <w:rsid w:val="00AD207E"/>
    <w:rsid w:val="00AD222E"/>
    <w:rsid w:val="00AD3216"/>
    <w:rsid w:val="00AD6D13"/>
    <w:rsid w:val="00AD6DB0"/>
    <w:rsid w:val="00AD6DD3"/>
    <w:rsid w:val="00AE5563"/>
    <w:rsid w:val="00AE6562"/>
    <w:rsid w:val="00AF252D"/>
    <w:rsid w:val="00B000F4"/>
    <w:rsid w:val="00B05B20"/>
    <w:rsid w:val="00B067D3"/>
    <w:rsid w:val="00B07BA8"/>
    <w:rsid w:val="00B21C26"/>
    <w:rsid w:val="00B2257F"/>
    <w:rsid w:val="00B22BE4"/>
    <w:rsid w:val="00B26FAC"/>
    <w:rsid w:val="00B30827"/>
    <w:rsid w:val="00B34CF5"/>
    <w:rsid w:val="00B3614F"/>
    <w:rsid w:val="00B41538"/>
    <w:rsid w:val="00B47E82"/>
    <w:rsid w:val="00B51572"/>
    <w:rsid w:val="00B5325A"/>
    <w:rsid w:val="00B54B56"/>
    <w:rsid w:val="00B559A7"/>
    <w:rsid w:val="00B55D03"/>
    <w:rsid w:val="00B57303"/>
    <w:rsid w:val="00B60750"/>
    <w:rsid w:val="00B62C09"/>
    <w:rsid w:val="00B63078"/>
    <w:rsid w:val="00B718AE"/>
    <w:rsid w:val="00B7406C"/>
    <w:rsid w:val="00B93019"/>
    <w:rsid w:val="00B94B21"/>
    <w:rsid w:val="00B9544A"/>
    <w:rsid w:val="00B95852"/>
    <w:rsid w:val="00B96CE1"/>
    <w:rsid w:val="00BA0480"/>
    <w:rsid w:val="00BA183B"/>
    <w:rsid w:val="00BA29E8"/>
    <w:rsid w:val="00BA450E"/>
    <w:rsid w:val="00BA701B"/>
    <w:rsid w:val="00BB4612"/>
    <w:rsid w:val="00BC0AC4"/>
    <w:rsid w:val="00BC12D1"/>
    <w:rsid w:val="00BC3B10"/>
    <w:rsid w:val="00BC7D73"/>
    <w:rsid w:val="00BD60A2"/>
    <w:rsid w:val="00BE2305"/>
    <w:rsid w:val="00BE4907"/>
    <w:rsid w:val="00BE5D5F"/>
    <w:rsid w:val="00BF01D9"/>
    <w:rsid w:val="00BF145B"/>
    <w:rsid w:val="00BF2F90"/>
    <w:rsid w:val="00BF6437"/>
    <w:rsid w:val="00C0603E"/>
    <w:rsid w:val="00C0726F"/>
    <w:rsid w:val="00C12F6F"/>
    <w:rsid w:val="00C151E3"/>
    <w:rsid w:val="00C204CF"/>
    <w:rsid w:val="00C230AB"/>
    <w:rsid w:val="00C25F1E"/>
    <w:rsid w:val="00C266DD"/>
    <w:rsid w:val="00C26EAA"/>
    <w:rsid w:val="00C32088"/>
    <w:rsid w:val="00C33E5B"/>
    <w:rsid w:val="00C36D2E"/>
    <w:rsid w:val="00C40BFC"/>
    <w:rsid w:val="00C41374"/>
    <w:rsid w:val="00C41444"/>
    <w:rsid w:val="00C428BD"/>
    <w:rsid w:val="00C43F51"/>
    <w:rsid w:val="00C44EA3"/>
    <w:rsid w:val="00C52A79"/>
    <w:rsid w:val="00C625BE"/>
    <w:rsid w:val="00C62954"/>
    <w:rsid w:val="00C63F51"/>
    <w:rsid w:val="00C64116"/>
    <w:rsid w:val="00C67835"/>
    <w:rsid w:val="00C67D24"/>
    <w:rsid w:val="00C73734"/>
    <w:rsid w:val="00C740F0"/>
    <w:rsid w:val="00C749A1"/>
    <w:rsid w:val="00C74B03"/>
    <w:rsid w:val="00C74FBD"/>
    <w:rsid w:val="00C80A75"/>
    <w:rsid w:val="00C80D4F"/>
    <w:rsid w:val="00C846F8"/>
    <w:rsid w:val="00C92C2E"/>
    <w:rsid w:val="00C92E27"/>
    <w:rsid w:val="00C939DC"/>
    <w:rsid w:val="00C94B17"/>
    <w:rsid w:val="00C96885"/>
    <w:rsid w:val="00CA19F2"/>
    <w:rsid w:val="00CA3836"/>
    <w:rsid w:val="00CA3D93"/>
    <w:rsid w:val="00CA4A2B"/>
    <w:rsid w:val="00CB1CCD"/>
    <w:rsid w:val="00CB23FD"/>
    <w:rsid w:val="00CB28DB"/>
    <w:rsid w:val="00CB2D11"/>
    <w:rsid w:val="00CC064A"/>
    <w:rsid w:val="00CC32F1"/>
    <w:rsid w:val="00CD14BF"/>
    <w:rsid w:val="00CD7097"/>
    <w:rsid w:val="00CD7936"/>
    <w:rsid w:val="00CE0763"/>
    <w:rsid w:val="00CE7DF1"/>
    <w:rsid w:val="00CF03DC"/>
    <w:rsid w:val="00CF0BFB"/>
    <w:rsid w:val="00CF0FB0"/>
    <w:rsid w:val="00CF2457"/>
    <w:rsid w:val="00CF2785"/>
    <w:rsid w:val="00CF2E15"/>
    <w:rsid w:val="00CF398E"/>
    <w:rsid w:val="00CF7513"/>
    <w:rsid w:val="00CF7EE7"/>
    <w:rsid w:val="00D00BD0"/>
    <w:rsid w:val="00D03E64"/>
    <w:rsid w:val="00D06666"/>
    <w:rsid w:val="00D06B6F"/>
    <w:rsid w:val="00D12840"/>
    <w:rsid w:val="00D1347D"/>
    <w:rsid w:val="00D22CB2"/>
    <w:rsid w:val="00D23835"/>
    <w:rsid w:val="00D2560E"/>
    <w:rsid w:val="00D256F4"/>
    <w:rsid w:val="00D26156"/>
    <w:rsid w:val="00D27B08"/>
    <w:rsid w:val="00D31F1D"/>
    <w:rsid w:val="00D335DD"/>
    <w:rsid w:val="00D3376E"/>
    <w:rsid w:val="00D33B55"/>
    <w:rsid w:val="00D421C6"/>
    <w:rsid w:val="00D42BC9"/>
    <w:rsid w:val="00D456F2"/>
    <w:rsid w:val="00D47099"/>
    <w:rsid w:val="00D527E1"/>
    <w:rsid w:val="00D62ABE"/>
    <w:rsid w:val="00D6429E"/>
    <w:rsid w:val="00D642BC"/>
    <w:rsid w:val="00D71FFA"/>
    <w:rsid w:val="00D7211D"/>
    <w:rsid w:val="00D72A4B"/>
    <w:rsid w:val="00D734CC"/>
    <w:rsid w:val="00D7418A"/>
    <w:rsid w:val="00D77266"/>
    <w:rsid w:val="00D77D84"/>
    <w:rsid w:val="00D80245"/>
    <w:rsid w:val="00D831F7"/>
    <w:rsid w:val="00D836EF"/>
    <w:rsid w:val="00D837CB"/>
    <w:rsid w:val="00D84343"/>
    <w:rsid w:val="00D867EA"/>
    <w:rsid w:val="00D9710D"/>
    <w:rsid w:val="00DA00A4"/>
    <w:rsid w:val="00DA13B6"/>
    <w:rsid w:val="00DB2975"/>
    <w:rsid w:val="00DB5662"/>
    <w:rsid w:val="00DC4648"/>
    <w:rsid w:val="00DC5748"/>
    <w:rsid w:val="00DD0012"/>
    <w:rsid w:val="00DD11B5"/>
    <w:rsid w:val="00DD1865"/>
    <w:rsid w:val="00DD46EB"/>
    <w:rsid w:val="00DD7950"/>
    <w:rsid w:val="00DE158E"/>
    <w:rsid w:val="00DE38EE"/>
    <w:rsid w:val="00DE5A3A"/>
    <w:rsid w:val="00DE63DD"/>
    <w:rsid w:val="00DE6ED1"/>
    <w:rsid w:val="00DE7306"/>
    <w:rsid w:val="00DE7FEE"/>
    <w:rsid w:val="00DF3D09"/>
    <w:rsid w:val="00DF6061"/>
    <w:rsid w:val="00E04094"/>
    <w:rsid w:val="00E040DE"/>
    <w:rsid w:val="00E0565E"/>
    <w:rsid w:val="00E12049"/>
    <w:rsid w:val="00E15BE0"/>
    <w:rsid w:val="00E21E11"/>
    <w:rsid w:val="00E25536"/>
    <w:rsid w:val="00E25ABE"/>
    <w:rsid w:val="00E2657A"/>
    <w:rsid w:val="00E36ED3"/>
    <w:rsid w:val="00E41426"/>
    <w:rsid w:val="00E43F4E"/>
    <w:rsid w:val="00E44364"/>
    <w:rsid w:val="00E46BAC"/>
    <w:rsid w:val="00E47887"/>
    <w:rsid w:val="00E5027E"/>
    <w:rsid w:val="00E54823"/>
    <w:rsid w:val="00E56798"/>
    <w:rsid w:val="00E6576F"/>
    <w:rsid w:val="00E65E39"/>
    <w:rsid w:val="00E67D42"/>
    <w:rsid w:val="00E713A1"/>
    <w:rsid w:val="00E725CF"/>
    <w:rsid w:val="00E741E6"/>
    <w:rsid w:val="00E76AFA"/>
    <w:rsid w:val="00E80CA0"/>
    <w:rsid w:val="00E81EE5"/>
    <w:rsid w:val="00E8204E"/>
    <w:rsid w:val="00E832AF"/>
    <w:rsid w:val="00E856C8"/>
    <w:rsid w:val="00E869E2"/>
    <w:rsid w:val="00E94673"/>
    <w:rsid w:val="00E97EF8"/>
    <w:rsid w:val="00EA12AE"/>
    <w:rsid w:val="00EA145C"/>
    <w:rsid w:val="00EA28B0"/>
    <w:rsid w:val="00EA50A0"/>
    <w:rsid w:val="00EB30D5"/>
    <w:rsid w:val="00EB3C75"/>
    <w:rsid w:val="00EB7DE9"/>
    <w:rsid w:val="00EC30DA"/>
    <w:rsid w:val="00EC31CA"/>
    <w:rsid w:val="00EC4A3E"/>
    <w:rsid w:val="00ED1C0B"/>
    <w:rsid w:val="00ED2DEB"/>
    <w:rsid w:val="00ED3BDE"/>
    <w:rsid w:val="00EE009B"/>
    <w:rsid w:val="00EE059D"/>
    <w:rsid w:val="00EE4CC4"/>
    <w:rsid w:val="00EE7FD7"/>
    <w:rsid w:val="00EF07EC"/>
    <w:rsid w:val="00EF35CB"/>
    <w:rsid w:val="00F00A1D"/>
    <w:rsid w:val="00F01650"/>
    <w:rsid w:val="00F03A51"/>
    <w:rsid w:val="00F03B94"/>
    <w:rsid w:val="00F057C5"/>
    <w:rsid w:val="00F20E74"/>
    <w:rsid w:val="00F25CC6"/>
    <w:rsid w:val="00F279E0"/>
    <w:rsid w:val="00F30434"/>
    <w:rsid w:val="00F34C4F"/>
    <w:rsid w:val="00F35DB0"/>
    <w:rsid w:val="00F41B67"/>
    <w:rsid w:val="00F47108"/>
    <w:rsid w:val="00F50E15"/>
    <w:rsid w:val="00F52526"/>
    <w:rsid w:val="00F528CA"/>
    <w:rsid w:val="00F532F4"/>
    <w:rsid w:val="00F57932"/>
    <w:rsid w:val="00F62796"/>
    <w:rsid w:val="00F63127"/>
    <w:rsid w:val="00F634D0"/>
    <w:rsid w:val="00F64AF8"/>
    <w:rsid w:val="00F64CC4"/>
    <w:rsid w:val="00F70173"/>
    <w:rsid w:val="00F71095"/>
    <w:rsid w:val="00F72104"/>
    <w:rsid w:val="00F73E05"/>
    <w:rsid w:val="00F74D54"/>
    <w:rsid w:val="00F85DB5"/>
    <w:rsid w:val="00F973A2"/>
    <w:rsid w:val="00F97DDB"/>
    <w:rsid w:val="00FA194C"/>
    <w:rsid w:val="00FA44E9"/>
    <w:rsid w:val="00FB1514"/>
    <w:rsid w:val="00FB1A27"/>
    <w:rsid w:val="00FB40AC"/>
    <w:rsid w:val="00FD495F"/>
    <w:rsid w:val="00FE6DA6"/>
    <w:rsid w:val="00FF10FE"/>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5">
    <w:name w:val="heading 5"/>
    <w:basedOn w:val="Normal"/>
    <w:next w:val="Normal"/>
    <w:link w:val="Titre5Car"/>
    <w:uiPriority w:val="9"/>
    <w:semiHidden/>
    <w:unhideWhenUsed/>
    <w:qFormat/>
    <w:rsid w:val="00933A7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A2961"/>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Titre1"/>
    <w:uiPriority w:val="9"/>
    <w:rsid w:val="001A2961"/>
    <w:rPr>
      <w:rFonts w:asciiTheme="majorHAnsi" w:eastAsiaTheme="majorEastAsia" w:hAnsiTheme="majorHAnsi" w:cstheme="majorBidi"/>
      <w:color w:val="2F5496" w:themeColor="accent1" w:themeShade="BF"/>
      <w:sz w:val="32"/>
      <w:szCs w:val="32"/>
    </w:rPr>
  </w:style>
  <w:style w:type="table" w:styleId="Grilledutableau">
    <w:name w:val="Table Grid"/>
    <w:basedOn w:val="Tableau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rsid w:val="006E0C01"/>
    <w:rPr>
      <w:color w:val="808080"/>
    </w:rPr>
  </w:style>
  <w:style w:type="character" w:styleId="Lienhypertexte">
    <w:name w:val="Hyperlink"/>
    <w:basedOn w:val="Policepardfaut"/>
    <w:uiPriority w:val="99"/>
    <w:unhideWhenUsed/>
    <w:rsid w:val="00E43F4E"/>
    <w:rPr>
      <w:color w:val="0000FF"/>
      <w:u w:val="single"/>
    </w:rPr>
  </w:style>
  <w:style w:type="paragraph" w:styleId="Textedebulles">
    <w:name w:val="Balloon Text"/>
    <w:basedOn w:val="Normal"/>
    <w:link w:val="TextedebullesCar"/>
    <w:uiPriority w:val="99"/>
    <w:semiHidden/>
    <w:unhideWhenUsed/>
    <w:rsid w:val="0022078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078F"/>
    <w:rPr>
      <w:rFonts w:ascii="Segoe UI" w:hAnsi="Segoe UI" w:cs="Segoe UI"/>
      <w:sz w:val="18"/>
      <w:szCs w:val="18"/>
    </w:rPr>
  </w:style>
  <w:style w:type="character" w:customStyle="1" w:styleId="UnresolvedMention1">
    <w:name w:val="Unresolved Mention1"/>
    <w:basedOn w:val="Policepardfau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Policepardfau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Corpsdetexte"/>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Corpsdetexte">
    <w:name w:val="Body Text"/>
    <w:basedOn w:val="Normal"/>
    <w:link w:val="CorpsdetexteCar"/>
    <w:uiPriority w:val="99"/>
    <w:semiHidden/>
    <w:unhideWhenUsed/>
    <w:rsid w:val="00E46BAC"/>
    <w:pPr>
      <w:spacing w:after="120"/>
    </w:pPr>
  </w:style>
  <w:style w:type="character" w:customStyle="1" w:styleId="CorpsdetexteCar">
    <w:name w:val="Corps de texte Car"/>
    <w:basedOn w:val="Policepardfaut"/>
    <w:link w:val="Corpsdetexte"/>
    <w:uiPriority w:val="99"/>
    <w:semiHidden/>
    <w:rsid w:val="00E46BAC"/>
  </w:style>
  <w:style w:type="paragraph" w:styleId="Paragraphedeliste">
    <w:name w:val="List Paragraph"/>
    <w:basedOn w:val="Normal"/>
    <w:link w:val="ParagraphedelisteCar"/>
    <w:uiPriority w:val="1"/>
    <w:qFormat/>
    <w:rsid w:val="00123E3B"/>
    <w:pPr>
      <w:ind w:left="720"/>
      <w:contextualSpacing/>
    </w:pPr>
  </w:style>
  <w:style w:type="character" w:styleId="Lienhypertextesuivivisit">
    <w:name w:val="FollowedHyperlink"/>
    <w:basedOn w:val="Policepardfaut"/>
    <w:uiPriority w:val="99"/>
    <w:semiHidden/>
    <w:unhideWhenUsed/>
    <w:rsid w:val="00E56798"/>
    <w:rPr>
      <w:color w:val="954F72" w:themeColor="followedHyperlink"/>
      <w:u w:val="single"/>
    </w:rPr>
  </w:style>
  <w:style w:type="paragraph" w:styleId="En-tte">
    <w:name w:val="header"/>
    <w:basedOn w:val="Normal"/>
    <w:link w:val="En-tteCar"/>
    <w:uiPriority w:val="99"/>
    <w:unhideWhenUsed/>
    <w:rsid w:val="00E56798"/>
    <w:pPr>
      <w:tabs>
        <w:tab w:val="center" w:pos="4513"/>
        <w:tab w:val="right" w:pos="9026"/>
      </w:tabs>
      <w:spacing w:after="0" w:line="240" w:lineRule="auto"/>
    </w:pPr>
  </w:style>
  <w:style w:type="character" w:customStyle="1" w:styleId="En-tteCar">
    <w:name w:val="En-tête Car"/>
    <w:basedOn w:val="Policepardfaut"/>
    <w:link w:val="En-tte"/>
    <w:uiPriority w:val="99"/>
    <w:rsid w:val="00E56798"/>
  </w:style>
  <w:style w:type="paragraph" w:styleId="Pieddepage">
    <w:name w:val="footer"/>
    <w:basedOn w:val="Normal"/>
    <w:link w:val="PieddepageCar"/>
    <w:uiPriority w:val="99"/>
    <w:unhideWhenUsed/>
    <w:rsid w:val="00E56798"/>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56798"/>
  </w:style>
  <w:style w:type="character" w:styleId="Marquedecommentaire">
    <w:name w:val="annotation reference"/>
    <w:basedOn w:val="Policepardfaut"/>
    <w:uiPriority w:val="99"/>
    <w:semiHidden/>
    <w:unhideWhenUsed/>
    <w:rsid w:val="002E25A3"/>
    <w:rPr>
      <w:sz w:val="16"/>
      <w:szCs w:val="16"/>
    </w:rPr>
  </w:style>
  <w:style w:type="paragraph" w:styleId="Commentaire">
    <w:name w:val="annotation text"/>
    <w:basedOn w:val="Normal"/>
    <w:link w:val="CommentaireCar"/>
    <w:uiPriority w:val="99"/>
    <w:semiHidden/>
    <w:unhideWhenUsed/>
    <w:rsid w:val="002E25A3"/>
    <w:pPr>
      <w:spacing w:line="240" w:lineRule="auto"/>
    </w:pPr>
    <w:rPr>
      <w:sz w:val="20"/>
      <w:szCs w:val="20"/>
    </w:rPr>
  </w:style>
  <w:style w:type="character" w:customStyle="1" w:styleId="CommentaireCar">
    <w:name w:val="Commentaire Car"/>
    <w:basedOn w:val="Policepardfaut"/>
    <w:link w:val="Commentaire"/>
    <w:uiPriority w:val="99"/>
    <w:semiHidden/>
    <w:rsid w:val="002E25A3"/>
    <w:rPr>
      <w:sz w:val="20"/>
      <w:szCs w:val="20"/>
    </w:rPr>
  </w:style>
  <w:style w:type="paragraph" w:styleId="Objetducommentaire">
    <w:name w:val="annotation subject"/>
    <w:basedOn w:val="Commentaire"/>
    <w:next w:val="Commentaire"/>
    <w:link w:val="ObjetducommentaireCar"/>
    <w:uiPriority w:val="99"/>
    <w:semiHidden/>
    <w:unhideWhenUsed/>
    <w:rsid w:val="002E25A3"/>
    <w:rPr>
      <w:b/>
      <w:bCs/>
    </w:rPr>
  </w:style>
  <w:style w:type="character" w:customStyle="1" w:styleId="ObjetducommentaireCar">
    <w:name w:val="Objet du commentaire Car"/>
    <w:basedOn w:val="CommentaireCar"/>
    <w:link w:val="Objetducommentaire"/>
    <w:uiPriority w:val="99"/>
    <w:semiHidden/>
    <w:rsid w:val="002E25A3"/>
    <w:rPr>
      <w:b/>
      <w:bCs/>
      <w:sz w:val="20"/>
      <w:szCs w:val="20"/>
    </w:rPr>
  </w:style>
  <w:style w:type="character" w:styleId="lev">
    <w:name w:val="Strong"/>
    <w:uiPriority w:val="22"/>
    <w:qFormat/>
    <w:rsid w:val="00B05B20"/>
    <w:rPr>
      <w:b/>
      <w:bCs/>
    </w:rPr>
  </w:style>
  <w:style w:type="character" w:customStyle="1" w:styleId="ParagraphedelisteCar">
    <w:name w:val="Paragraphe de liste Car"/>
    <w:basedOn w:val="Policepardfaut"/>
    <w:link w:val="Paragraphedeliste"/>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PrformatHTML">
    <w:name w:val="HTML Preformatted"/>
    <w:basedOn w:val="Normal"/>
    <w:link w:val="PrformatHTMLCar"/>
    <w:uiPriority w:val="99"/>
    <w:semiHidden/>
    <w:unhideWhenUsed/>
    <w:rsid w:val="003177D4"/>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3177D4"/>
    <w:rPr>
      <w:rFonts w:ascii="Consolas" w:hAnsi="Consolas"/>
      <w:sz w:val="20"/>
      <w:szCs w:val="20"/>
    </w:rPr>
  </w:style>
  <w:style w:type="character" w:styleId="Mentionnonrsolue">
    <w:name w:val="Unresolved Mention"/>
    <w:basedOn w:val="Policepardfaut"/>
    <w:uiPriority w:val="99"/>
    <w:semiHidden/>
    <w:unhideWhenUsed/>
    <w:rsid w:val="00C846F8"/>
    <w:rPr>
      <w:color w:val="605E5C"/>
      <w:shd w:val="clear" w:color="auto" w:fill="E1DFDD"/>
    </w:rPr>
  </w:style>
  <w:style w:type="character" w:customStyle="1" w:styleId="Titre5Car">
    <w:name w:val="Titre 5 Car"/>
    <w:basedOn w:val="Policepardfaut"/>
    <w:link w:val="Titre5"/>
    <w:uiPriority w:val="9"/>
    <w:semiHidden/>
    <w:rsid w:val="00933A77"/>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600990884">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undp.org/content/undp/en/home/procurement/business/how-we-buy.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ungm.org"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undp.org/content/undp/en/home/operations/accountability/audit/office_of_audit_andinvestigation.html"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un.org/Depts/ptd/about-us/un-supplier-code-conduct" TargetMode="External"/><Relationship Id="rId20" Type="http://schemas.openxmlformats.org/officeDocument/2006/relationships/hyperlink" Target="https://popp.undp.org/SitePages/POPPBSUnit.aspx?TermID=254a9f96-b883-476a-8ef8-e81f93a2b38d&amp;Menu=BusinessUni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popp.undp.org/SitePages/POPPBSUnit.aspx?TermID=254a9f96-b883-476a-8ef8-e81f93a2b38d&amp;Menu=BusinessUnit"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popp.undp.org/SitePages/POPPSubject.aspx?SBJID=225&amp;Menu=BusinessUnit&amp;Beta=0&amp;lng=French"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offres.mg@undp.org" TargetMode="External"/><Relationship Id="rId22" Type="http://schemas.openxmlformats.org/officeDocument/2006/relationships/hyperlink" Target="https://www.un.org/Depts/ptd/about-us/un-supplier-code-conduc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453C78010C6462F8D0AA26814674ACA"/>
        <w:category>
          <w:name w:val="General"/>
          <w:gallery w:val="placeholder"/>
        </w:category>
        <w:types>
          <w:type w:val="bbPlcHdr"/>
        </w:types>
        <w:behaviors>
          <w:behavior w:val="content"/>
        </w:behaviors>
        <w:guid w:val="{91F97330-1C94-4AA7-A2E2-6902D83B2418}"/>
      </w:docPartPr>
      <w:docPartBody>
        <w:p w:rsidR="00472739" w:rsidRDefault="00472739">
          <w:pPr>
            <w:pStyle w:val="9453C78010C6462F8D0AA26814674ACA"/>
          </w:pPr>
          <w:r w:rsidRPr="0048490F">
            <w:rPr>
              <w:rStyle w:val="Textedelespacerserv"/>
            </w:rPr>
            <w:t>Click or tap here to enter text.</w:t>
          </w:r>
        </w:p>
      </w:docPartBody>
    </w:docPart>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472739" w:rsidRDefault="00472739">
          <w:pPr>
            <w:pStyle w:val="9D8490ED8D8749F9BC6051246C3847A3"/>
          </w:pPr>
          <w:r w:rsidRPr="0048490F">
            <w:rPr>
              <w:rStyle w:val="Textedelespacerserv"/>
            </w:rPr>
            <w:t>Click or tap to enter a date.</w:t>
          </w:r>
        </w:p>
      </w:docPartBody>
    </w:docPart>
    <w:docPart>
      <w:docPartPr>
        <w:name w:val="D3FADA7C9DEA4656A6151A8F4DA9FB0B"/>
        <w:category>
          <w:name w:val="General"/>
          <w:gallery w:val="placeholder"/>
        </w:category>
        <w:types>
          <w:type w:val="bbPlcHdr"/>
        </w:types>
        <w:behaviors>
          <w:behavior w:val="content"/>
        </w:behaviors>
        <w:guid w:val="{407A1265-7C8F-46F8-91C4-6EAB1526724B}"/>
      </w:docPartPr>
      <w:docPartBody>
        <w:p w:rsidR="00472739" w:rsidRDefault="00472739">
          <w:pPr>
            <w:pStyle w:val="D3FADA7C9DEA4656A6151A8F4DA9FB0B"/>
          </w:pPr>
          <w:r w:rsidRPr="0048490F">
            <w:rPr>
              <w:rStyle w:val="Textedelespacerserv"/>
            </w:rPr>
            <w:t>Click or tap here to enter text.</w:t>
          </w:r>
        </w:p>
      </w:docPartBody>
    </w:docPart>
    <w:docPart>
      <w:docPartPr>
        <w:name w:val="C825ACB20DF5410F9A24BAB0243B773F"/>
        <w:category>
          <w:name w:val="General"/>
          <w:gallery w:val="placeholder"/>
        </w:category>
        <w:types>
          <w:type w:val="bbPlcHdr"/>
        </w:types>
        <w:behaviors>
          <w:behavior w:val="content"/>
        </w:behaviors>
        <w:guid w:val="{C34D44F1-7122-4E3E-B96E-3E28C58116E1}"/>
      </w:docPartPr>
      <w:docPartBody>
        <w:p w:rsidR="00472739" w:rsidRDefault="00472739">
          <w:pPr>
            <w:pStyle w:val="C825ACB20DF5410F9A24BAB0243B773F"/>
          </w:pPr>
          <w:r w:rsidRPr="00260675">
            <w:rPr>
              <w:rStyle w:val="Textedelespacerserv"/>
              <w:rFonts w:cstheme="minorHAnsi"/>
              <w:sz w:val="20"/>
              <w:szCs w:val="20"/>
            </w:rPr>
            <w:t>Click or tap here to enter text.</w:t>
          </w:r>
        </w:p>
      </w:docPartBody>
    </w:docPart>
    <w:docPart>
      <w:docPartPr>
        <w:name w:val="224FFEBE2F5248F18E8606ACCE9B4DBB"/>
        <w:category>
          <w:name w:val="General"/>
          <w:gallery w:val="placeholder"/>
        </w:category>
        <w:types>
          <w:type w:val="bbPlcHdr"/>
        </w:types>
        <w:behaviors>
          <w:behavior w:val="content"/>
        </w:behaviors>
        <w:guid w:val="{EB5C3936-CC2B-445E-AF2A-22DF15310B8B}"/>
      </w:docPartPr>
      <w:docPartBody>
        <w:p w:rsidR="00472739" w:rsidRDefault="00472739">
          <w:pPr>
            <w:pStyle w:val="224FFEBE2F5248F18E8606ACCE9B4DBB"/>
          </w:pPr>
          <w:r w:rsidRPr="00260675">
            <w:rPr>
              <w:rStyle w:val="Textedelespacerserv"/>
              <w:rFonts w:cstheme="minorHAnsi"/>
              <w:sz w:val="20"/>
              <w:szCs w:val="20"/>
            </w:rPr>
            <w:t>Click or tap here to enter text.</w:t>
          </w:r>
        </w:p>
      </w:docPartBody>
    </w:docPart>
    <w:docPart>
      <w:docPartPr>
        <w:name w:val="48DEFCAA37ED4ADE825A3781D72873FA"/>
        <w:category>
          <w:name w:val="General"/>
          <w:gallery w:val="placeholder"/>
        </w:category>
        <w:types>
          <w:type w:val="bbPlcHdr"/>
        </w:types>
        <w:behaviors>
          <w:behavior w:val="content"/>
        </w:behaviors>
        <w:guid w:val="{E391D8C1-24D8-476D-8391-D9316E5648A5}"/>
      </w:docPartPr>
      <w:docPartBody>
        <w:p w:rsidR="00472739" w:rsidRDefault="00472739">
          <w:pPr>
            <w:pStyle w:val="48DEFCAA37ED4ADE825A3781D72873FA"/>
          </w:pPr>
          <w:r w:rsidRPr="003322A2">
            <w:rPr>
              <w:rStyle w:val="Textedelespacerserv"/>
              <w:rFonts w:cstheme="minorHAnsi"/>
              <w:sz w:val="20"/>
              <w:szCs w:val="20"/>
            </w:rPr>
            <w:t>Click or tap here to enter text.</w:t>
          </w:r>
        </w:p>
      </w:docPartBody>
    </w:docPart>
    <w:docPart>
      <w:docPartPr>
        <w:name w:val="76F5A8734C0B49EB841332BF4A45A058"/>
        <w:category>
          <w:name w:val="General"/>
          <w:gallery w:val="placeholder"/>
        </w:category>
        <w:types>
          <w:type w:val="bbPlcHdr"/>
        </w:types>
        <w:behaviors>
          <w:behavior w:val="content"/>
        </w:behaviors>
        <w:guid w:val="{154791A7-3770-4053-AA86-5CA0E2A14990}"/>
      </w:docPartPr>
      <w:docPartBody>
        <w:p w:rsidR="00472739" w:rsidRDefault="00472739">
          <w:pPr>
            <w:pStyle w:val="76F5A8734C0B49EB841332BF4A45A058"/>
          </w:pPr>
          <w:r w:rsidRPr="003322A2">
            <w:rPr>
              <w:rStyle w:val="Textedelespacerserv"/>
              <w:rFonts w:cstheme="minorHAnsi"/>
              <w:sz w:val="20"/>
              <w:szCs w:val="20"/>
            </w:rPr>
            <w:t>Click or tap here to enter text.</w:t>
          </w:r>
        </w:p>
      </w:docPartBody>
    </w:docPart>
    <w:docPart>
      <w:docPartPr>
        <w:name w:val="4EA9AE5008C7428CA346C64E6A39E370"/>
        <w:category>
          <w:name w:val="General"/>
          <w:gallery w:val="placeholder"/>
        </w:category>
        <w:types>
          <w:type w:val="bbPlcHdr"/>
        </w:types>
        <w:behaviors>
          <w:behavior w:val="content"/>
        </w:behaviors>
        <w:guid w:val="{96A70153-7881-4301-9CD8-8C78EDE2C8A5}"/>
      </w:docPartPr>
      <w:docPartBody>
        <w:p w:rsidR="00472739" w:rsidRDefault="00472739">
          <w:pPr>
            <w:pStyle w:val="4EA9AE5008C7428CA346C64E6A39E370"/>
          </w:pPr>
          <w:r w:rsidRPr="003322A2">
            <w:rPr>
              <w:rStyle w:val="Textedelespacerserv"/>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472739" w:rsidRDefault="00472739">
          <w:pPr>
            <w:pStyle w:val="B493387293BA44D5B4DB4B813DDA3FA4"/>
          </w:pPr>
          <w:r w:rsidRPr="00260675">
            <w:rPr>
              <w:rStyle w:val="Textedelespacerserv"/>
              <w:rFonts w:cstheme="minorHAnsi"/>
              <w:sz w:val="20"/>
              <w:szCs w:val="20"/>
            </w:rPr>
            <w:t>Click or tap here to enter text.</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472739" w:rsidRDefault="00472739">
          <w:pPr>
            <w:pStyle w:val="D12D4DFCBB354FD8A83C88C51D938DF9"/>
          </w:pPr>
          <w:r w:rsidRPr="00033F43">
            <w:rPr>
              <w:rStyle w:val="Textedelespacerserv"/>
              <w:rFonts w:cstheme="minorHAnsi"/>
              <w:sz w:val="20"/>
              <w:szCs w:val="20"/>
            </w:rPr>
            <w:t>Click or tap here to enter text</w:t>
          </w:r>
          <w:r w:rsidRPr="00963114">
            <w:rPr>
              <w:rStyle w:val="Textedelespacerserv"/>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472739" w:rsidRDefault="00472739">
          <w:pPr>
            <w:pStyle w:val="BFB7909235184C688D90BC4BE7695DEC"/>
          </w:pPr>
          <w:r w:rsidRPr="00260675">
            <w:rPr>
              <w:rStyle w:val="Textedelespacerserv"/>
              <w:rFonts w:cstheme="minorHAnsi"/>
              <w:sz w:val="20"/>
              <w:szCs w:val="20"/>
            </w:rPr>
            <w:t>Click or tap here to enter text.</w:t>
          </w:r>
        </w:p>
      </w:docPartBody>
    </w:docPart>
    <w:docPart>
      <w:docPartPr>
        <w:name w:val="69087C9261C8466FAED79113FA3A9D16"/>
        <w:category>
          <w:name w:val="General"/>
          <w:gallery w:val="placeholder"/>
        </w:category>
        <w:types>
          <w:type w:val="bbPlcHdr"/>
        </w:types>
        <w:behaviors>
          <w:behavior w:val="content"/>
        </w:behaviors>
        <w:guid w:val="{9EB8ACFC-2ADD-457C-A451-01A9C55CE1E6}"/>
      </w:docPartPr>
      <w:docPartBody>
        <w:p w:rsidR="00472739" w:rsidRDefault="00472739">
          <w:pPr>
            <w:pStyle w:val="69087C9261C8466FAED79113FA3A9D16"/>
          </w:pPr>
          <w:r w:rsidRPr="00260675">
            <w:rPr>
              <w:rStyle w:val="Textedelespacerserv"/>
              <w:rFonts w:cstheme="minorHAnsi"/>
              <w:sz w:val="20"/>
              <w:szCs w:val="20"/>
            </w:rPr>
            <w:t>Click or tap here to enter text.</w:t>
          </w:r>
        </w:p>
      </w:docPartBody>
    </w:docPart>
    <w:docPart>
      <w:docPartPr>
        <w:name w:val="B3A8A535513E4483907ECE4C003BF6B5"/>
        <w:category>
          <w:name w:val="General"/>
          <w:gallery w:val="placeholder"/>
        </w:category>
        <w:types>
          <w:type w:val="bbPlcHdr"/>
        </w:types>
        <w:behaviors>
          <w:behavior w:val="content"/>
        </w:behaviors>
        <w:guid w:val="{63E325A4-4EDC-44A6-8980-EF44B87ECEFD}"/>
      </w:docPartPr>
      <w:docPartBody>
        <w:p w:rsidR="00472739" w:rsidRDefault="00472739">
          <w:pPr>
            <w:pStyle w:val="B3A8A535513E4483907ECE4C003BF6B5"/>
          </w:pPr>
          <w:r w:rsidRPr="00260675">
            <w:rPr>
              <w:rStyle w:val="Textedelespacerserv"/>
              <w:rFonts w:cstheme="minorHAnsi"/>
              <w:sz w:val="20"/>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472739" w:rsidRDefault="00472739">
          <w:pPr>
            <w:pStyle w:val="2ED96768C45347AFBB81434A3B3598D2"/>
          </w:pPr>
          <w:r w:rsidRPr="00260675">
            <w:rPr>
              <w:rStyle w:val="Textedelespacerserv"/>
              <w:rFonts w:cstheme="minorHAnsi"/>
              <w:sz w:val="20"/>
              <w:szCs w:val="20"/>
            </w:rPr>
            <w:t>Click or tap here to enter text.</w:t>
          </w:r>
        </w:p>
      </w:docPartBody>
    </w:docPart>
    <w:docPart>
      <w:docPartPr>
        <w:name w:val="E79C5F419C574CD9877F88A476BD115F"/>
        <w:category>
          <w:name w:val="General"/>
          <w:gallery w:val="placeholder"/>
        </w:category>
        <w:types>
          <w:type w:val="bbPlcHdr"/>
        </w:types>
        <w:behaviors>
          <w:behavior w:val="content"/>
        </w:behaviors>
        <w:guid w:val="{53EE2CD2-B489-4B6C-8D7E-91CD7DC4CAE2}"/>
      </w:docPartPr>
      <w:docPartBody>
        <w:p w:rsidR="00472739" w:rsidRDefault="00472739">
          <w:pPr>
            <w:pStyle w:val="E79C5F419C574CD9877F88A476BD115F"/>
          </w:pPr>
          <w:r w:rsidRPr="00260675">
            <w:rPr>
              <w:rStyle w:val="Textedelespacerserv"/>
              <w:rFonts w:cstheme="minorHAnsi"/>
              <w:sz w:val="20"/>
              <w:szCs w:val="20"/>
            </w:rPr>
            <w:t>Insert conditions for partial quotes and ensure that the requirements are properly listed in lots to allow partial quotes</w:t>
          </w:r>
        </w:p>
      </w:docPartBody>
    </w:docPart>
    <w:docPart>
      <w:docPartPr>
        <w:name w:val="41B4B061CB3F40D2B9BD35A6F25EBED0"/>
        <w:category>
          <w:name w:val="General"/>
          <w:gallery w:val="placeholder"/>
        </w:category>
        <w:types>
          <w:type w:val="bbPlcHdr"/>
        </w:types>
        <w:behaviors>
          <w:behavior w:val="content"/>
        </w:behaviors>
        <w:guid w:val="{81777FAE-8E67-4396-913A-352AAD3DFA1B}"/>
      </w:docPartPr>
      <w:docPartBody>
        <w:p w:rsidR="00472739" w:rsidRDefault="00472739">
          <w:pPr>
            <w:pStyle w:val="41B4B061CB3F40D2B9BD35A6F25EBED0"/>
          </w:pPr>
          <w:r w:rsidRPr="00260675">
            <w:rPr>
              <w:rStyle w:val="Textedelespacerserv"/>
              <w:rFonts w:cstheme="minorHAnsi"/>
              <w:sz w:val="20"/>
              <w:szCs w:val="20"/>
            </w:rPr>
            <w:t>Click or tap here to enter text.</w:t>
          </w:r>
        </w:p>
      </w:docPartBody>
    </w:docPart>
    <w:docPart>
      <w:docPartPr>
        <w:name w:val="924EF0777CF84A60AA391EA49FC63090"/>
        <w:category>
          <w:name w:val="General"/>
          <w:gallery w:val="placeholder"/>
        </w:category>
        <w:types>
          <w:type w:val="bbPlcHdr"/>
        </w:types>
        <w:behaviors>
          <w:behavior w:val="content"/>
        </w:behaviors>
        <w:guid w:val="{92E00E59-B0C8-4589-85CB-2899794042F0}"/>
      </w:docPartPr>
      <w:docPartBody>
        <w:p w:rsidR="00472739" w:rsidRDefault="00472739">
          <w:pPr>
            <w:pStyle w:val="924EF0777CF84A60AA391EA49FC63090"/>
          </w:pPr>
          <w:r w:rsidRPr="00260675">
            <w:rPr>
              <w:rStyle w:val="Textedelespacerserv"/>
              <w:rFonts w:cstheme="minorHAnsi"/>
              <w:sz w:val="20"/>
              <w:szCs w:val="20"/>
            </w:rPr>
            <w:t>Click or tap here to enter text.</w:t>
          </w:r>
        </w:p>
      </w:docPartBody>
    </w:docPart>
    <w:docPart>
      <w:docPartPr>
        <w:name w:val="CB2A729D24634296A1A686C2973B7B33"/>
        <w:category>
          <w:name w:val="General"/>
          <w:gallery w:val="placeholder"/>
        </w:category>
        <w:types>
          <w:type w:val="bbPlcHdr"/>
        </w:types>
        <w:behaviors>
          <w:behavior w:val="content"/>
        </w:behaviors>
        <w:guid w:val="{C40E1C41-4F87-41AB-8DB8-FD8B2C6F49D2}"/>
      </w:docPartPr>
      <w:docPartBody>
        <w:p w:rsidR="00472739" w:rsidRDefault="00472739">
          <w:pPr>
            <w:pStyle w:val="CB2A729D24634296A1A686C2973B7B33"/>
          </w:pPr>
          <w:r w:rsidRPr="00260675">
            <w:rPr>
              <w:rStyle w:val="Textedelespacerserv"/>
              <w:rFonts w:cstheme="minorHAnsi"/>
              <w:sz w:val="20"/>
              <w:szCs w:val="20"/>
            </w:rPr>
            <w:t>Click or tap here to enter text.</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472739" w:rsidRDefault="00472739">
          <w:pPr>
            <w:pStyle w:val="942C76032EBA4064B35C21CD29B21531"/>
          </w:pPr>
          <w:r w:rsidRPr="00260675">
            <w:rPr>
              <w:rStyle w:val="Textedelespacerserv"/>
              <w:rFonts w:cstheme="minorHAnsi"/>
              <w:sz w:val="20"/>
              <w:szCs w:val="20"/>
            </w:rPr>
            <w:t>Click or tap here to enter text.</w:t>
          </w:r>
        </w:p>
      </w:docPartBody>
    </w:docPart>
    <w:docPart>
      <w:docPartPr>
        <w:name w:val="C846F92DF0724F96963ACFD5623F8896"/>
        <w:category>
          <w:name w:val="General"/>
          <w:gallery w:val="placeholder"/>
        </w:category>
        <w:types>
          <w:type w:val="bbPlcHdr"/>
        </w:types>
        <w:behaviors>
          <w:behavior w:val="content"/>
        </w:behaviors>
        <w:guid w:val="{C2A932BB-875E-424F-9519-3E06E94C1F01}"/>
      </w:docPartPr>
      <w:docPartBody>
        <w:p w:rsidR="00472739" w:rsidRDefault="00472739">
          <w:pPr>
            <w:pStyle w:val="C846F92DF0724F96963ACFD5623F8896"/>
          </w:pPr>
          <w:r w:rsidRPr="00260675">
            <w:rPr>
              <w:rStyle w:val="Textedelespacerserv"/>
              <w:rFonts w:cstheme="minorHAnsi"/>
              <w:sz w:val="20"/>
              <w:szCs w:val="20"/>
            </w:rPr>
            <w:t>Click or tap here to enter text.</w:t>
          </w:r>
        </w:p>
      </w:docPartBody>
    </w:docPart>
    <w:docPart>
      <w:docPartPr>
        <w:name w:val="7C88CDBBE4C447FCAC10DC12F9B5A230"/>
        <w:category>
          <w:name w:val="General"/>
          <w:gallery w:val="placeholder"/>
        </w:category>
        <w:types>
          <w:type w:val="bbPlcHdr"/>
        </w:types>
        <w:behaviors>
          <w:behavior w:val="content"/>
        </w:behaviors>
        <w:guid w:val="{6E33A3D4-FF1E-409D-9F50-20F5AD411BF2}"/>
      </w:docPartPr>
      <w:docPartBody>
        <w:p w:rsidR="00472739" w:rsidRDefault="00472739">
          <w:pPr>
            <w:pStyle w:val="7C88CDBBE4C447FCAC10DC12F9B5A230"/>
          </w:pPr>
          <w:r w:rsidRPr="00D7211D">
            <w:rPr>
              <w:rStyle w:val="Textedelespacerserv"/>
              <w:rFonts w:cstheme="minorHAnsi"/>
              <w:sz w:val="20"/>
              <w:szCs w:val="20"/>
            </w:rPr>
            <w:t>Click or tap here to enter text.</w:t>
          </w:r>
        </w:p>
      </w:docPartBody>
    </w:docPart>
    <w:docPart>
      <w:docPartPr>
        <w:name w:val="15208942A6024DE8946845DB5DA0E9C5"/>
        <w:category>
          <w:name w:val="General"/>
          <w:gallery w:val="placeholder"/>
        </w:category>
        <w:types>
          <w:type w:val="bbPlcHdr"/>
        </w:types>
        <w:behaviors>
          <w:behavior w:val="content"/>
        </w:behaviors>
        <w:guid w:val="{F07E924E-FE10-497A-B53C-745B1D9C28E1}"/>
      </w:docPartPr>
      <w:docPartBody>
        <w:p w:rsidR="00472739" w:rsidRDefault="00472739">
          <w:pPr>
            <w:pStyle w:val="15208942A6024DE8946845DB5DA0E9C5"/>
          </w:pPr>
          <w:r w:rsidRPr="00D7211D">
            <w:rPr>
              <w:rStyle w:val="Textedelespacerserv"/>
              <w:rFonts w:cstheme="minorHAnsi"/>
              <w:sz w:val="20"/>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472739" w:rsidRDefault="00472739">
          <w:pPr>
            <w:pStyle w:val="B63610F4FAB0472AAD64266C9EA73007"/>
          </w:pPr>
          <w:r w:rsidRPr="00260675">
            <w:rPr>
              <w:rStyle w:val="Textedelespacerserv"/>
              <w:sz w:val="20"/>
              <w:szCs w:val="20"/>
            </w:rPr>
            <w:t>Click or tap here to enter text.</w:t>
          </w:r>
        </w:p>
      </w:docPartBody>
    </w:docPart>
    <w:docPart>
      <w:docPartPr>
        <w:name w:val="DBBD1C581FC84BCE9EE85EF9A536F468"/>
        <w:category>
          <w:name w:val="General"/>
          <w:gallery w:val="placeholder"/>
        </w:category>
        <w:types>
          <w:type w:val="bbPlcHdr"/>
        </w:types>
        <w:behaviors>
          <w:behavior w:val="content"/>
        </w:behaviors>
        <w:guid w:val="{32650078-2F62-485C-965B-5BDFEF0AC53E}"/>
      </w:docPartPr>
      <w:docPartBody>
        <w:p w:rsidR="00472739" w:rsidRDefault="00472739">
          <w:pPr>
            <w:pStyle w:val="DBBD1C581FC84BCE9EE85EF9A536F468"/>
          </w:pPr>
          <w:r w:rsidRPr="005E5F03">
            <w:rPr>
              <w:rStyle w:val="Textedelespacerserv"/>
              <w:rFonts w:cstheme="minorHAnsi"/>
              <w:sz w:val="20"/>
              <w:szCs w:val="20"/>
            </w:rPr>
            <w:t>Click or tap here to enter text.</w:t>
          </w:r>
        </w:p>
      </w:docPartBody>
    </w:docPart>
    <w:docPart>
      <w:docPartPr>
        <w:name w:val="30B0CC6D93F94F4E8627D7DEEB82E9FA"/>
        <w:category>
          <w:name w:val="General"/>
          <w:gallery w:val="placeholder"/>
        </w:category>
        <w:types>
          <w:type w:val="bbPlcHdr"/>
        </w:types>
        <w:behaviors>
          <w:behavior w:val="content"/>
        </w:behaviors>
        <w:guid w:val="{4E3A2665-6463-489D-B0F9-0E4024FDEB09}"/>
      </w:docPartPr>
      <w:docPartBody>
        <w:p w:rsidR="00472739" w:rsidRDefault="00472739">
          <w:pPr>
            <w:pStyle w:val="30B0CC6D93F94F4E8627D7DEEB82E9FA"/>
          </w:pPr>
          <w:r w:rsidRPr="005E5F03">
            <w:rPr>
              <w:rStyle w:val="Textedelespacerserv"/>
              <w:rFonts w:cstheme="minorHAnsi"/>
              <w:sz w:val="20"/>
              <w:szCs w:val="20"/>
            </w:rPr>
            <w:t>Click or tap here to enter text.</w:t>
          </w:r>
        </w:p>
      </w:docPartBody>
    </w:docPart>
    <w:docPart>
      <w:docPartPr>
        <w:name w:val="3B18BBD48CAB4A939D28C3EF2E45B17C"/>
        <w:category>
          <w:name w:val="General"/>
          <w:gallery w:val="placeholder"/>
        </w:category>
        <w:types>
          <w:type w:val="bbPlcHdr"/>
        </w:types>
        <w:behaviors>
          <w:behavior w:val="content"/>
        </w:behaviors>
        <w:guid w:val="{C062C2B0-A004-43BA-BCFB-13C139F35ABE}"/>
      </w:docPartPr>
      <w:docPartBody>
        <w:p w:rsidR="00472739" w:rsidRDefault="00472739">
          <w:pPr>
            <w:pStyle w:val="3B18BBD48CAB4A939D28C3EF2E45B17C"/>
          </w:pPr>
          <w:r w:rsidRPr="005E5F03">
            <w:rPr>
              <w:rStyle w:val="Textedelespacerserv"/>
              <w:rFonts w:cstheme="minorHAnsi"/>
              <w:sz w:val="20"/>
              <w:szCs w:val="20"/>
            </w:rPr>
            <w:t>Name of organisation</w:t>
          </w:r>
        </w:p>
      </w:docPartBody>
    </w:docPart>
    <w:docPart>
      <w:docPartPr>
        <w:name w:val="7EC67640EC2A4BC7B533CAA933B49EC0"/>
        <w:category>
          <w:name w:val="General"/>
          <w:gallery w:val="placeholder"/>
        </w:category>
        <w:types>
          <w:type w:val="bbPlcHdr"/>
        </w:types>
        <w:behaviors>
          <w:behavior w:val="content"/>
        </w:behaviors>
        <w:guid w:val="{30A96D5E-BB98-4471-B995-EBC5AC7669B1}"/>
      </w:docPartPr>
      <w:docPartBody>
        <w:p w:rsidR="00472739" w:rsidRDefault="00472739">
          <w:pPr>
            <w:pStyle w:val="7EC67640EC2A4BC7B533CAA933B49EC0"/>
          </w:pPr>
          <w:r w:rsidRPr="005E5F03">
            <w:rPr>
              <w:rStyle w:val="Textedelespacerserv"/>
              <w:rFonts w:cstheme="minorHAnsi"/>
              <w:sz w:val="20"/>
              <w:szCs w:val="20"/>
            </w:rPr>
            <w:t>Click or tap here to enter text.</w:t>
          </w:r>
        </w:p>
      </w:docPartBody>
    </w:docPart>
    <w:docPart>
      <w:docPartPr>
        <w:name w:val="2531256C9C0441C29141F3637D037715"/>
        <w:category>
          <w:name w:val="General"/>
          <w:gallery w:val="placeholder"/>
        </w:category>
        <w:types>
          <w:type w:val="bbPlcHdr"/>
        </w:types>
        <w:behaviors>
          <w:behavior w:val="content"/>
        </w:behaviors>
        <w:guid w:val="{8162E964-67BA-414A-BEAF-0C26014B2D9D}"/>
      </w:docPartPr>
      <w:docPartBody>
        <w:p w:rsidR="00472739" w:rsidRDefault="00472739">
          <w:pPr>
            <w:pStyle w:val="2531256C9C0441C29141F3637D037715"/>
          </w:pPr>
          <w:r w:rsidRPr="005E5F03">
            <w:rPr>
              <w:rStyle w:val="Textedelespacerserv"/>
              <w:rFonts w:eastAsiaTheme="minorHAnsi" w:cstheme="minorHAnsi"/>
              <w:sz w:val="20"/>
            </w:rPr>
            <w:t>Click or tap here to enter text.</w:t>
          </w:r>
        </w:p>
      </w:docPartBody>
    </w:docPart>
    <w:docPart>
      <w:docPartPr>
        <w:name w:val="63ACB33ABD5D402EB690277C23F8EF55"/>
        <w:category>
          <w:name w:val="General"/>
          <w:gallery w:val="placeholder"/>
        </w:category>
        <w:types>
          <w:type w:val="bbPlcHdr"/>
        </w:types>
        <w:behaviors>
          <w:behavior w:val="content"/>
        </w:behaviors>
        <w:guid w:val="{A69FD5DA-A69E-4076-A0FA-5A7B75D8EEFE}"/>
      </w:docPartPr>
      <w:docPartBody>
        <w:p w:rsidR="00472739" w:rsidRDefault="00472739">
          <w:pPr>
            <w:pStyle w:val="63ACB33ABD5D402EB690277C23F8EF55"/>
          </w:pPr>
          <w:r w:rsidRPr="005E5F03">
            <w:rPr>
              <w:rStyle w:val="Textedelespacerserv"/>
              <w:rFonts w:eastAsiaTheme="minorHAnsi" w:cstheme="minorHAnsi"/>
              <w:sz w:val="20"/>
            </w:rPr>
            <w:t>Click or tap here to enter text.</w:t>
          </w:r>
        </w:p>
      </w:docPartBody>
    </w:docPart>
    <w:docPart>
      <w:docPartPr>
        <w:name w:val="E7B7D6ACAA7F45A9B3AC6A22C62EAD50"/>
        <w:category>
          <w:name w:val="General"/>
          <w:gallery w:val="placeholder"/>
        </w:category>
        <w:types>
          <w:type w:val="bbPlcHdr"/>
        </w:types>
        <w:behaviors>
          <w:behavior w:val="content"/>
        </w:behaviors>
        <w:guid w:val="{AE9AFBB9-A1ED-4FEF-B574-32475CEA00DB}"/>
      </w:docPartPr>
      <w:docPartBody>
        <w:p w:rsidR="00472739" w:rsidRDefault="00472739">
          <w:pPr>
            <w:pStyle w:val="E7B7D6ACAA7F45A9B3AC6A22C62EAD50"/>
          </w:pPr>
          <w:r w:rsidRPr="005E5F03">
            <w:rPr>
              <w:rStyle w:val="Textedelespacerserv"/>
              <w:rFonts w:eastAsiaTheme="minorHAnsi" w:cstheme="minorHAnsi"/>
              <w:sz w:val="20"/>
            </w:rPr>
            <w:t>Click or tap here to enter text.</w:t>
          </w:r>
        </w:p>
      </w:docPartBody>
    </w:docPart>
    <w:docPart>
      <w:docPartPr>
        <w:name w:val="D1164F58893D49B4B93A99214C4B2A70"/>
        <w:category>
          <w:name w:val="General"/>
          <w:gallery w:val="placeholder"/>
        </w:category>
        <w:types>
          <w:type w:val="bbPlcHdr"/>
        </w:types>
        <w:behaviors>
          <w:behavior w:val="content"/>
        </w:behaviors>
        <w:guid w:val="{7123B9B8-4FFA-4D7B-A276-84113106DB42}"/>
      </w:docPartPr>
      <w:docPartBody>
        <w:p w:rsidR="00472739" w:rsidRDefault="00472739">
          <w:pPr>
            <w:pStyle w:val="D1164F58893D49B4B93A99214C4B2A70"/>
          </w:pPr>
          <w:r w:rsidRPr="005E5F03">
            <w:rPr>
              <w:rStyle w:val="Textedelespacerserv"/>
              <w:rFonts w:eastAsiaTheme="minorHAnsi" w:cstheme="minorHAnsi"/>
              <w:sz w:val="20"/>
            </w:rPr>
            <w:t>Click or tap here to enter text.</w:t>
          </w:r>
        </w:p>
      </w:docPartBody>
    </w:docPart>
    <w:docPart>
      <w:docPartPr>
        <w:name w:val="2556D37D5D6C417D95A6E11E2B6457FB"/>
        <w:category>
          <w:name w:val="General"/>
          <w:gallery w:val="placeholder"/>
        </w:category>
        <w:types>
          <w:type w:val="bbPlcHdr"/>
        </w:types>
        <w:behaviors>
          <w:behavior w:val="content"/>
        </w:behaviors>
        <w:guid w:val="{C033ABA6-30A0-492A-98B2-6D7FDD83CB1F}"/>
      </w:docPartPr>
      <w:docPartBody>
        <w:p w:rsidR="00472739" w:rsidRDefault="00472739">
          <w:pPr>
            <w:pStyle w:val="2556D37D5D6C417D95A6E11E2B6457FB"/>
          </w:pPr>
          <w:r w:rsidRPr="005E5F03">
            <w:rPr>
              <w:rStyle w:val="Textedelespacerserv"/>
              <w:rFonts w:eastAsiaTheme="minorHAnsi" w:cstheme="minorHAnsi"/>
              <w:sz w:val="20"/>
            </w:rPr>
            <w:t>Click or tap here to enter text.</w:t>
          </w:r>
        </w:p>
      </w:docPartBody>
    </w:docPart>
    <w:docPart>
      <w:docPartPr>
        <w:name w:val="FDC096307AA14BDFA0265B1C1CD4A647"/>
        <w:category>
          <w:name w:val="General"/>
          <w:gallery w:val="placeholder"/>
        </w:category>
        <w:types>
          <w:type w:val="bbPlcHdr"/>
        </w:types>
        <w:behaviors>
          <w:behavior w:val="content"/>
        </w:behaviors>
        <w:guid w:val="{2EA2EC00-7862-4E98-BF30-CF32E5CC4B73}"/>
      </w:docPartPr>
      <w:docPartBody>
        <w:p w:rsidR="00472739" w:rsidRDefault="00472739">
          <w:pPr>
            <w:pStyle w:val="FDC096307AA14BDFA0265B1C1CD4A647"/>
          </w:pPr>
          <w:r w:rsidRPr="005E5F03">
            <w:rPr>
              <w:rStyle w:val="Textedelespacerserv"/>
              <w:rFonts w:eastAsiaTheme="minorHAnsi" w:cstheme="minorHAnsi"/>
              <w:sz w:val="20"/>
            </w:rPr>
            <w:t>Choose an item.</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Textedelespacerserv"/>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Textedelespacerserv"/>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Textedelespacerserv"/>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Textedelespacerserv"/>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Textedelespacerserv"/>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Textedelespacerserv"/>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Textedelespacerserv"/>
              <w:rFonts w:cstheme="minorHAnsi"/>
              <w:sz w:val="20"/>
              <w:szCs w:val="20"/>
            </w:rPr>
            <w:t>Click or tap here to enter text</w:t>
          </w:r>
          <w:r w:rsidRPr="00963114">
            <w:rPr>
              <w:rStyle w:val="Textedelespacerserv"/>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Textedelespacerserv"/>
              <w:rFonts w:cstheme="minorHAnsi"/>
              <w:sz w:val="20"/>
              <w:szCs w:val="20"/>
            </w:rPr>
            <w:t>Choose an item</w:t>
          </w:r>
          <w:r w:rsidRPr="000C41C0">
            <w:rPr>
              <w:rStyle w:val="Textedelespacerserv"/>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Textedelespacerserv"/>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Textedelespacerserv"/>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Textedelespacerserv"/>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Textedelespacerserv"/>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Textedelespacerserv"/>
              <w:rFonts w:cstheme="minorHAnsi"/>
              <w:sz w:val="20"/>
              <w:szCs w:val="20"/>
            </w:rPr>
            <w:t>Click or tap to enter a date.</w:t>
          </w:r>
        </w:p>
      </w:docPartBody>
    </w:docPart>
    <w:docPart>
      <w:docPartPr>
        <w:name w:val="E15B736FE36D4CCF8A6BAC5FD826A785"/>
        <w:category>
          <w:name w:val="General"/>
          <w:gallery w:val="placeholder"/>
        </w:category>
        <w:types>
          <w:type w:val="bbPlcHdr"/>
        </w:types>
        <w:behaviors>
          <w:behavior w:val="content"/>
        </w:behaviors>
        <w:guid w:val="{9EB8A7FB-74F6-46F0-9981-EFF347D50943}"/>
      </w:docPartPr>
      <w:docPartBody>
        <w:p w:rsidR="00472739" w:rsidRDefault="00472739">
          <w:pPr>
            <w:pStyle w:val="E15B736FE36D4CCF8A6BAC5FD826A785"/>
          </w:pPr>
          <w:r w:rsidRPr="005E5F03">
            <w:rPr>
              <w:rStyle w:val="Textedelespacerserv"/>
              <w:rFonts w:cstheme="minorHAnsi"/>
              <w:sz w:val="20"/>
              <w:szCs w:val="20"/>
            </w:rPr>
            <w:t>Click or tap here to enter text.</w:t>
          </w:r>
        </w:p>
      </w:docPartBody>
    </w:docPart>
    <w:docPart>
      <w:docPartPr>
        <w:name w:val="FDAEAE23600A44FD87055C235C744DFC"/>
        <w:category>
          <w:name w:val="General"/>
          <w:gallery w:val="placeholder"/>
        </w:category>
        <w:types>
          <w:type w:val="bbPlcHdr"/>
        </w:types>
        <w:behaviors>
          <w:behavior w:val="content"/>
        </w:behaviors>
        <w:guid w:val="{BD13BFDA-62D0-4702-B076-8524C452B189}"/>
      </w:docPartPr>
      <w:docPartBody>
        <w:p w:rsidR="00472739" w:rsidRDefault="00472739">
          <w:pPr>
            <w:pStyle w:val="FDAEAE23600A44FD87055C235C744DFC"/>
          </w:pPr>
          <w:r w:rsidRPr="005E5F03">
            <w:rPr>
              <w:rStyle w:val="Textedelespacerserv"/>
              <w:rFonts w:cstheme="minorHAnsi"/>
              <w:sz w:val="20"/>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472739" w:rsidRDefault="00472739">
          <w:pPr>
            <w:pStyle w:val="39BDD2587B6A416EB1CF50DD13754901"/>
          </w:pPr>
          <w:r w:rsidRPr="005E5F03">
            <w:rPr>
              <w:rStyle w:val="Textedelespacerserv"/>
              <w:rFonts w:cstheme="minorHAnsi"/>
              <w:sz w:val="20"/>
              <w:szCs w:val="20"/>
            </w:rPr>
            <w:t>Click or tap to enter a date.</w:t>
          </w:r>
        </w:p>
      </w:docPartBody>
    </w:docPart>
    <w:docPart>
      <w:docPartPr>
        <w:name w:val="FE4F2A9D4EF14EBEA4A015F8842759BC"/>
        <w:category>
          <w:name w:val="General"/>
          <w:gallery w:val="placeholder"/>
        </w:category>
        <w:types>
          <w:type w:val="bbPlcHdr"/>
        </w:types>
        <w:behaviors>
          <w:behavior w:val="content"/>
        </w:behaviors>
        <w:guid w:val="{F69E9A51-BD6B-4FBE-9358-73B0F762DF6E}"/>
      </w:docPartPr>
      <w:docPartBody>
        <w:p w:rsidR="00472739" w:rsidRDefault="00472739">
          <w:pPr>
            <w:pStyle w:val="FE4F2A9D4EF14EBEA4A015F8842759BC"/>
          </w:pPr>
          <w:r w:rsidRPr="005E5F03">
            <w:rPr>
              <w:rStyle w:val="Textedelespacerserv"/>
              <w:rFonts w:cstheme="minorHAnsi"/>
              <w:sz w:val="20"/>
              <w:szCs w:val="20"/>
            </w:rPr>
            <w:t>Click or tap here to enter text.</w:t>
          </w:r>
        </w:p>
      </w:docPartBody>
    </w:docPart>
    <w:docPart>
      <w:docPartPr>
        <w:name w:val="F86473A7CCE74EA7B404D0590DE6A03A"/>
        <w:category>
          <w:name w:val="General"/>
          <w:gallery w:val="placeholder"/>
        </w:category>
        <w:types>
          <w:type w:val="bbPlcHdr"/>
        </w:types>
        <w:behaviors>
          <w:behavior w:val="content"/>
        </w:behaviors>
        <w:guid w:val="{E6A72781-959B-46BF-86C8-37F617BBCB36}"/>
      </w:docPartPr>
      <w:docPartBody>
        <w:p w:rsidR="00472739" w:rsidRDefault="00472739">
          <w:pPr>
            <w:pStyle w:val="F86473A7CCE74EA7B404D0590DE6A03A"/>
          </w:pPr>
          <w:r w:rsidRPr="005E5F03">
            <w:rPr>
              <w:rStyle w:val="Textedelespacerserv"/>
              <w:rFonts w:cstheme="minorHAnsi"/>
              <w:sz w:val="20"/>
              <w:szCs w:val="20"/>
            </w:rPr>
            <w:t>Click or tap here to enter text.</w:t>
          </w:r>
        </w:p>
      </w:docPartBody>
    </w:docPart>
    <w:docPart>
      <w:docPartPr>
        <w:name w:val="F1BA36750FAF46BFA3BBED9707714D43"/>
        <w:category>
          <w:name w:val="General"/>
          <w:gallery w:val="placeholder"/>
        </w:category>
        <w:types>
          <w:type w:val="bbPlcHdr"/>
        </w:types>
        <w:behaviors>
          <w:behavior w:val="content"/>
        </w:behaviors>
        <w:guid w:val="{B54C39A0-581D-48EE-A4B6-1E0BD233BBD8}"/>
      </w:docPartPr>
      <w:docPartBody>
        <w:p w:rsidR="00472739" w:rsidRDefault="00472739">
          <w:pPr>
            <w:pStyle w:val="F1BA36750FAF46BFA3BBED9707714D43"/>
          </w:pPr>
          <w:r w:rsidRPr="005E5F03">
            <w:rPr>
              <w:rStyle w:val="Textedelespacerserv"/>
              <w:rFonts w:cstheme="minorHAnsi"/>
              <w:sz w:val="20"/>
              <w:szCs w:val="20"/>
            </w:rPr>
            <w:t>Click or tap here to enter text.</w:t>
          </w:r>
        </w:p>
      </w:docPartBody>
    </w:docPart>
    <w:docPart>
      <w:docPartPr>
        <w:name w:val="9DDD19EE374145579BBCA2059FA3895D"/>
        <w:category>
          <w:name w:val="General"/>
          <w:gallery w:val="placeholder"/>
        </w:category>
        <w:types>
          <w:type w:val="bbPlcHdr"/>
        </w:types>
        <w:behaviors>
          <w:behavior w:val="content"/>
        </w:behaviors>
        <w:guid w:val="{A6CFD2A0-E9EB-405F-9DDA-386E97A14779}"/>
      </w:docPartPr>
      <w:docPartBody>
        <w:p w:rsidR="00472739" w:rsidRDefault="00472739">
          <w:pPr>
            <w:pStyle w:val="9DDD19EE374145579BBCA2059FA3895D"/>
          </w:pPr>
          <w:r w:rsidRPr="005E5F03">
            <w:rPr>
              <w:rStyle w:val="Textedelespacerserv"/>
              <w:rFonts w:cstheme="minorHAnsi"/>
              <w:sz w:val="20"/>
              <w:szCs w:val="20"/>
            </w:rPr>
            <w:t>Click or tap here to enter text.</w:t>
          </w:r>
        </w:p>
      </w:docPartBody>
    </w:docPart>
    <w:docPart>
      <w:docPartPr>
        <w:name w:val="D7B41DBC871B4916BC1B4F0A966EB970"/>
        <w:category>
          <w:name w:val="General"/>
          <w:gallery w:val="placeholder"/>
        </w:category>
        <w:types>
          <w:type w:val="bbPlcHdr"/>
        </w:types>
        <w:behaviors>
          <w:behavior w:val="content"/>
        </w:behaviors>
        <w:guid w:val="{BC369D77-4159-4507-9E1F-9B462FA8B0E2}"/>
      </w:docPartPr>
      <w:docPartBody>
        <w:p w:rsidR="00472739" w:rsidRDefault="00472739">
          <w:pPr>
            <w:pStyle w:val="D7B41DBC871B4916BC1B4F0A966EB970"/>
          </w:pPr>
          <w:r w:rsidRPr="005E5F03">
            <w:rPr>
              <w:rStyle w:val="Textedelespacerserv"/>
              <w:rFonts w:cstheme="minorHAnsi"/>
              <w:sz w:val="20"/>
              <w:szCs w:val="20"/>
            </w:rPr>
            <w:t>Click or tap here to enter text.</w:t>
          </w:r>
        </w:p>
      </w:docPartBody>
    </w:docPart>
    <w:docPart>
      <w:docPartPr>
        <w:name w:val="98D3C5D4A1B642FDA2FDE91D45B7DD3F"/>
        <w:category>
          <w:name w:val="General"/>
          <w:gallery w:val="placeholder"/>
        </w:category>
        <w:types>
          <w:type w:val="bbPlcHdr"/>
        </w:types>
        <w:behaviors>
          <w:behavior w:val="content"/>
        </w:behaviors>
        <w:guid w:val="{13F80F61-7289-4FEF-ADB5-14D276D765D4}"/>
      </w:docPartPr>
      <w:docPartBody>
        <w:p w:rsidR="00472739" w:rsidRDefault="00472739">
          <w:pPr>
            <w:pStyle w:val="98D3C5D4A1B642FDA2FDE91D45B7DD3F"/>
          </w:pPr>
          <w:r w:rsidRPr="005E5F03">
            <w:rPr>
              <w:rStyle w:val="Textedelespacerserv"/>
              <w:rFonts w:cstheme="minorHAnsi"/>
              <w:sz w:val="20"/>
              <w:szCs w:val="20"/>
            </w:rPr>
            <w:t>Click or tap here to enter text.</w:t>
          </w:r>
        </w:p>
      </w:docPartBody>
    </w:docPart>
    <w:docPart>
      <w:docPartPr>
        <w:name w:val="472E3F7F4DC543559678B3C6DE6EC6C6"/>
        <w:category>
          <w:name w:val="General"/>
          <w:gallery w:val="placeholder"/>
        </w:category>
        <w:types>
          <w:type w:val="bbPlcHdr"/>
        </w:types>
        <w:behaviors>
          <w:behavior w:val="content"/>
        </w:behaviors>
        <w:guid w:val="{A08B56A4-2166-4682-9F43-86BE5A06B678}"/>
      </w:docPartPr>
      <w:docPartBody>
        <w:p w:rsidR="00472739" w:rsidRDefault="00472739">
          <w:pPr>
            <w:pStyle w:val="472E3F7F4DC543559678B3C6DE6EC6C6"/>
          </w:pPr>
          <w:r w:rsidRPr="005E5F03">
            <w:rPr>
              <w:rStyle w:val="Textedelespacerserv"/>
              <w:rFonts w:cstheme="minorHAnsi"/>
              <w:sz w:val="20"/>
              <w:szCs w:val="20"/>
            </w:rPr>
            <w:t>Click or tap here to enter text.</w:t>
          </w:r>
        </w:p>
      </w:docPartBody>
    </w:docPart>
    <w:docPart>
      <w:docPartPr>
        <w:name w:val="CF9EB6BD9DC140CCBD523E309FEE6852"/>
        <w:category>
          <w:name w:val="General"/>
          <w:gallery w:val="placeholder"/>
        </w:category>
        <w:types>
          <w:type w:val="bbPlcHdr"/>
        </w:types>
        <w:behaviors>
          <w:behavior w:val="content"/>
        </w:behaviors>
        <w:guid w:val="{5085450F-E8E7-427A-8123-B33BB5834618}"/>
      </w:docPartPr>
      <w:docPartBody>
        <w:p w:rsidR="00472739" w:rsidRDefault="00472739">
          <w:pPr>
            <w:pStyle w:val="CF9EB6BD9DC140CCBD523E309FEE6852"/>
          </w:pPr>
          <w:r w:rsidRPr="005E5F03">
            <w:rPr>
              <w:rStyle w:val="Textedelespacerserv"/>
              <w:rFonts w:cstheme="minorHAnsi"/>
              <w:sz w:val="20"/>
              <w:szCs w:val="20"/>
            </w:rPr>
            <w:t>Click or tap here to enter text.</w:t>
          </w:r>
        </w:p>
      </w:docPartBody>
    </w:docPart>
    <w:docPart>
      <w:docPartPr>
        <w:name w:val="E0303FBBF87D4373BDCE4003B9849382"/>
        <w:category>
          <w:name w:val="General"/>
          <w:gallery w:val="placeholder"/>
        </w:category>
        <w:types>
          <w:type w:val="bbPlcHdr"/>
        </w:types>
        <w:behaviors>
          <w:behavior w:val="content"/>
        </w:behaviors>
        <w:guid w:val="{2D1BBC2A-6534-4E00-AAD0-35A17BF3C92B}"/>
      </w:docPartPr>
      <w:docPartBody>
        <w:p w:rsidR="00472739" w:rsidRDefault="00472739">
          <w:pPr>
            <w:pStyle w:val="E0303FBBF87D4373BDCE4003B9849382"/>
          </w:pPr>
          <w:r w:rsidRPr="005E5F03">
            <w:rPr>
              <w:rStyle w:val="Textedelespacerserv"/>
              <w:rFonts w:cstheme="minorHAnsi"/>
              <w:sz w:val="20"/>
              <w:szCs w:val="20"/>
            </w:rPr>
            <w:t>Click or tap here to enter text.</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472739" w:rsidRDefault="00472739">
          <w:pPr>
            <w:pStyle w:val="6B8BE8CBB6784D66903FFD32126099A1"/>
          </w:pPr>
          <w:r w:rsidRPr="005E5F03">
            <w:rPr>
              <w:rStyle w:val="Textedelespacerserv"/>
              <w:rFonts w:eastAsiaTheme="majorEastAsia"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472739" w:rsidRDefault="00472739">
          <w:pPr>
            <w:pStyle w:val="712D865E916B4F83886AA2FB4BE4FCB7"/>
          </w:pPr>
          <w:r w:rsidRPr="005E5F03">
            <w:rPr>
              <w:rStyle w:val="Textedelespacerserv"/>
              <w:rFonts w:eastAsiaTheme="majorEastAsia"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472739" w:rsidRDefault="00472739">
          <w:pPr>
            <w:pStyle w:val="C421AC99AB7547D0B633DCAFC9A8A04D"/>
          </w:pPr>
          <w:r w:rsidRPr="005E5F03">
            <w:rPr>
              <w:rStyle w:val="Textedelespacerserv"/>
              <w:rFonts w:eastAsiaTheme="majorEastAsia"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472739" w:rsidRDefault="00472739">
          <w:pPr>
            <w:pStyle w:val="D53BCCFCB57B42F195A748840BB3BF74"/>
          </w:pPr>
          <w:r w:rsidRPr="005E5F03">
            <w:rPr>
              <w:rStyle w:val="Textedelespacerserv"/>
              <w:rFonts w:eastAsiaTheme="majorEastAsia"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472739" w:rsidRDefault="00472739">
          <w:pPr>
            <w:pStyle w:val="79F08D84340C4F1D820FA0F9E41790E1"/>
          </w:pPr>
          <w:r w:rsidRPr="005E5F03">
            <w:rPr>
              <w:rStyle w:val="Textedelespacerserv"/>
              <w:rFonts w:eastAsiaTheme="majorEastAsia"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472739" w:rsidRDefault="00472739">
          <w:pPr>
            <w:pStyle w:val="124C4BEAC6DF4D239BB603B90F9A5439"/>
          </w:pPr>
          <w:r w:rsidRPr="005E5F03">
            <w:rPr>
              <w:rStyle w:val="Textedelespacerserv"/>
              <w:rFonts w:eastAsiaTheme="majorEastAsia"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472739" w:rsidRDefault="00472739">
          <w:pPr>
            <w:pStyle w:val="E76862DFC53E40C1A7D98BDEC9AC88B6"/>
          </w:pPr>
          <w:r w:rsidRPr="005E5F03">
            <w:rPr>
              <w:rStyle w:val="Textedelespacerserv"/>
              <w:rFonts w:eastAsiaTheme="majorEastAsia"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472739" w:rsidRDefault="00472739">
          <w:pPr>
            <w:pStyle w:val="1BEBACA9B0484B2194E053314F265F5B"/>
          </w:pPr>
          <w:r w:rsidRPr="005E5F03">
            <w:rPr>
              <w:rStyle w:val="Textedelespacerserv"/>
              <w:rFonts w:eastAsiaTheme="majorEastAsia"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472739" w:rsidRDefault="00472739">
          <w:pPr>
            <w:pStyle w:val="9CE39D4B6ABC4216A910F7DA3BE453F0"/>
          </w:pPr>
          <w:r w:rsidRPr="005E5F03">
            <w:rPr>
              <w:rStyle w:val="Textedelespacerserv"/>
              <w:rFonts w:eastAsiaTheme="majorEastAsia" w:cstheme="minorHAnsi"/>
              <w:sz w:val="20"/>
            </w:rPr>
            <w:t>Click or tap here to enter text.</w:t>
          </w:r>
        </w:p>
      </w:docPartBody>
    </w:docPart>
    <w:docPart>
      <w:docPartPr>
        <w:name w:val="130C1D16646D4D9FADDA6293D1A1F6DA"/>
        <w:category>
          <w:name w:val="General"/>
          <w:gallery w:val="placeholder"/>
        </w:category>
        <w:types>
          <w:type w:val="bbPlcHdr"/>
        </w:types>
        <w:behaviors>
          <w:behavior w:val="content"/>
        </w:behaviors>
        <w:guid w:val="{7C10CF0E-42C7-41E7-96C6-71D7CFD877C0}"/>
      </w:docPartPr>
      <w:docPartBody>
        <w:p w:rsidR="00472739" w:rsidRDefault="00472739" w:rsidP="00472739">
          <w:pPr>
            <w:pStyle w:val="130C1D16646D4D9FADDA6293D1A1F6DA"/>
          </w:pPr>
          <w:r w:rsidRPr="00260675">
            <w:rPr>
              <w:rStyle w:val="Textedelespacerserv"/>
              <w:rFonts w:cstheme="minorHAnsi"/>
              <w:sz w:val="20"/>
              <w:szCs w:val="20"/>
            </w:rPr>
            <w:t>Click or tap here to enter text.</w:t>
          </w:r>
        </w:p>
      </w:docPartBody>
    </w:docPart>
    <w:docPart>
      <w:docPartPr>
        <w:name w:val="C500EC794C5A4F08B480E32FE451604E"/>
        <w:category>
          <w:name w:val="General"/>
          <w:gallery w:val="placeholder"/>
        </w:category>
        <w:types>
          <w:type w:val="bbPlcHdr"/>
        </w:types>
        <w:behaviors>
          <w:behavior w:val="content"/>
        </w:behaviors>
        <w:guid w:val="{BCF5AA89-6564-4D56-84B0-DF22B5618055}"/>
      </w:docPartPr>
      <w:docPartBody>
        <w:p w:rsidR="0006383F" w:rsidRDefault="00472739" w:rsidP="00472739">
          <w:pPr>
            <w:pStyle w:val="C500EC794C5A4F08B480E32FE451604E"/>
          </w:pPr>
          <w:r w:rsidRPr="002C2725">
            <w:rPr>
              <w:rStyle w:val="Textedelespacerserv"/>
              <w:sz w:val="20"/>
              <w:szCs w:val="20"/>
            </w:rPr>
            <w:t>Click or tap to enter a date.</w:t>
          </w:r>
        </w:p>
      </w:docPartBody>
    </w:docPart>
    <w:docPart>
      <w:docPartPr>
        <w:name w:val="751E586933C94DE1B498E65B23E340A1"/>
        <w:category>
          <w:name w:val="General"/>
          <w:gallery w:val="placeholder"/>
        </w:category>
        <w:types>
          <w:type w:val="bbPlcHdr"/>
        </w:types>
        <w:behaviors>
          <w:behavior w:val="content"/>
        </w:behaviors>
        <w:guid w:val="{768C6990-EEF8-4495-9786-4B0562680DBD}"/>
      </w:docPartPr>
      <w:docPartBody>
        <w:p w:rsidR="0097492E" w:rsidRDefault="008B0746" w:rsidP="008B0746">
          <w:pPr>
            <w:pStyle w:val="751E586933C94DE1B498E65B23E340A1"/>
          </w:pPr>
          <w:r w:rsidRPr="0048490F">
            <w:rPr>
              <w:rStyle w:val="Textedelespacerserv"/>
              <w:lang w:val="fr"/>
            </w:rPr>
            <w:t>Cliquez ou appuyez ici pour entrer du texte.</w:t>
          </w:r>
        </w:p>
      </w:docPartBody>
    </w:docPart>
    <w:docPart>
      <w:docPartPr>
        <w:name w:val="2D746F04F9504E678D3C19139B9BCD9E"/>
        <w:category>
          <w:name w:val="General"/>
          <w:gallery w:val="placeholder"/>
        </w:category>
        <w:types>
          <w:type w:val="bbPlcHdr"/>
        </w:types>
        <w:behaviors>
          <w:behavior w:val="content"/>
        </w:behaviors>
        <w:guid w:val="{6ADC9699-AB28-4622-861B-0D668F6BC79D}"/>
      </w:docPartPr>
      <w:docPartBody>
        <w:p w:rsidR="0097492E" w:rsidRDefault="008B0746" w:rsidP="008B0746">
          <w:pPr>
            <w:pStyle w:val="2D746F04F9504E678D3C19139B9BCD9E"/>
          </w:pPr>
          <w:r w:rsidRPr="00260675">
            <w:rPr>
              <w:rStyle w:val="Textedelespacerserv"/>
              <w:sz w:val="20"/>
              <w:szCs w:val="20"/>
              <w:lang w:val="fr"/>
            </w:rPr>
            <w:t>Cliquez ou appuyez ici pour entrer du texte.</w:t>
          </w:r>
        </w:p>
      </w:docPartBody>
    </w:docPart>
    <w:docPart>
      <w:docPartPr>
        <w:name w:val="23BB9E5036DD4A8E87A5E66AC3F41F4E"/>
        <w:category>
          <w:name w:val="Général"/>
          <w:gallery w:val="placeholder"/>
        </w:category>
        <w:types>
          <w:type w:val="bbPlcHdr"/>
        </w:types>
        <w:behaviors>
          <w:behavior w:val="content"/>
        </w:behaviors>
        <w:guid w:val="{2350B619-A05E-4BAC-B8FF-E8E1C183F13C}"/>
      </w:docPartPr>
      <w:docPartBody>
        <w:p w:rsidR="0097492E" w:rsidRDefault="0097492E" w:rsidP="0097492E">
          <w:pPr>
            <w:pStyle w:val="23BB9E5036DD4A8E87A5E66AC3F41F4E"/>
          </w:pPr>
          <w:r w:rsidRPr="00E040DE">
            <w:rPr>
              <w:rStyle w:val="Textedelespacerserv"/>
              <w:sz w:val="20"/>
              <w:szCs w:val="20"/>
              <w:lang w:val="fr"/>
            </w:rPr>
            <w:t>Cliquez ou appuyez ici pour entrer du texte</w:t>
          </w:r>
          <w:r w:rsidRPr="00632C3D">
            <w:rPr>
              <w:rStyle w:val="Textedelespacerserv"/>
              <w:szCs w:val="20"/>
              <w:lang w:val="fr"/>
            </w:rPr>
            <w:t>.</w:t>
          </w:r>
        </w:p>
      </w:docPartBody>
    </w:docPart>
    <w:docPart>
      <w:docPartPr>
        <w:name w:val="9BAA6482ADA9442BA0C7984DA913EEB2"/>
        <w:category>
          <w:name w:val="Général"/>
          <w:gallery w:val="placeholder"/>
        </w:category>
        <w:types>
          <w:type w:val="bbPlcHdr"/>
        </w:types>
        <w:behaviors>
          <w:behavior w:val="content"/>
        </w:behaviors>
        <w:guid w:val="{350C1C18-78A5-467B-8CF9-FB364AD01E5D}"/>
      </w:docPartPr>
      <w:docPartBody>
        <w:p w:rsidR="0097492E" w:rsidRDefault="0097492E" w:rsidP="0097492E">
          <w:pPr>
            <w:pStyle w:val="9BAA6482ADA9442BA0C7984DA913EEB2"/>
          </w:pPr>
          <w:r w:rsidRPr="00260675">
            <w:rPr>
              <w:rStyle w:val="Textedelespacerserv"/>
              <w:sz w:val="20"/>
              <w:szCs w:val="20"/>
              <w:lang w:val="fr"/>
            </w:rPr>
            <w:t>Cliquez ou appuyez ici pour entrer du texte.</w:t>
          </w:r>
        </w:p>
      </w:docPartBody>
    </w:docPart>
    <w:docPart>
      <w:docPartPr>
        <w:name w:val="619EB6FC340240C0A15118CADA39EE71"/>
        <w:category>
          <w:name w:val="Général"/>
          <w:gallery w:val="placeholder"/>
        </w:category>
        <w:types>
          <w:type w:val="bbPlcHdr"/>
        </w:types>
        <w:behaviors>
          <w:behavior w:val="content"/>
        </w:behaviors>
        <w:guid w:val="{F347D9E6-FEA1-4C28-8A0E-60CAE2C9B790}"/>
      </w:docPartPr>
      <w:docPartBody>
        <w:p w:rsidR="0097492E" w:rsidRDefault="0097492E" w:rsidP="0097492E">
          <w:pPr>
            <w:pStyle w:val="619EB6FC340240C0A15118CADA39EE71"/>
          </w:pPr>
          <w:r w:rsidRPr="00260675">
            <w:rPr>
              <w:rStyle w:val="Textedelespacerserv"/>
              <w:sz w:val="20"/>
              <w:szCs w:val="20"/>
              <w:lang w:val="fr"/>
            </w:rPr>
            <w:t>Cliquez ou appuyez ici pour entrer du texte.</w:t>
          </w:r>
        </w:p>
      </w:docPartBody>
    </w:docPart>
    <w:docPart>
      <w:docPartPr>
        <w:name w:val="C2F6532A89AF4DE2A7F05B73397F0B0B"/>
        <w:category>
          <w:name w:val="Général"/>
          <w:gallery w:val="placeholder"/>
        </w:category>
        <w:types>
          <w:type w:val="bbPlcHdr"/>
        </w:types>
        <w:behaviors>
          <w:behavior w:val="content"/>
        </w:behaviors>
        <w:guid w:val="{7CDBE42B-4577-4E3E-B3CA-485A3EF23423}"/>
      </w:docPartPr>
      <w:docPartBody>
        <w:p w:rsidR="0097492E" w:rsidRDefault="0097492E" w:rsidP="0097492E">
          <w:pPr>
            <w:pStyle w:val="C2F6532A89AF4DE2A7F05B73397F0B0B"/>
          </w:pPr>
          <w:r w:rsidRPr="00260675">
            <w:rPr>
              <w:rStyle w:val="Textedelespacerserv"/>
              <w:sz w:val="20"/>
              <w:szCs w:val="20"/>
              <w:lang w:val="fr"/>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altName w:val="Menlo Bold"/>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swiss"/>
    <w:notTrueType/>
    <w:pitch w:val="variable"/>
    <w:sig w:usb0="A00002A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6383F"/>
    <w:rsid w:val="00110425"/>
    <w:rsid w:val="001E37BA"/>
    <w:rsid w:val="002200B9"/>
    <w:rsid w:val="00241828"/>
    <w:rsid w:val="002C0998"/>
    <w:rsid w:val="002D0632"/>
    <w:rsid w:val="00313302"/>
    <w:rsid w:val="003C3DB9"/>
    <w:rsid w:val="00472739"/>
    <w:rsid w:val="004F1449"/>
    <w:rsid w:val="004F5DE9"/>
    <w:rsid w:val="0057167F"/>
    <w:rsid w:val="0057352C"/>
    <w:rsid w:val="00582BAC"/>
    <w:rsid w:val="00625286"/>
    <w:rsid w:val="00700DE1"/>
    <w:rsid w:val="00825CC5"/>
    <w:rsid w:val="008B0746"/>
    <w:rsid w:val="008B43D8"/>
    <w:rsid w:val="008C04A6"/>
    <w:rsid w:val="0097492E"/>
    <w:rsid w:val="00A153A1"/>
    <w:rsid w:val="00A32E67"/>
    <w:rsid w:val="00B05028"/>
    <w:rsid w:val="00B26C59"/>
    <w:rsid w:val="00B459C0"/>
    <w:rsid w:val="00C04DA0"/>
    <w:rsid w:val="00C930C0"/>
    <w:rsid w:val="00D85D40"/>
    <w:rsid w:val="00DD3CCA"/>
    <w:rsid w:val="00DF397B"/>
    <w:rsid w:val="00E9001B"/>
    <w:rsid w:val="00EC7627"/>
    <w:rsid w:val="00F1326E"/>
    <w:rsid w:val="00FA2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sid w:val="008B43D8"/>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23BB9E5036DD4A8E87A5E66AC3F41F4E">
    <w:name w:val="23BB9E5036DD4A8E87A5E66AC3F41F4E"/>
    <w:rsid w:val="0097492E"/>
  </w:style>
  <w:style w:type="paragraph" w:customStyle="1" w:styleId="D3FADA7C9DEA4656A6151A8F4DA9FB0B">
    <w:name w:val="D3FADA7C9DEA4656A6151A8F4DA9FB0B"/>
  </w:style>
  <w:style w:type="paragraph" w:customStyle="1" w:styleId="C825ACB20DF5410F9A24BAB0243B773F">
    <w:name w:val="C825ACB20DF5410F9A24BAB0243B773F"/>
  </w:style>
  <w:style w:type="paragraph" w:customStyle="1" w:styleId="224FFEBE2F5248F18E8606ACCE9B4DBB">
    <w:name w:val="224FFEBE2F5248F18E8606ACCE9B4DBB"/>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4EA9AE5008C7428CA346C64E6A39E370">
    <w:name w:val="4EA9AE5008C7428CA346C64E6A39E370"/>
  </w:style>
  <w:style w:type="paragraph" w:customStyle="1" w:styleId="B493387293BA44D5B4DB4B813DDA3FA4">
    <w:name w:val="B493387293BA44D5B4DB4B813DDA3FA4"/>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69087C9261C8466FAED79113FA3A9D16">
    <w:name w:val="69087C9261C8466FAED79113FA3A9D16"/>
  </w:style>
  <w:style w:type="paragraph" w:customStyle="1" w:styleId="B3A8A535513E4483907ECE4C003BF6B5">
    <w:name w:val="B3A8A535513E4483907ECE4C003BF6B5"/>
  </w:style>
  <w:style w:type="paragraph" w:customStyle="1" w:styleId="2ED96768C45347AFBB81434A3B3598D2">
    <w:name w:val="2ED96768C45347AFBB81434A3B3598D2"/>
  </w:style>
  <w:style w:type="paragraph" w:customStyle="1" w:styleId="E79C5F419C574CD9877F88A476BD115F">
    <w:name w:val="E79C5F419C574CD9877F88A476BD115F"/>
  </w:style>
  <w:style w:type="paragraph" w:customStyle="1" w:styleId="41B4B061CB3F40D2B9BD35A6F25EBED0">
    <w:name w:val="41B4B061CB3F40D2B9BD35A6F25EBED0"/>
  </w:style>
  <w:style w:type="paragraph" w:customStyle="1" w:styleId="924EF0777CF84A60AA391EA49FC63090">
    <w:name w:val="924EF0777CF84A60AA391EA49FC63090"/>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7C88CDBBE4C447FCAC10DC12F9B5A230">
    <w:name w:val="7C88CDBBE4C447FCAC10DC12F9B5A230"/>
  </w:style>
  <w:style w:type="paragraph" w:customStyle="1" w:styleId="15208942A6024DE8946845DB5DA0E9C5">
    <w:name w:val="15208942A6024DE8946845DB5DA0E9C5"/>
  </w:style>
  <w:style w:type="paragraph" w:customStyle="1" w:styleId="B63610F4FAB0472AAD64266C9EA73007">
    <w:name w:val="B63610F4FAB0472AAD64266C9EA73007"/>
  </w:style>
  <w:style w:type="paragraph" w:customStyle="1" w:styleId="DBBD1C581FC84BCE9EE85EF9A536F468">
    <w:name w:val="DBBD1C581FC84BCE9EE85EF9A536F468"/>
  </w:style>
  <w:style w:type="paragraph" w:customStyle="1" w:styleId="30B0CC6D93F94F4E8627D7DEEB82E9FA">
    <w:name w:val="30B0CC6D93F94F4E8627D7DEEB82E9FA"/>
  </w:style>
  <w:style w:type="paragraph" w:customStyle="1" w:styleId="3B18BBD48CAB4A939D28C3EF2E45B17C">
    <w:name w:val="3B18BBD48CAB4A939D28C3EF2E45B17C"/>
  </w:style>
  <w:style w:type="paragraph" w:customStyle="1" w:styleId="7EC67640EC2A4BC7B533CAA933B49EC0">
    <w:name w:val="7EC67640EC2A4BC7B533CAA933B49EC0"/>
  </w:style>
  <w:style w:type="paragraph" w:customStyle="1" w:styleId="2531256C9C0441C29141F3637D037715">
    <w:name w:val="2531256C9C0441C29141F3637D037715"/>
  </w:style>
  <w:style w:type="paragraph" w:customStyle="1" w:styleId="63ACB33ABD5D402EB690277C23F8EF55">
    <w:name w:val="63ACB33ABD5D402EB690277C23F8EF55"/>
  </w:style>
  <w:style w:type="paragraph" w:customStyle="1" w:styleId="E7B7D6ACAA7F45A9B3AC6A22C62EAD50">
    <w:name w:val="E7B7D6ACAA7F45A9B3AC6A22C62EAD50"/>
  </w:style>
  <w:style w:type="paragraph" w:customStyle="1" w:styleId="D1164F58893D49B4B93A99214C4B2A70">
    <w:name w:val="D1164F58893D49B4B93A99214C4B2A70"/>
  </w:style>
  <w:style w:type="paragraph" w:customStyle="1" w:styleId="2556D37D5D6C417D95A6E11E2B6457FB">
    <w:name w:val="2556D37D5D6C417D95A6E11E2B6457FB"/>
  </w:style>
  <w:style w:type="paragraph" w:customStyle="1" w:styleId="FDC096307AA14BDFA0265B1C1CD4A647">
    <w:name w:val="FDC096307AA14BDFA0265B1C1CD4A647"/>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FE4F2A9D4EF14EBEA4A015F8842759BC">
    <w:name w:val="FE4F2A9D4EF14EBEA4A015F8842759BC"/>
  </w:style>
  <w:style w:type="paragraph" w:customStyle="1" w:styleId="F86473A7CCE74EA7B404D0590DE6A03A">
    <w:name w:val="F86473A7CCE74EA7B404D0590DE6A03A"/>
  </w:style>
  <w:style w:type="paragraph" w:customStyle="1" w:styleId="F1BA36750FAF46BFA3BBED9707714D43">
    <w:name w:val="F1BA36750FAF46BFA3BBED9707714D43"/>
  </w:style>
  <w:style w:type="paragraph" w:customStyle="1" w:styleId="9DDD19EE374145579BBCA2059FA3895D">
    <w:name w:val="9DDD19EE374145579BBCA2059FA3895D"/>
  </w:style>
  <w:style w:type="paragraph" w:customStyle="1" w:styleId="D7B41DBC871B4916BC1B4F0A966EB970">
    <w:name w:val="D7B41DBC871B4916BC1B4F0A966EB970"/>
  </w:style>
  <w:style w:type="paragraph" w:customStyle="1" w:styleId="98D3C5D4A1B642FDA2FDE91D45B7DD3F">
    <w:name w:val="98D3C5D4A1B642FDA2FDE91D45B7DD3F"/>
  </w:style>
  <w:style w:type="paragraph" w:customStyle="1" w:styleId="472E3F7F4DC543559678B3C6DE6EC6C6">
    <w:name w:val="472E3F7F4DC543559678B3C6DE6EC6C6"/>
  </w:style>
  <w:style w:type="paragraph" w:customStyle="1" w:styleId="CF9EB6BD9DC140CCBD523E309FEE6852">
    <w:name w:val="CF9EB6BD9DC140CCBD523E309FEE6852"/>
  </w:style>
  <w:style w:type="paragraph" w:customStyle="1" w:styleId="E0303FBBF87D4373BDCE4003B9849382">
    <w:name w:val="E0303FBBF87D4373BDCE4003B9849382"/>
  </w:style>
  <w:style w:type="paragraph" w:customStyle="1" w:styleId="6B8BE8CBB6784D66903FFD32126099A1">
    <w:name w:val="6B8BE8CBB6784D66903FFD32126099A1"/>
  </w:style>
  <w:style w:type="paragraph" w:customStyle="1" w:styleId="712D865E916B4F83886AA2FB4BE4FCB7">
    <w:name w:val="712D865E916B4F83886AA2FB4BE4FCB7"/>
  </w:style>
  <w:style w:type="paragraph" w:customStyle="1" w:styleId="C421AC99AB7547D0B633DCAFC9A8A04D">
    <w:name w:val="C421AC99AB7547D0B633DCAFC9A8A04D"/>
  </w:style>
  <w:style w:type="paragraph" w:customStyle="1" w:styleId="D53BCCFCB57B42F195A748840BB3BF74">
    <w:name w:val="D53BCCFCB57B42F195A748840BB3BF74"/>
  </w:style>
  <w:style w:type="paragraph" w:customStyle="1" w:styleId="79F08D84340C4F1D820FA0F9E41790E1">
    <w:name w:val="79F08D84340C4F1D820FA0F9E41790E1"/>
  </w:style>
  <w:style w:type="paragraph" w:customStyle="1" w:styleId="124C4BEAC6DF4D239BB603B90F9A5439">
    <w:name w:val="124C4BEAC6DF4D239BB603B90F9A5439"/>
  </w:style>
  <w:style w:type="paragraph" w:customStyle="1" w:styleId="E76862DFC53E40C1A7D98BDEC9AC88B6">
    <w:name w:val="E76862DFC53E40C1A7D98BDEC9AC88B6"/>
  </w:style>
  <w:style w:type="paragraph" w:customStyle="1" w:styleId="1BEBACA9B0484B2194E053314F265F5B">
    <w:name w:val="1BEBACA9B0484B2194E053314F265F5B"/>
  </w:style>
  <w:style w:type="paragraph" w:customStyle="1" w:styleId="9CE39D4B6ABC4216A910F7DA3BE453F0">
    <w:name w:val="9CE39D4B6ABC4216A910F7DA3BE453F0"/>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751E586933C94DE1B498E65B23E340A1">
    <w:name w:val="751E586933C94DE1B498E65B23E340A1"/>
    <w:rsid w:val="008B0746"/>
  </w:style>
  <w:style w:type="paragraph" w:customStyle="1" w:styleId="2D746F04F9504E678D3C19139B9BCD9E">
    <w:name w:val="2D746F04F9504E678D3C19139B9BCD9E"/>
    <w:rsid w:val="008B0746"/>
  </w:style>
  <w:style w:type="paragraph" w:customStyle="1" w:styleId="9BAA6482ADA9442BA0C7984DA913EEB2">
    <w:name w:val="9BAA6482ADA9442BA0C7984DA913EEB2"/>
    <w:rsid w:val="0097492E"/>
  </w:style>
  <w:style w:type="paragraph" w:customStyle="1" w:styleId="619EB6FC340240C0A15118CADA39EE71">
    <w:name w:val="619EB6FC340240C0A15118CADA39EE71"/>
    <w:rsid w:val="0097492E"/>
  </w:style>
  <w:style w:type="paragraph" w:customStyle="1" w:styleId="C2F6532A89AF4DE2A7F05B73397F0B0B">
    <w:name w:val="C2F6532A89AF4DE2A7F05B73397F0B0B"/>
    <w:rsid w:val="009749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 xsi:nil="true"/>
    <Location xmlns="e560140e-7b2f-4392-90df-e7567e3021a3">Public</Location>
    <TaxCatchAll xmlns="8264c5cc-ec60-4b56-8111-ce635d3d139a">
      <Value>355</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POPP-11-3356</_dlc_DocId>
    <_dlc_DocIdUrl xmlns="8264c5cc-ec60-4b56-8111-ce635d3d139a">
      <Url>https://popp.undp.org/_layouts/15/DocIdRedir.aspx?ID=POPP-11-3356</Url>
      <Description>POPP-11-3356</Description>
    </_dlc_DocIdUrl>
    <DLCPolicyLabelValue xmlns="e560140e-7b2f-4392-90df-e7567e3021a3">Effective Date: {Effective Date}                                                Version #: {POPPRefItemVersion}</DLCPolicyLabelVal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2.xml><?xml version="1.0" encoding="utf-8"?>
<ds:datastoreItem xmlns:ds="http://schemas.openxmlformats.org/officeDocument/2006/customXml" ds:itemID="{3C83FA2A-3297-4B78-93F9-1866EBA024BB}">
  <ds:schemaRefs>
    <ds:schemaRef ds:uri="http://schemas.openxmlformats.org/officeDocument/2006/bibliography"/>
  </ds:schemaRefs>
</ds:datastoreItem>
</file>

<file path=customXml/itemProps3.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AEBBED20-E753-4132-91B5-A48AB7184575}">
  <ds:schemaRefs>
    <ds:schemaRef ds:uri="http://schemas.microsoft.com/sharepoint/events"/>
  </ds:schemaRefs>
</ds:datastoreItem>
</file>

<file path=customXml/itemProps5.xml><?xml version="1.0" encoding="utf-8"?>
<ds:datastoreItem xmlns:ds="http://schemas.openxmlformats.org/officeDocument/2006/customXml" ds:itemID="{9057C029-44D1-44BC-806A-1CE6788C3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C1FE3BF-0AF2-4635-B122-59434D95DCBB}">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HLCM-PN RFQ V1 Oct 2019 (002).dotx</Template>
  <TotalTime>7</TotalTime>
  <Pages>20</Pages>
  <Words>5949</Words>
  <Characters>32720</Characters>
  <Application>Microsoft Office Word</Application>
  <DocSecurity>0</DocSecurity>
  <Lines>272</Lines>
  <Paragraphs>77</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38592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Lalaina Nirina</cp:lastModifiedBy>
  <cp:revision>3</cp:revision>
  <cp:lastPrinted>2019-03-29T10:15:00Z</cp:lastPrinted>
  <dcterms:created xsi:type="dcterms:W3CDTF">2021-11-23T00:38:00Z</dcterms:created>
  <dcterms:modified xsi:type="dcterms:W3CDTF">2021-11-23T00:39:00Z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c05f0b9c-469a-4332-ac3b-254b1b664bf9</vt:lpwstr>
  </property>
  <property fmtid="{D5CDD505-2E9C-101B-9397-08002B2CF9AE}" pid="6" name="UNDP_POPP_BUSINESSPROCESS_HIDDEN">
    <vt:lpwstr/>
  </property>
  <property fmtid="{D5CDD505-2E9C-101B-9397-08002B2CF9AE}" pid="7" name="TaxCatchAll">
    <vt:lpwstr>355;#Procurement|254a9f96-b883-476a-8ef8-e81f93a2b38d</vt:lpwstr>
  </property>
  <property fmtid="{D5CDD505-2E9C-101B-9397-08002B2CF9AE}" pid="8" name="l0e6ef0c43e74560bd7f3acd1f5e8571">
    <vt:lpwstr>Procurement|254a9f96-b883-476a-8ef8-e81f93a2b38d</vt:lpwstr>
  </property>
  <property fmtid="{D5CDD505-2E9C-101B-9397-08002B2CF9AE}" pid="9" name="DLCPolicyLabelValue">
    <vt:lpwstr>Effective Date: {Effective Date}                                                Version #: {POPPRefItemVersion}</vt:lpwstr>
  </property>
</Properties>
</file>