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Section II: Schedule of Requirements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pStyle w:val="Heading2"/>
        <w:shd w:fill="ffffff" w:val="clear"/>
        <w:spacing w:after="0" w:before="0" w:lineRule="auto"/>
        <w:rPr>
          <w:rFonts w:ascii="Arial" w:cs="Arial" w:eastAsia="Arial" w:hAnsi="Arial"/>
          <w:b w:val="0"/>
          <w:i w:val="0"/>
          <w:color w:val="31708f"/>
          <w:sz w:val="20"/>
          <w:szCs w:val="20"/>
          <w:shd w:fill="d9edf7" w:val="clear"/>
        </w:rPr>
      </w:pPr>
      <w:r w:rsidDel="00000000" w:rsidR="00000000" w:rsidRPr="00000000">
        <w:rPr>
          <w:rFonts w:ascii="Arial" w:cs="Arial" w:eastAsia="Arial" w:hAnsi="Arial"/>
          <w:i w:val="0"/>
          <w:sz w:val="20"/>
          <w:szCs w:val="20"/>
          <w:rtl w:val="0"/>
        </w:rPr>
        <w:t xml:space="preserve">ESourcing reference</w:t>
      </w:r>
      <w:r w:rsidDel="00000000" w:rsidR="00000000" w:rsidRPr="00000000">
        <w:rPr>
          <w:rFonts w:ascii="Arial" w:cs="Arial" w:eastAsia="Arial" w:hAnsi="Arial"/>
          <w:i w:val="0"/>
          <w:color w:val="000000"/>
          <w:sz w:val="20"/>
          <w:szCs w:val="20"/>
          <w:rtl w:val="0"/>
        </w:rPr>
        <w:t xml:space="preserve">:</w:t>
      </w:r>
      <w:r w:rsidDel="00000000" w:rsidR="00000000" w:rsidRPr="00000000">
        <w:rPr>
          <w:i w:val="0"/>
          <w:color w:val="000000"/>
          <w:sz w:val="20"/>
          <w:szCs w:val="20"/>
          <w:rtl w:val="0"/>
        </w:rPr>
        <w:t xml:space="preserve"> </w:t>
      </w:r>
      <w:r w:rsidDel="00000000" w:rsidR="00000000" w:rsidRPr="00000000">
        <w:rPr>
          <w:rFonts w:ascii="Arial" w:cs="Arial" w:eastAsia="Arial" w:hAnsi="Arial"/>
          <w:i w:val="0"/>
          <w:sz w:val="20"/>
          <w:szCs w:val="20"/>
          <w:rtl w:val="0"/>
        </w:rPr>
        <w:t xml:space="preserve">RFQ/2022/43702</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color w:val="000000"/>
        </w:rPr>
      </w:pPr>
      <w:r w:rsidDel="00000000" w:rsidR="00000000" w:rsidRPr="00000000">
        <w:rPr>
          <w:b w:val="1"/>
          <w:color w:val="000000"/>
          <w:rtl w:val="0"/>
        </w:rPr>
        <w:t xml:space="preserve">Technical specifications for Goods and Comparative Data Table: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lineRule="auto"/>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lineRule="auto"/>
        <w:rPr>
          <w:color w:val="000000"/>
        </w:rPr>
      </w:pPr>
      <w:r w:rsidDel="00000000" w:rsidR="00000000" w:rsidRPr="00000000">
        <w:rPr>
          <w:color w:val="000000"/>
          <w:rtl w:val="0"/>
        </w:rPr>
        <w:t xml:space="preserve">Name of Bidder: </w:t>
      </w:r>
      <w:r w:rsidDel="00000000" w:rsidR="00000000" w:rsidRPr="00000000">
        <w:rPr>
          <w:color w:val="000000"/>
          <w:highlight w:val="cyan"/>
          <w:rtl w:val="0"/>
        </w:rPr>
        <w:t xml:space="preserve">[insert name of Bidder]</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Rule="auto"/>
        <w:rPr>
          <w:color w:val="000000"/>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Bidders are required to complete the </w:t>
      </w:r>
      <w:r w:rsidDel="00000000" w:rsidR="00000000" w:rsidRPr="00000000">
        <w:rPr>
          <w:b w:val="1"/>
          <w:rtl w:val="0"/>
        </w:rPr>
        <w:t xml:space="preserve">Comparative Data Tables</w:t>
      </w:r>
      <w:r w:rsidDel="00000000" w:rsidR="00000000" w:rsidRPr="00000000">
        <w:rPr>
          <w:rtl w:val="0"/>
        </w:rPr>
        <w:t xml:space="preserve"> included in Section II: Schedule of Requirements to demonstrate compliance with UNOPS requirements and insert them below. Bidders are NOT allowed to make any change in the “UNOPS requirements” columns of the Comparative Data Tables. Such changes might disqualify your quotation.</w:t>
      </w:r>
    </w:p>
    <w:p w:rsidR="00000000" w:rsidDel="00000000" w:rsidP="00000000" w:rsidRDefault="00000000" w:rsidRPr="00000000" w14:paraId="0000000A">
      <w:pPr>
        <w:tabs>
          <w:tab w:val="right" w:pos="8640"/>
        </w:tabs>
        <w:spacing w:after="240" w:before="240" w:lineRule="auto"/>
        <w:rPr/>
      </w:pPr>
      <w:r w:rsidDel="00000000" w:rsidR="00000000" w:rsidRPr="00000000">
        <w:rPr>
          <w:b w:val="1"/>
          <w:i w:val="1"/>
          <w:highlight w:val="cyan"/>
          <w:rtl w:val="0"/>
        </w:rPr>
        <w:t xml:space="preserve">Although some pictures have been included, this is for the purpose of samples only</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0B">
      <w:pPr>
        <w:rPr>
          <w:b w:val="1"/>
          <w:color w:val="000000"/>
        </w:rPr>
      </w:pPr>
      <w:r w:rsidDel="00000000" w:rsidR="00000000" w:rsidRPr="00000000">
        <w:rPr>
          <w:b w:val="1"/>
          <w:color w:val="000000"/>
          <w:rtl w:val="0"/>
        </w:rPr>
        <w:t xml:space="preserve">Technical specifications for goods – Comparative Data Table</w:t>
      </w:r>
    </w:p>
    <w:p w:rsidR="00000000" w:rsidDel="00000000" w:rsidP="00000000" w:rsidRDefault="00000000" w:rsidRPr="00000000" w14:paraId="0000000C">
      <w:pPr>
        <w:rPr>
          <w:b w:val="1"/>
        </w:rPr>
      </w:pPr>
      <w:r w:rsidDel="00000000" w:rsidR="00000000" w:rsidRPr="00000000">
        <w:rPr>
          <w:rtl w:val="0"/>
        </w:rPr>
      </w:r>
    </w:p>
    <w:tbl>
      <w:tblPr>
        <w:tblStyle w:val="Table1"/>
        <w:tblW w:w="10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3615"/>
        <w:gridCol w:w="1200"/>
        <w:gridCol w:w="1815"/>
        <w:gridCol w:w="2925"/>
        <w:tblGridChange w:id="0">
          <w:tblGrid>
            <w:gridCol w:w="945"/>
            <w:gridCol w:w="3615"/>
            <w:gridCol w:w="1200"/>
            <w:gridCol w:w="1815"/>
            <w:gridCol w:w="2925"/>
          </w:tblGrid>
        </w:tblGridChange>
      </w:tblGrid>
      <w:tr>
        <w:trPr>
          <w:cantSplit w:val="0"/>
          <w:trHeight w:val="499" w:hRule="atLeast"/>
          <w:tblHeader w:val="0"/>
        </w:trPr>
        <w:tc>
          <w:tcPr>
            <w:shd w:fill="d9d9d9" w:val="clear"/>
            <w:vAlign w:val="center"/>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Item No</w:t>
            </w:r>
          </w:p>
        </w:tc>
        <w:tc>
          <w:tcPr>
            <w:shd w:fill="d9d9d9" w:val="clear"/>
            <w:vAlign w:val="center"/>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UNOPS minimum technical requirements</w:t>
            </w:r>
          </w:p>
        </w:tc>
        <w:tc>
          <w:tcPr>
            <w:shd w:fill="d9d9d9" w:val="clear"/>
            <w:vAlign w:val="center"/>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Quantity</w:t>
            </w:r>
          </w:p>
        </w:tc>
        <w:tc>
          <w:tcPr>
            <w:shd w:fill="d9d9d9" w:val="clear"/>
            <w:vAlign w:val="center"/>
          </w:tcPr>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Is bid compliant? Bidder to complete</w:t>
            </w:r>
          </w:p>
        </w:tc>
        <w:tc>
          <w:tcPr>
            <w:shd w:fill="d9d9d9" w:val="clear"/>
            <w:vAlign w:val="center"/>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Details of goods offered. Bidder to complete</w:t>
            </w:r>
          </w:p>
          <w:p w:rsidR="00000000" w:rsidDel="00000000" w:rsidP="00000000" w:rsidRDefault="00000000" w:rsidRPr="00000000" w14:paraId="00000012">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highlight w:val="yellow"/>
                <w:rtl w:val="0"/>
              </w:rPr>
              <w:t xml:space="preserve">Bidders must provide details against each specification. to confirm that they qualify for each of the criteria. YES or NO answers are NOT acceptable</w:t>
            </w:r>
            <w:r w:rsidDel="00000000" w:rsidR="00000000" w:rsidRPr="00000000">
              <w:rPr>
                <w:rtl w:val="0"/>
              </w:rPr>
            </w:r>
          </w:p>
        </w:tc>
      </w:tr>
    </w:tbl>
    <w:p w:rsidR="00000000" w:rsidDel="00000000" w:rsidP="00000000" w:rsidRDefault="00000000" w:rsidRPr="00000000" w14:paraId="00000014">
      <w:pPr>
        <w:rPr>
          <w:b w:val="1"/>
        </w:rPr>
      </w:pPr>
      <w:bookmarkStart w:colFirst="0" w:colLast="0" w:name="_heading=h.gjdgxs" w:id="0"/>
      <w:bookmarkEnd w:id="0"/>
      <w:r w:rsidDel="00000000" w:rsidR="00000000" w:rsidRPr="00000000">
        <w:rPr>
          <w:rtl w:val="0"/>
        </w:rPr>
      </w:r>
    </w:p>
    <w:tbl>
      <w:tblPr>
        <w:tblStyle w:val="Table2"/>
        <w:tblW w:w="10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3615"/>
        <w:gridCol w:w="1200"/>
        <w:gridCol w:w="1815"/>
        <w:gridCol w:w="2925"/>
        <w:tblGridChange w:id="0">
          <w:tblGrid>
            <w:gridCol w:w="945"/>
            <w:gridCol w:w="3615"/>
            <w:gridCol w:w="1200"/>
            <w:gridCol w:w="1815"/>
            <w:gridCol w:w="2925"/>
          </w:tblGrid>
        </w:tblGridChange>
      </w:tblGrid>
      <w:tr>
        <w:trPr>
          <w:cantSplit w:val="0"/>
          <w:trHeight w:val="364" w:hRule="atLeast"/>
          <w:tblHeader w:val="0"/>
        </w:trPr>
        <w:tc>
          <w:tcPr>
            <w:vMerge w:val="restart"/>
          </w:tcPr>
          <w:p w:rsidR="00000000" w:rsidDel="00000000" w:rsidP="00000000" w:rsidRDefault="00000000" w:rsidRPr="00000000" w14:paraId="00000015">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No smoking sign</w:t>
            </w:r>
          </w:p>
        </w:tc>
        <w:tc>
          <w:tcPr/>
          <w:p w:rsidR="00000000" w:rsidDel="00000000" w:rsidP="00000000" w:rsidRDefault="00000000" w:rsidRPr="00000000" w14:paraId="00000017">
            <w:pPr>
              <w:jc w:val="center"/>
              <w:rPr>
                <w:rFonts w:ascii="Arial" w:cs="Arial" w:eastAsia="Arial" w:hAnsi="Arial"/>
                <w:b w:val="1"/>
              </w:rPr>
            </w:pPr>
            <w:r w:rsidDel="00000000" w:rsidR="00000000" w:rsidRPr="00000000">
              <w:rPr>
                <w:rFonts w:ascii="Arial" w:cs="Arial" w:eastAsia="Arial" w:hAnsi="Arial"/>
                <w:b w:val="1"/>
                <w:rtl w:val="0"/>
              </w:rPr>
              <w:t xml:space="preserve">18</w:t>
            </w:r>
          </w:p>
        </w:tc>
        <w:tc>
          <w:tcPr>
            <w:vAlign w:val="center"/>
          </w:tcPr>
          <w:p w:rsidR="00000000" w:rsidDel="00000000" w:rsidP="00000000" w:rsidRDefault="00000000" w:rsidRPr="00000000" w14:paraId="00000018">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19">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Sign must be mounted on a plastic or acrylic sheet (3mm thickness minimum) with a white background</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1D">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E">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1F">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Must be wall mountable</w:t>
            </w:r>
          </w:p>
        </w:tc>
        <w:tc>
          <w:tcPr>
            <w:vAlign w:val="center"/>
          </w:tcPr>
          <w:p w:rsidR="00000000" w:rsidDel="00000000" w:rsidP="00000000" w:rsidRDefault="00000000" w:rsidRPr="00000000" w14:paraId="0000002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3">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24">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Size: Minimum 6” x 6”</w:t>
            </w:r>
          </w:p>
        </w:tc>
        <w:tc>
          <w:tcPr>
            <w:vAlign w:val="center"/>
          </w:tcPr>
          <w:p w:rsidR="00000000" w:rsidDel="00000000" w:rsidP="00000000" w:rsidRDefault="00000000" w:rsidRPr="00000000" w14:paraId="00000027">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8">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29">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Internationally recognised sign for no smoking.</w:t>
            </w:r>
          </w:p>
        </w:tc>
        <w:tc>
          <w:tcPr>
            <w:vAlign w:val="center"/>
          </w:tcPr>
          <w:p w:rsidR="00000000" w:rsidDel="00000000" w:rsidP="00000000" w:rsidRDefault="00000000" w:rsidRPr="00000000" w14:paraId="0000002C">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D">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2E">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30">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Specification sheet Must be Attached complete with Brand/ Model details/product specifications as applicable</w:t>
            </w:r>
            <w:r w:rsidDel="00000000" w:rsidR="00000000" w:rsidRPr="00000000">
              <w:rPr>
                <w:rtl w:val="0"/>
              </w:rPr>
            </w:r>
          </w:p>
        </w:tc>
        <w:tc>
          <w:tcPr>
            <w:vAlign w:val="center"/>
          </w:tcPr>
          <w:p w:rsidR="00000000" w:rsidDel="00000000" w:rsidP="00000000" w:rsidRDefault="00000000" w:rsidRPr="00000000" w14:paraId="00000031">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2">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33">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364"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848891" cy="848891"/>
                  <wp:effectExtent b="0" l="0" r="0" t="0"/>
                  <wp:docPr id="55"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848891" cy="84889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6">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7">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38">
            <w:pPr>
              <w:rPr>
                <w:rFonts w:ascii="Arial" w:cs="Arial" w:eastAsia="Arial" w:hAnsi="Arial"/>
                <w:highlight w:val="cyan"/>
              </w:rPr>
            </w:pPr>
            <w:r w:rsidDel="00000000" w:rsidR="00000000" w:rsidRPr="00000000">
              <w:rPr>
                <w:rtl w:val="0"/>
              </w:rPr>
            </w:r>
          </w:p>
        </w:tc>
      </w:tr>
      <w:tr>
        <w:trPr>
          <w:cantSplit w:val="0"/>
          <w:trHeight w:val="364" w:hRule="atLeast"/>
          <w:tblHeader w:val="0"/>
        </w:trPr>
        <w:tc>
          <w:tcPr>
            <w:vMerge w:val="restart"/>
          </w:tcPr>
          <w:p w:rsidR="00000000" w:rsidDel="00000000" w:rsidP="00000000" w:rsidRDefault="00000000" w:rsidRPr="00000000" w14:paraId="00000039">
            <w:pPr>
              <w:jc w:val="center"/>
              <w:rPr>
                <w:rFonts w:ascii="Arial" w:cs="Arial" w:eastAsia="Arial" w:hAnsi="Arial"/>
                <w:b w:val="1"/>
              </w:rPr>
            </w:pPr>
            <w:r w:rsidDel="00000000" w:rsidR="00000000" w:rsidRPr="00000000">
              <w:rPr>
                <w:rFonts w:ascii="Arial" w:cs="Arial" w:eastAsia="Arial" w:hAnsi="Arial"/>
                <w:b w:val="1"/>
                <w:rtl w:val="0"/>
              </w:rPr>
              <w:t xml:space="preserve">2</w:t>
            </w:r>
          </w:p>
          <w:p w:rsidR="00000000" w:rsidDel="00000000" w:rsidP="00000000" w:rsidRDefault="00000000" w:rsidRPr="00000000" w14:paraId="0000003A">
            <w:pPr>
              <w:rPr>
                <w:rFonts w:ascii="Arial" w:cs="Arial" w:eastAsia="Arial" w:hAnsi="Arial"/>
                <w:b w:val="1"/>
              </w:rPr>
            </w:pPr>
            <w:r w:rsidDel="00000000" w:rsidR="00000000" w:rsidRPr="00000000">
              <w:rPr>
                <w:rtl w:val="0"/>
              </w:rPr>
            </w:r>
          </w:p>
          <w:tbl>
            <w:tblPr>
              <w:tblStyle w:val="Table3"/>
              <w:tblW w:w="10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0"/>
              <w:tblGridChange w:id="0">
                <w:tblGrid>
                  <w:gridCol w:w="10500"/>
                </w:tblGrid>
              </w:tblGridChange>
            </w:tblGrid>
            <w:tr>
              <w:trPr>
                <w:cantSplit w:val="0"/>
                <w:trHeight w:val="36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rPr>
                      <w:rFonts w:ascii="Arial" w:cs="Arial" w:eastAsia="Arial" w:hAnsi="Arial"/>
                      <w:highlight w:val="cyan"/>
                    </w:rPr>
                  </w:pPr>
                  <w:r w:rsidDel="00000000" w:rsidR="00000000" w:rsidRPr="00000000">
                    <w:rPr>
                      <w:rtl w:val="0"/>
                    </w:rPr>
                  </w:r>
                </w:p>
              </w:tc>
            </w:tr>
          </w:tbl>
          <w:p w:rsidR="00000000" w:rsidDel="00000000" w:rsidP="00000000" w:rsidRDefault="00000000" w:rsidRPr="00000000" w14:paraId="0000003C">
            <w:pPr>
              <w:rPr>
                <w:rFonts w:ascii="Arial" w:cs="Arial" w:eastAsia="Arial" w:hAnsi="Arial"/>
              </w:rPr>
            </w:pPr>
            <w:r w:rsidDel="00000000" w:rsidR="00000000" w:rsidRPr="00000000">
              <w:rPr>
                <w:rtl w:val="0"/>
              </w:rPr>
            </w:r>
          </w:p>
        </w:tc>
        <w:tc>
          <w:tcPr/>
          <w:p w:rsidR="00000000" w:rsidDel="00000000" w:rsidP="00000000" w:rsidRDefault="00000000" w:rsidRPr="00000000" w14:paraId="0000003D">
            <w:pPr>
              <w:rPr>
                <w:rFonts w:ascii="Arial" w:cs="Arial" w:eastAsia="Arial" w:hAnsi="Arial"/>
                <w:b w:val="1"/>
              </w:rPr>
            </w:pPr>
            <w:r w:rsidDel="00000000" w:rsidR="00000000" w:rsidRPr="00000000">
              <w:rPr>
                <w:rFonts w:ascii="Arial" w:cs="Arial" w:eastAsia="Arial" w:hAnsi="Arial"/>
                <w:b w:val="1"/>
                <w:rtl w:val="0"/>
              </w:rPr>
              <w:t xml:space="preserve">Danger corrosive material sign</w:t>
            </w:r>
          </w:p>
        </w:tc>
        <w:tc>
          <w:tcPr/>
          <w:p w:rsidR="00000000" w:rsidDel="00000000" w:rsidP="00000000" w:rsidRDefault="00000000" w:rsidRPr="00000000" w14:paraId="0000003E">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vAlign w:val="center"/>
          </w:tcPr>
          <w:p w:rsidR="00000000" w:rsidDel="00000000" w:rsidP="00000000" w:rsidRDefault="00000000" w:rsidRPr="00000000" w14:paraId="0000003F">
            <w:pPr>
              <w:rPr>
                <w:rFonts w:ascii="Arial" w:cs="Arial" w:eastAsia="Arial" w:hAnsi="Arial"/>
                <w:b w:val="1"/>
                <w:highlight w:val="cyan"/>
              </w:rPr>
            </w:pPr>
            <w:r w:rsidDel="00000000" w:rsidR="00000000" w:rsidRPr="00000000">
              <w:rPr>
                <w:rtl w:val="0"/>
              </w:rPr>
            </w:r>
          </w:p>
        </w:tc>
        <w:tc>
          <w:tcPr>
            <w:vAlign w:val="center"/>
          </w:tcPr>
          <w:p w:rsidR="00000000" w:rsidDel="00000000" w:rsidP="00000000" w:rsidRDefault="00000000" w:rsidRPr="00000000" w14:paraId="00000040">
            <w:pPr>
              <w:rPr>
                <w:rFonts w:ascii="Arial" w:cs="Arial" w:eastAsia="Arial" w:hAnsi="Arial"/>
                <w:b w:val="1"/>
                <w:highlight w:val="cyan"/>
              </w:rPr>
            </w:pPr>
            <w:r w:rsidDel="00000000" w:rsidR="00000000" w:rsidRPr="00000000">
              <w:rPr>
                <w:rFonts w:ascii="Arial" w:cs="Arial" w:eastAsia="Arial" w:hAnsi="Arial"/>
                <w:b w:val="1"/>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highlight w:val="cyan"/>
              </w:rPr>
            </w:pPr>
            <w:r w:rsidDel="00000000" w:rsidR="00000000" w:rsidRPr="00000000">
              <w:rPr>
                <w:rtl w:val="0"/>
              </w:rPr>
            </w:r>
          </w:p>
        </w:tc>
        <w:tc>
          <w:tcPr>
            <w:vAlign w:val="center"/>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Sign must read: </w:t>
            </w:r>
            <w:r w:rsidDel="00000000" w:rsidR="00000000" w:rsidRPr="00000000">
              <w:rPr>
                <w:rFonts w:ascii="Arial" w:cs="Arial" w:eastAsia="Arial" w:hAnsi="Arial"/>
                <w:color w:val="333333"/>
                <w:rtl w:val="0"/>
              </w:rPr>
              <w:t xml:space="preserve">Danger Corrosive Materials - Wear personal protective equipment.</w:t>
            </w:r>
            <w:r w:rsidDel="00000000" w:rsidR="00000000" w:rsidRPr="00000000">
              <w:rPr>
                <w:rtl w:val="0"/>
              </w:rPr>
            </w:r>
          </w:p>
        </w:tc>
        <w:tc>
          <w:tcPr>
            <w:vAlign w:val="center"/>
          </w:tcPr>
          <w:p w:rsidR="00000000" w:rsidDel="00000000" w:rsidP="00000000" w:rsidRDefault="00000000" w:rsidRPr="00000000" w14:paraId="00000043">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4">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45">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Mounted on rigid plastic/acrylic (3mm thickness minimum)</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A">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4B">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Wall mountable</w:t>
            </w:r>
          </w:p>
        </w:tc>
        <w:tc>
          <w:tcPr>
            <w:vAlign w:val="center"/>
          </w:tcPr>
          <w:p w:rsidR="00000000" w:rsidDel="00000000" w:rsidP="00000000" w:rsidRDefault="00000000" w:rsidRPr="00000000" w14:paraId="0000004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F">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50">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Size: Approx. 300mm (L) x 200mm (H)</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54">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5">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56">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58">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Specification sheet Must be Attached complete with Brand/Model details/product specifications as applicable</w:t>
            </w:r>
            <w:r w:rsidDel="00000000" w:rsidR="00000000" w:rsidRPr="00000000">
              <w:rPr>
                <w:rtl w:val="0"/>
              </w:rPr>
            </w:r>
          </w:p>
        </w:tc>
        <w:tc>
          <w:tcPr>
            <w:vAlign w:val="center"/>
          </w:tcPr>
          <w:p w:rsidR="00000000" w:rsidDel="00000000" w:rsidP="00000000" w:rsidRDefault="00000000" w:rsidRPr="00000000" w14:paraId="0000005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A">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5B">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364"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1028700" cy="787400"/>
                  <wp:effectExtent b="0" l="0" r="0" t="0"/>
                  <wp:docPr id="57"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028700" cy="7874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F">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60">
            <w:pPr>
              <w:rPr>
                <w:rFonts w:ascii="Arial" w:cs="Arial" w:eastAsia="Arial" w:hAnsi="Arial"/>
                <w:highlight w:val="cyan"/>
              </w:rPr>
            </w:pPr>
            <w:r w:rsidDel="00000000" w:rsidR="00000000" w:rsidRPr="00000000">
              <w:rPr>
                <w:rtl w:val="0"/>
              </w:rPr>
            </w:r>
          </w:p>
        </w:tc>
      </w:tr>
      <w:tr>
        <w:trPr>
          <w:cantSplit w:val="0"/>
          <w:trHeight w:val="364" w:hRule="atLeast"/>
          <w:tblHeader w:val="0"/>
        </w:trPr>
        <w:tc>
          <w:tcPr>
            <w:vMerge w:val="restart"/>
          </w:tcPr>
          <w:p w:rsidR="00000000" w:rsidDel="00000000" w:rsidP="00000000" w:rsidRDefault="00000000" w:rsidRPr="00000000" w14:paraId="00000061">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Flammable material sign</w:t>
            </w:r>
          </w:p>
        </w:tc>
        <w:tc>
          <w:tcPr>
            <w:vAlign w:val="center"/>
          </w:tcPr>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6</w:t>
            </w:r>
          </w:p>
        </w:tc>
        <w:tc>
          <w:tcPr>
            <w:vAlign w:val="center"/>
          </w:tcPr>
          <w:p w:rsidR="00000000" w:rsidDel="00000000" w:rsidP="00000000" w:rsidRDefault="00000000" w:rsidRPr="00000000" w14:paraId="00000064">
            <w:pPr>
              <w:rPr>
                <w:rFonts w:ascii="Arial" w:cs="Arial" w:eastAsia="Arial" w:hAnsi="Arial"/>
                <w:b w:val="1"/>
                <w:highlight w:val="cyan"/>
              </w:rPr>
            </w:pPr>
            <w:r w:rsidDel="00000000" w:rsidR="00000000" w:rsidRPr="00000000">
              <w:rPr>
                <w:rtl w:val="0"/>
              </w:rPr>
            </w:r>
          </w:p>
        </w:tc>
        <w:tc>
          <w:tcPr>
            <w:vAlign w:val="center"/>
          </w:tcPr>
          <w:p w:rsidR="00000000" w:rsidDel="00000000" w:rsidP="00000000" w:rsidRDefault="00000000" w:rsidRPr="00000000" w14:paraId="00000065">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Sign must read: </w:t>
            </w:r>
            <w:r w:rsidDel="00000000" w:rsidR="00000000" w:rsidRPr="00000000">
              <w:rPr>
                <w:rFonts w:ascii="Arial" w:cs="Arial" w:eastAsia="Arial" w:hAnsi="Arial"/>
                <w:color w:val="333333"/>
                <w:rtl w:val="0"/>
              </w:rPr>
              <w:t xml:space="preserve">Danger flammable liquid - No smoking - No naked lights.</w:t>
            </w:r>
            <w:r w:rsidDel="00000000" w:rsidR="00000000" w:rsidRPr="00000000">
              <w:rPr>
                <w:rtl w:val="0"/>
              </w:rPr>
            </w:r>
          </w:p>
        </w:tc>
        <w:tc>
          <w:tcPr>
            <w:vAlign w:val="center"/>
          </w:tcPr>
          <w:p w:rsidR="00000000" w:rsidDel="00000000" w:rsidP="00000000" w:rsidRDefault="00000000" w:rsidRPr="00000000" w14:paraId="00000068">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9">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6A">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Mounted on rigid plastic (3mm minimum thickness)</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6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F">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70">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Wall mountable</w:t>
            </w:r>
          </w:p>
        </w:tc>
        <w:tc>
          <w:tcPr>
            <w:vAlign w:val="center"/>
          </w:tcPr>
          <w:p w:rsidR="00000000" w:rsidDel="00000000" w:rsidP="00000000" w:rsidRDefault="00000000" w:rsidRPr="00000000" w14:paraId="00000073">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4">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75">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Size: Approx. 300mm (L) x 200mm (H)</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A">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7B">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7D">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Must be Attached complete with Brand and Model details</w:t>
            </w:r>
            <w:r w:rsidDel="00000000" w:rsidR="00000000" w:rsidRPr="00000000">
              <w:rPr>
                <w:rtl w:val="0"/>
              </w:rPr>
            </w:r>
          </w:p>
        </w:tc>
        <w:tc>
          <w:tcPr>
            <w:vAlign w:val="center"/>
          </w:tcPr>
          <w:p w:rsidR="00000000" w:rsidDel="00000000" w:rsidP="00000000" w:rsidRDefault="00000000" w:rsidRPr="00000000" w14:paraId="0000007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F">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80">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364" w:hRule="atLeast"/>
          <w:tblHeader w:val="0"/>
        </w:trPr>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1028700" cy="787400"/>
                  <wp:effectExtent b="0" l="0" r="0" t="0"/>
                  <wp:docPr id="5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028700" cy="7874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84">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85">
            <w:pPr>
              <w:rPr>
                <w:rFonts w:ascii="Arial" w:cs="Arial" w:eastAsia="Arial" w:hAnsi="Arial"/>
                <w:highlight w:val="cyan"/>
              </w:rPr>
            </w:pPr>
            <w:r w:rsidDel="00000000" w:rsidR="00000000" w:rsidRPr="00000000">
              <w:rPr>
                <w:rtl w:val="0"/>
              </w:rPr>
            </w:r>
          </w:p>
        </w:tc>
      </w:tr>
      <w:tr>
        <w:trPr>
          <w:cantSplit w:val="0"/>
          <w:trHeight w:val="364" w:hRule="atLeast"/>
          <w:tblHeader w:val="0"/>
        </w:trPr>
        <w:tc>
          <w:tcPr>
            <w:vMerge w:val="restart"/>
          </w:tcPr>
          <w:p w:rsidR="00000000" w:rsidDel="00000000" w:rsidP="00000000" w:rsidRDefault="00000000" w:rsidRPr="00000000" w14:paraId="00000086">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Breathing apparatus mandatory sign</w:t>
            </w:r>
          </w:p>
        </w:tc>
        <w:tc>
          <w:tcPr/>
          <w:p w:rsidR="00000000" w:rsidDel="00000000" w:rsidP="00000000" w:rsidRDefault="00000000" w:rsidRPr="00000000" w14:paraId="00000088">
            <w:pPr>
              <w:jc w:val="center"/>
              <w:rPr>
                <w:rFonts w:ascii="Arial" w:cs="Arial" w:eastAsia="Arial" w:hAnsi="Arial"/>
                <w:b w:val="1"/>
              </w:rPr>
            </w:pPr>
            <w:r w:rsidDel="00000000" w:rsidR="00000000" w:rsidRPr="00000000">
              <w:rPr>
                <w:rFonts w:ascii="Arial" w:cs="Arial" w:eastAsia="Arial" w:hAnsi="Arial"/>
                <w:b w:val="1"/>
                <w:rtl w:val="0"/>
              </w:rPr>
              <w:t xml:space="preserve">12</w:t>
            </w:r>
          </w:p>
        </w:tc>
        <w:tc>
          <w:tcPr>
            <w:vAlign w:val="center"/>
          </w:tcPr>
          <w:p w:rsidR="00000000" w:rsidDel="00000000" w:rsidP="00000000" w:rsidRDefault="00000000" w:rsidRPr="00000000" w14:paraId="00000089">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8A">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Size: 300mm x 300mm</w:t>
            </w:r>
          </w:p>
        </w:tc>
        <w:tc>
          <w:tcPr>
            <w:vAlign w:val="center"/>
          </w:tcPr>
          <w:p w:rsidR="00000000" w:rsidDel="00000000" w:rsidP="00000000" w:rsidRDefault="00000000" w:rsidRPr="00000000" w14:paraId="0000008D">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8E">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8F">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Material: Aluminium or plastic (3mm thickness minimum)</w:t>
            </w:r>
          </w:p>
        </w:tc>
        <w:tc>
          <w:tcPr>
            <w:vAlign w:val="center"/>
          </w:tcPr>
          <w:p w:rsidR="00000000" w:rsidDel="00000000" w:rsidP="00000000" w:rsidRDefault="00000000" w:rsidRPr="00000000" w14:paraId="0000009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93">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94">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Wall mountable</w:t>
            </w:r>
          </w:p>
        </w:tc>
        <w:tc>
          <w:tcPr>
            <w:vAlign w:val="center"/>
          </w:tcPr>
          <w:p w:rsidR="00000000" w:rsidDel="00000000" w:rsidP="00000000" w:rsidRDefault="00000000" w:rsidRPr="00000000" w14:paraId="00000097">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98">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99">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9B">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Specification sheet Must be Attached complete with Brand/Model details/product specifications as applicable</w:t>
            </w:r>
            <w:r w:rsidDel="00000000" w:rsidR="00000000" w:rsidRPr="00000000">
              <w:rPr>
                <w:rtl w:val="0"/>
              </w:rPr>
            </w:r>
          </w:p>
        </w:tc>
        <w:tc>
          <w:tcPr>
            <w:vAlign w:val="center"/>
          </w:tcPr>
          <w:p w:rsidR="00000000" w:rsidDel="00000000" w:rsidP="00000000" w:rsidRDefault="00000000" w:rsidRPr="00000000" w14:paraId="0000009C">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9D">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9E">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364" w:hRule="atLeast"/>
          <w:tblHeader w:val="0"/>
        </w:trPr>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844867" cy="714375"/>
                  <wp:effectExtent b="0" l="0" r="0" t="0"/>
                  <wp:docPr id="60"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844867" cy="7143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A1">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A2">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A3">
            <w:pPr>
              <w:rPr>
                <w:rFonts w:ascii="Arial" w:cs="Arial" w:eastAsia="Arial" w:hAnsi="Arial"/>
                <w:highlight w:val="cyan"/>
              </w:rPr>
            </w:pPr>
            <w:r w:rsidDel="00000000" w:rsidR="00000000" w:rsidRPr="00000000">
              <w:rPr>
                <w:rtl w:val="0"/>
              </w:rPr>
            </w:r>
          </w:p>
        </w:tc>
      </w:tr>
      <w:tr>
        <w:trPr>
          <w:cantSplit w:val="0"/>
          <w:trHeight w:val="364" w:hRule="atLeast"/>
          <w:tblHeader w:val="0"/>
        </w:trPr>
        <w:tc>
          <w:tcPr>
            <w:vMerge w:val="restart"/>
          </w:tcPr>
          <w:p w:rsidR="00000000" w:rsidDel="00000000" w:rsidP="00000000" w:rsidRDefault="00000000" w:rsidRPr="00000000" w14:paraId="000000A4">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p w:rsidR="00000000" w:rsidDel="00000000" w:rsidP="00000000" w:rsidRDefault="00000000" w:rsidRPr="00000000" w14:paraId="000000A5">
            <w:pPr>
              <w:rPr>
                <w:rFonts w:ascii="Arial" w:cs="Arial" w:eastAsia="Arial" w:hAnsi="Arial"/>
                <w:b w:val="1"/>
              </w:rPr>
            </w:pPr>
            <w:r w:rsidDel="00000000" w:rsidR="00000000" w:rsidRPr="00000000">
              <w:rPr>
                <w:rFonts w:ascii="Arial" w:cs="Arial" w:eastAsia="Arial" w:hAnsi="Arial"/>
                <w:b w:val="1"/>
                <w:rtl w:val="0"/>
              </w:rPr>
              <w:t xml:space="preserve">Eye protection must be worn sign</w:t>
            </w:r>
          </w:p>
        </w:tc>
        <w:tc>
          <w:tcPr/>
          <w:p w:rsidR="00000000" w:rsidDel="00000000" w:rsidP="00000000" w:rsidRDefault="00000000" w:rsidRPr="00000000" w14:paraId="000000A6">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vAlign w:val="center"/>
          </w:tcPr>
          <w:p w:rsidR="00000000" w:rsidDel="00000000" w:rsidP="00000000" w:rsidRDefault="00000000" w:rsidRPr="00000000" w14:paraId="000000A7">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A8">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AA">
            <w:pPr>
              <w:numPr>
                <w:ilvl w:val="0"/>
                <w:numId w:val="1"/>
              </w:numPr>
              <w:ind w:left="360" w:hanging="360"/>
              <w:rPr/>
            </w:pPr>
            <w:r w:rsidDel="00000000" w:rsidR="00000000" w:rsidRPr="00000000">
              <w:rPr>
                <w:rFonts w:ascii="Arial" w:cs="Arial" w:eastAsia="Arial" w:hAnsi="Arial"/>
                <w:rtl w:val="0"/>
              </w:rPr>
              <w:t xml:space="preserve">Mounted on rigid plastic (3mm thickness minimum)</w:t>
            </w: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AC">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AD">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AE">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B0">
            <w:pPr>
              <w:numPr>
                <w:ilvl w:val="0"/>
                <w:numId w:val="1"/>
              </w:numPr>
              <w:ind w:left="360" w:hanging="360"/>
              <w:rPr/>
            </w:pPr>
            <w:r w:rsidDel="00000000" w:rsidR="00000000" w:rsidRPr="00000000">
              <w:rPr>
                <w:rFonts w:ascii="Arial" w:cs="Arial" w:eastAsia="Arial" w:hAnsi="Arial"/>
                <w:rtl w:val="0"/>
              </w:rPr>
              <w:t xml:space="preserve">Size: Approx. 300mm (L) x 100mm (H)</w:t>
            </w: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B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B3">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B4">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B6">
            <w:pPr>
              <w:numPr>
                <w:ilvl w:val="0"/>
                <w:numId w:val="1"/>
              </w:numPr>
              <w:ind w:left="360" w:hanging="360"/>
              <w:rPr/>
            </w:pPr>
            <w:r w:rsidDel="00000000" w:rsidR="00000000" w:rsidRPr="00000000">
              <w:rPr>
                <w:rFonts w:ascii="Arial" w:cs="Arial" w:eastAsia="Arial" w:hAnsi="Arial"/>
                <w:rtl w:val="0"/>
              </w:rPr>
              <w:t xml:space="preserve">Wall mountable</w:t>
            </w:r>
            <w:r w:rsidDel="00000000" w:rsidR="00000000" w:rsidRPr="00000000">
              <w:rPr>
                <w:rtl w:val="0"/>
              </w:rPr>
            </w:r>
          </w:p>
          <w:p w:rsidR="00000000" w:rsidDel="00000000" w:rsidP="00000000" w:rsidRDefault="00000000" w:rsidRPr="00000000" w14:paraId="000000B7">
            <w:pPr>
              <w:numPr>
                <w:ilvl w:val="0"/>
                <w:numId w:val="1"/>
              </w:numPr>
              <w:ind w:left="360" w:hanging="360"/>
              <w:rPr/>
            </w:pPr>
            <w:r w:rsidDel="00000000" w:rsidR="00000000" w:rsidRPr="00000000">
              <w:rPr>
                <w:rtl w:val="0"/>
              </w:rPr>
            </w:r>
          </w:p>
        </w:tc>
        <w:tc>
          <w:tcPr>
            <w:vAlign w:val="center"/>
          </w:tcPr>
          <w:p w:rsidR="00000000" w:rsidDel="00000000" w:rsidP="00000000" w:rsidRDefault="00000000" w:rsidRPr="00000000" w14:paraId="000000B8">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B9">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BA">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BC">
            <w:pPr>
              <w:numPr>
                <w:ilvl w:val="0"/>
                <w:numId w:val="1"/>
              </w:numPr>
              <w:ind w:left="360" w:hanging="360"/>
              <w:rPr/>
            </w:pPr>
            <w:r w:rsidDel="00000000" w:rsidR="00000000" w:rsidRPr="00000000">
              <w:rPr>
                <w:rFonts w:ascii="Arial" w:cs="Arial" w:eastAsia="Arial" w:hAnsi="Arial"/>
                <w:rtl w:val="0"/>
              </w:rPr>
              <w:t xml:space="preserve">No corrosive parts</w:t>
            </w:r>
            <w:r w:rsidDel="00000000" w:rsidR="00000000" w:rsidRPr="00000000">
              <w:rPr>
                <w:rtl w:val="0"/>
              </w:rPr>
            </w:r>
          </w:p>
        </w:tc>
        <w:tc>
          <w:tcPr>
            <w:vAlign w:val="center"/>
          </w:tcPr>
          <w:p w:rsidR="00000000" w:rsidDel="00000000" w:rsidP="00000000" w:rsidRDefault="00000000" w:rsidRPr="00000000" w14:paraId="000000BD">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BE">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BF">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C1">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Specification sheet Must be Attached complete with Brand/Model details/product specifications as applicable</w:t>
            </w:r>
            <w:r w:rsidDel="00000000" w:rsidR="00000000" w:rsidRPr="00000000">
              <w:rPr>
                <w:rtl w:val="0"/>
              </w:rPr>
            </w:r>
          </w:p>
        </w:tc>
        <w:tc>
          <w:tcPr>
            <w:vAlign w:val="center"/>
          </w:tcPr>
          <w:p w:rsidR="00000000" w:rsidDel="00000000" w:rsidP="00000000" w:rsidRDefault="00000000" w:rsidRPr="00000000" w14:paraId="000000C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C3">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C4">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364" w:hRule="atLeast"/>
          <w:tblHeader w:val="0"/>
        </w:trPr>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1028700" cy="355600"/>
                  <wp:effectExtent b="0" l="0" r="0" t="0"/>
                  <wp:docPr id="5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028700" cy="355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C7">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C8">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C9">
            <w:pPr>
              <w:rPr>
                <w:rFonts w:ascii="Arial" w:cs="Arial" w:eastAsia="Arial" w:hAnsi="Arial"/>
                <w:highlight w:val="cyan"/>
              </w:rPr>
            </w:pPr>
            <w:r w:rsidDel="00000000" w:rsidR="00000000" w:rsidRPr="00000000">
              <w:rPr>
                <w:rtl w:val="0"/>
              </w:rPr>
            </w:r>
          </w:p>
        </w:tc>
      </w:tr>
      <w:tr>
        <w:trPr>
          <w:cantSplit w:val="0"/>
          <w:trHeight w:val="364" w:hRule="atLeast"/>
          <w:tblHeader w:val="0"/>
        </w:trPr>
        <w:tc>
          <w:tcPr>
            <w:vMerge w:val="restart"/>
          </w:tcPr>
          <w:p w:rsidR="00000000" w:rsidDel="00000000" w:rsidP="00000000" w:rsidRDefault="00000000" w:rsidRPr="00000000" w14:paraId="000000CA">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p w:rsidR="00000000" w:rsidDel="00000000" w:rsidP="00000000" w:rsidRDefault="00000000" w:rsidRPr="00000000" w14:paraId="000000CB">
            <w:pPr>
              <w:rPr>
                <w:rFonts w:ascii="Arial" w:cs="Arial" w:eastAsia="Arial" w:hAnsi="Arial"/>
                <w:b w:val="1"/>
              </w:rPr>
            </w:pPr>
            <w:r w:rsidDel="00000000" w:rsidR="00000000" w:rsidRPr="00000000">
              <w:rPr>
                <w:rFonts w:ascii="Arial" w:cs="Arial" w:eastAsia="Arial" w:hAnsi="Arial"/>
                <w:b w:val="1"/>
                <w:rtl w:val="0"/>
              </w:rPr>
              <w:t xml:space="preserve">First aid point sign</w:t>
            </w:r>
          </w:p>
        </w:tc>
        <w:tc>
          <w:tcPr/>
          <w:p w:rsidR="00000000" w:rsidDel="00000000" w:rsidP="00000000" w:rsidRDefault="00000000" w:rsidRPr="00000000" w14:paraId="000000CC">
            <w:pPr>
              <w:jc w:val="center"/>
              <w:rPr>
                <w:rFonts w:ascii="Arial" w:cs="Arial" w:eastAsia="Arial" w:hAnsi="Arial"/>
                <w:b w:val="1"/>
              </w:rPr>
            </w:pPr>
            <w:r w:rsidDel="00000000" w:rsidR="00000000" w:rsidRPr="00000000">
              <w:rPr>
                <w:rFonts w:ascii="Arial" w:cs="Arial" w:eastAsia="Arial" w:hAnsi="Arial"/>
                <w:b w:val="1"/>
                <w:rtl w:val="0"/>
              </w:rPr>
              <w:t xml:space="preserve">12</w:t>
            </w:r>
          </w:p>
        </w:tc>
        <w:tc>
          <w:tcPr>
            <w:vAlign w:val="center"/>
          </w:tcPr>
          <w:p w:rsidR="00000000" w:rsidDel="00000000" w:rsidP="00000000" w:rsidRDefault="00000000" w:rsidRPr="00000000" w14:paraId="000000CD">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CE">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Mounted on rigid plastic (3mm minimum thickness)</w:t>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D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D3">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D4">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Size: Approx. 300mm (L) x 100mm (H)(acceptable variance of -/+10%)</w:t>
            </w:r>
          </w:p>
        </w:tc>
        <w:tc>
          <w:tcPr>
            <w:vAlign w:val="center"/>
          </w:tcPr>
          <w:p w:rsidR="00000000" w:rsidDel="00000000" w:rsidP="00000000" w:rsidRDefault="00000000" w:rsidRPr="00000000" w14:paraId="000000D7">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D8">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D9">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Wall mountable</w:t>
            </w:r>
          </w:p>
        </w:tc>
        <w:tc>
          <w:tcPr>
            <w:vAlign w:val="center"/>
          </w:tcPr>
          <w:p w:rsidR="00000000" w:rsidDel="00000000" w:rsidP="00000000" w:rsidRDefault="00000000" w:rsidRPr="00000000" w14:paraId="000000DC">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DD">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DE">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No corrosive parts</w:t>
            </w:r>
          </w:p>
        </w:tc>
        <w:tc>
          <w:tcPr>
            <w:vAlign w:val="center"/>
          </w:tcPr>
          <w:p w:rsidR="00000000" w:rsidDel="00000000" w:rsidP="00000000" w:rsidRDefault="00000000" w:rsidRPr="00000000" w14:paraId="000000E1">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E2">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E3">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E5">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Specification sheet Must be Attached complete with Brand/Model details/product specifications as applicable</w:t>
            </w:r>
            <w:r w:rsidDel="00000000" w:rsidR="00000000" w:rsidRPr="00000000">
              <w:rPr>
                <w:rtl w:val="0"/>
              </w:rPr>
            </w:r>
          </w:p>
        </w:tc>
        <w:tc>
          <w:tcPr>
            <w:vAlign w:val="center"/>
          </w:tcPr>
          <w:p w:rsidR="00000000" w:rsidDel="00000000" w:rsidP="00000000" w:rsidRDefault="00000000" w:rsidRPr="00000000" w14:paraId="000000E6">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E7">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E8">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364" w:hRule="atLeast"/>
          <w:tblHeader w:val="0"/>
        </w:trPr>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1000125" cy="738262"/>
                  <wp:effectExtent b="0" l="0" r="0" t="0"/>
                  <wp:docPr id="62"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1000125" cy="73826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EB">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EC">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ED">
            <w:pPr>
              <w:rPr>
                <w:rFonts w:ascii="Arial" w:cs="Arial" w:eastAsia="Arial" w:hAnsi="Arial"/>
                <w:highlight w:val="cyan"/>
              </w:rPr>
            </w:pPr>
            <w:r w:rsidDel="00000000" w:rsidR="00000000" w:rsidRPr="00000000">
              <w:rPr>
                <w:rtl w:val="0"/>
              </w:rPr>
            </w:r>
          </w:p>
        </w:tc>
      </w:tr>
      <w:tr>
        <w:trPr>
          <w:cantSplit w:val="0"/>
          <w:trHeight w:val="364" w:hRule="atLeast"/>
          <w:tblHeader w:val="0"/>
        </w:trPr>
        <w:tc>
          <w:tcPr>
            <w:vMerge w:val="restart"/>
          </w:tcPr>
          <w:p w:rsidR="00000000" w:rsidDel="00000000" w:rsidP="00000000" w:rsidRDefault="00000000" w:rsidRPr="00000000" w14:paraId="000000EE">
            <w:pPr>
              <w:jc w:val="center"/>
              <w:rPr>
                <w:rFonts w:ascii="Arial" w:cs="Arial" w:eastAsia="Arial" w:hAnsi="Arial"/>
                <w:b w:val="1"/>
              </w:rPr>
            </w:pPr>
            <w:r w:rsidDel="00000000" w:rsidR="00000000" w:rsidRPr="00000000">
              <w:rPr>
                <w:rFonts w:ascii="Arial" w:cs="Arial" w:eastAsia="Arial" w:hAnsi="Arial"/>
                <w:b w:val="1"/>
                <w:rtl w:val="0"/>
              </w:rPr>
              <w:t xml:space="preserve">7</w:t>
            </w:r>
          </w:p>
        </w:tc>
        <w:tc>
          <w:tcPr/>
          <w:p w:rsidR="00000000" w:rsidDel="00000000" w:rsidP="00000000" w:rsidRDefault="00000000" w:rsidRPr="00000000" w14:paraId="000000EF">
            <w:pPr>
              <w:rPr>
                <w:rFonts w:ascii="Arial" w:cs="Arial" w:eastAsia="Arial" w:hAnsi="Arial"/>
                <w:b w:val="1"/>
              </w:rPr>
            </w:pPr>
            <w:r w:rsidDel="00000000" w:rsidR="00000000" w:rsidRPr="00000000">
              <w:rPr>
                <w:rFonts w:ascii="Arial" w:cs="Arial" w:eastAsia="Arial" w:hAnsi="Arial"/>
                <w:b w:val="1"/>
                <w:rtl w:val="0"/>
              </w:rPr>
              <w:t xml:space="preserve">No parking loading and unloading only sign</w:t>
            </w:r>
          </w:p>
        </w:tc>
        <w:tc>
          <w:tcPr/>
          <w:p w:rsidR="00000000" w:rsidDel="00000000" w:rsidP="00000000" w:rsidRDefault="00000000" w:rsidRPr="00000000" w14:paraId="000000F0">
            <w:pPr>
              <w:jc w:val="center"/>
              <w:rPr>
                <w:rFonts w:ascii="Arial" w:cs="Arial" w:eastAsia="Arial" w:hAnsi="Arial"/>
                <w:b w:val="1"/>
              </w:rPr>
            </w:pPr>
            <w:r w:rsidDel="00000000" w:rsidR="00000000" w:rsidRPr="00000000">
              <w:rPr>
                <w:rFonts w:ascii="Arial" w:cs="Arial" w:eastAsia="Arial" w:hAnsi="Arial"/>
                <w:b w:val="1"/>
                <w:rtl w:val="0"/>
              </w:rPr>
              <w:t xml:space="preserve">12</w:t>
            </w:r>
          </w:p>
        </w:tc>
        <w:tc>
          <w:tcPr>
            <w:vAlign w:val="center"/>
          </w:tcPr>
          <w:p w:rsidR="00000000" w:rsidDel="00000000" w:rsidP="00000000" w:rsidRDefault="00000000" w:rsidRPr="00000000" w14:paraId="000000F1">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F2">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F4">
            <w:pPr>
              <w:numPr>
                <w:ilvl w:val="0"/>
                <w:numId w:val="2"/>
              </w:numPr>
              <w:ind w:left="360" w:hanging="360"/>
              <w:rPr/>
            </w:pPr>
            <w:r w:rsidDel="00000000" w:rsidR="00000000" w:rsidRPr="00000000">
              <w:rPr>
                <w:rFonts w:ascii="Arial" w:cs="Arial" w:eastAsia="Arial" w:hAnsi="Arial"/>
                <w:rtl w:val="0"/>
              </w:rPr>
              <w:t xml:space="preserve">Mounted on rigid plastic (Minimum thickness 3mm)</w:t>
            </w: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F6">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F7">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F8">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FA">
            <w:pPr>
              <w:numPr>
                <w:ilvl w:val="0"/>
                <w:numId w:val="2"/>
              </w:numPr>
              <w:ind w:left="360" w:hanging="360"/>
              <w:rPr/>
            </w:pPr>
            <w:r w:rsidDel="00000000" w:rsidR="00000000" w:rsidRPr="00000000">
              <w:rPr>
                <w:rFonts w:ascii="Arial" w:cs="Arial" w:eastAsia="Arial" w:hAnsi="Arial"/>
                <w:rtl w:val="0"/>
              </w:rPr>
              <w:t xml:space="preserve">Size: Approx. 400mm (L) x 300mm (H)</w:t>
            </w:r>
            <w:r w:rsidDel="00000000" w:rsidR="00000000" w:rsidRPr="00000000">
              <w:rPr>
                <w:rtl w:val="0"/>
              </w:rPr>
            </w:r>
          </w:p>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(acceptable variance of -/+10%)</w:t>
            </w:r>
          </w:p>
        </w:tc>
        <w:tc>
          <w:tcPr>
            <w:vAlign w:val="center"/>
          </w:tcPr>
          <w:p w:rsidR="00000000" w:rsidDel="00000000" w:rsidP="00000000" w:rsidRDefault="00000000" w:rsidRPr="00000000" w14:paraId="000000FC">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FD">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0FE">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00">
            <w:pPr>
              <w:numPr>
                <w:ilvl w:val="0"/>
                <w:numId w:val="2"/>
              </w:numPr>
              <w:ind w:left="360" w:hanging="360"/>
              <w:rPr/>
            </w:pPr>
            <w:r w:rsidDel="00000000" w:rsidR="00000000" w:rsidRPr="00000000">
              <w:rPr>
                <w:rFonts w:ascii="Arial" w:cs="Arial" w:eastAsia="Arial" w:hAnsi="Arial"/>
                <w:rtl w:val="0"/>
              </w:rPr>
              <w:t xml:space="preserve">Wall mountable</w:t>
            </w:r>
            <w:r w:rsidDel="00000000" w:rsidR="00000000" w:rsidRPr="00000000">
              <w:rPr>
                <w:rtl w:val="0"/>
              </w:rPr>
            </w:r>
          </w:p>
        </w:tc>
        <w:tc>
          <w:tcPr>
            <w:vAlign w:val="center"/>
          </w:tcPr>
          <w:p w:rsidR="00000000" w:rsidDel="00000000" w:rsidP="00000000" w:rsidRDefault="00000000" w:rsidRPr="00000000" w14:paraId="00000101">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02">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03">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05">
            <w:pPr>
              <w:numPr>
                <w:ilvl w:val="0"/>
                <w:numId w:val="2"/>
              </w:numPr>
              <w:ind w:left="360" w:hanging="360"/>
              <w:rPr/>
            </w:pPr>
            <w:r w:rsidDel="00000000" w:rsidR="00000000" w:rsidRPr="00000000">
              <w:rPr>
                <w:rFonts w:ascii="Arial" w:cs="Arial" w:eastAsia="Arial" w:hAnsi="Arial"/>
                <w:rtl w:val="0"/>
              </w:rPr>
              <w:t xml:space="preserve">No corrosive parts</w:t>
            </w:r>
            <w:r w:rsidDel="00000000" w:rsidR="00000000" w:rsidRPr="00000000">
              <w:rPr>
                <w:rtl w:val="0"/>
              </w:rPr>
            </w:r>
          </w:p>
        </w:tc>
        <w:tc>
          <w:tcPr>
            <w:vAlign w:val="center"/>
          </w:tcPr>
          <w:p w:rsidR="00000000" w:rsidDel="00000000" w:rsidP="00000000" w:rsidRDefault="00000000" w:rsidRPr="00000000" w14:paraId="00000106">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07">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08">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0A">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Specification sheet Must be Attached complete with Brand/Model details/product specifications as applicable</w:t>
            </w:r>
            <w:r w:rsidDel="00000000" w:rsidR="00000000" w:rsidRPr="00000000">
              <w:rPr>
                <w:rtl w:val="0"/>
              </w:rPr>
            </w:r>
          </w:p>
        </w:tc>
        <w:tc>
          <w:tcPr>
            <w:vAlign w:val="center"/>
          </w:tcPr>
          <w:p w:rsidR="00000000" w:rsidDel="00000000" w:rsidP="00000000" w:rsidRDefault="00000000" w:rsidRPr="00000000" w14:paraId="0000010B">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0C">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0D">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1187" w:hRule="atLeast"/>
          <w:tblHeader w:val="0"/>
        </w:trPr>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891707" cy="575295"/>
                  <wp:effectExtent b="0" l="0" r="0" t="0"/>
                  <wp:docPr id="61"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891707" cy="57529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0">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11">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12">
            <w:pPr>
              <w:rPr>
                <w:rFonts w:ascii="Arial" w:cs="Arial" w:eastAsia="Arial" w:hAnsi="Arial"/>
                <w:highlight w:val="cyan"/>
              </w:rPr>
            </w:pPr>
            <w:r w:rsidDel="00000000" w:rsidR="00000000" w:rsidRPr="00000000">
              <w:rPr>
                <w:rtl w:val="0"/>
              </w:rPr>
            </w:r>
          </w:p>
        </w:tc>
      </w:tr>
      <w:tr>
        <w:trPr>
          <w:cantSplit w:val="0"/>
          <w:trHeight w:val="364" w:hRule="atLeast"/>
          <w:tblHeader w:val="0"/>
        </w:trPr>
        <w:tc>
          <w:tcPr>
            <w:vMerge w:val="restart"/>
          </w:tcPr>
          <w:p w:rsidR="00000000" w:rsidDel="00000000" w:rsidP="00000000" w:rsidRDefault="00000000" w:rsidRPr="00000000" w14:paraId="00000113">
            <w:pPr>
              <w:jc w:val="center"/>
              <w:rPr>
                <w:rFonts w:ascii="Arial" w:cs="Arial" w:eastAsia="Arial" w:hAnsi="Arial"/>
                <w:b w:val="1"/>
              </w:rPr>
            </w:pPr>
            <w:r w:rsidDel="00000000" w:rsidR="00000000" w:rsidRPr="00000000">
              <w:rPr>
                <w:rFonts w:ascii="Arial" w:cs="Arial" w:eastAsia="Arial" w:hAnsi="Arial"/>
                <w:b w:val="1"/>
                <w:rtl w:val="0"/>
              </w:rPr>
              <w:t xml:space="preserve">8</w:t>
            </w:r>
          </w:p>
        </w:tc>
        <w:tc>
          <w:tcPr/>
          <w:p w:rsidR="00000000" w:rsidDel="00000000" w:rsidP="00000000" w:rsidRDefault="00000000" w:rsidRPr="00000000" w14:paraId="00000114">
            <w:pPr>
              <w:rPr>
                <w:rFonts w:ascii="Arial" w:cs="Arial" w:eastAsia="Arial" w:hAnsi="Arial"/>
                <w:b w:val="1"/>
              </w:rPr>
            </w:pPr>
            <w:r w:rsidDel="00000000" w:rsidR="00000000" w:rsidRPr="00000000">
              <w:rPr>
                <w:rFonts w:ascii="Arial" w:cs="Arial" w:eastAsia="Arial" w:hAnsi="Arial"/>
                <w:b w:val="1"/>
                <w:rtl w:val="0"/>
              </w:rPr>
              <w:t xml:space="preserve">Fire division sign</w:t>
            </w:r>
          </w:p>
        </w:tc>
        <w:tc>
          <w:tcPr/>
          <w:p w:rsidR="00000000" w:rsidDel="00000000" w:rsidP="00000000" w:rsidRDefault="00000000" w:rsidRPr="00000000" w14:paraId="00000115">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vAlign w:val="center"/>
          </w:tcPr>
          <w:p w:rsidR="00000000" w:rsidDel="00000000" w:rsidP="00000000" w:rsidRDefault="00000000" w:rsidRPr="00000000" w14:paraId="00000116">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17">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Fire division 4 placard</w:t>
            </w:r>
          </w:p>
        </w:tc>
        <w:tc>
          <w:tcPr>
            <w:vAlign w:val="center"/>
          </w:tcPr>
          <w:p w:rsidR="00000000" w:rsidDel="00000000" w:rsidP="00000000" w:rsidRDefault="00000000" w:rsidRPr="00000000" w14:paraId="0000011A">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1B">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1C">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Reflective</w:t>
            </w:r>
          </w:p>
        </w:tc>
        <w:tc>
          <w:tcPr>
            <w:vAlign w:val="center"/>
          </w:tcPr>
          <w:p w:rsidR="00000000" w:rsidDel="00000000" w:rsidP="00000000" w:rsidRDefault="00000000" w:rsidRPr="00000000" w14:paraId="0000011F">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20">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21">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Shape: Diamond</w:t>
            </w:r>
          </w:p>
        </w:tc>
        <w:tc>
          <w:tcPr>
            <w:vAlign w:val="center"/>
          </w:tcPr>
          <w:p w:rsidR="00000000" w:rsidDel="00000000" w:rsidP="00000000" w:rsidRDefault="00000000" w:rsidRPr="00000000" w14:paraId="00000124">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25">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26">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Size: 12”</w:t>
            </w:r>
          </w:p>
        </w:tc>
        <w:tc>
          <w:tcPr>
            <w:vAlign w:val="center"/>
          </w:tcPr>
          <w:p w:rsidR="00000000" w:rsidDel="00000000" w:rsidP="00000000" w:rsidRDefault="00000000" w:rsidRPr="00000000" w14:paraId="0000012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2A">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2B">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Colour: Black border, orange background, black number 4</w:t>
            </w:r>
          </w:p>
        </w:tc>
        <w:tc>
          <w:tcPr>
            <w:vAlign w:val="center"/>
          </w:tcPr>
          <w:p w:rsidR="00000000" w:rsidDel="00000000" w:rsidP="00000000" w:rsidRDefault="00000000" w:rsidRPr="00000000" w14:paraId="0000012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2F">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30">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Mounted on rigid plastic (Minimum thickness 3mm)(acceptable variance of -/+10%)</w:t>
            </w:r>
          </w:p>
        </w:tc>
        <w:tc>
          <w:tcPr>
            <w:vAlign w:val="center"/>
          </w:tcPr>
          <w:p w:rsidR="00000000" w:rsidDel="00000000" w:rsidP="00000000" w:rsidRDefault="00000000" w:rsidRPr="00000000" w14:paraId="00000133">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34">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35">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Wall mountable</w:t>
            </w:r>
          </w:p>
        </w:tc>
        <w:tc>
          <w:tcPr>
            <w:vAlign w:val="center"/>
          </w:tcPr>
          <w:p w:rsidR="00000000" w:rsidDel="00000000" w:rsidP="00000000" w:rsidRDefault="00000000" w:rsidRPr="00000000" w14:paraId="00000138">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39">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3A">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No corrosive parts</w:t>
            </w:r>
          </w:p>
        </w:tc>
        <w:tc>
          <w:tcPr>
            <w:vAlign w:val="center"/>
          </w:tcPr>
          <w:p w:rsidR="00000000" w:rsidDel="00000000" w:rsidP="00000000" w:rsidRDefault="00000000" w:rsidRPr="00000000" w14:paraId="0000013D">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3E">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3F">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41">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Specification sheet Must be Attached complete with Brand/Model details/product specifications as applicable</w:t>
            </w:r>
            <w:r w:rsidDel="00000000" w:rsidR="00000000" w:rsidRPr="00000000">
              <w:rPr>
                <w:rtl w:val="0"/>
              </w:rPr>
            </w:r>
          </w:p>
        </w:tc>
        <w:tc>
          <w:tcPr>
            <w:vAlign w:val="center"/>
          </w:tcPr>
          <w:p w:rsidR="00000000" w:rsidDel="00000000" w:rsidP="00000000" w:rsidRDefault="00000000" w:rsidRPr="00000000" w14:paraId="0000014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43">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44">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364" w:hRule="atLeast"/>
          <w:tblHeader w:val="0"/>
        </w:trPr>
        <w:tc>
          <w:tcPr>
            <w:vMerge w:val="continue"/>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833438" cy="833438"/>
                  <wp:effectExtent b="0" l="0" r="0" t="0"/>
                  <wp:docPr id="6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833438" cy="83343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7">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48">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49">
            <w:pPr>
              <w:rPr>
                <w:rFonts w:ascii="Arial" w:cs="Arial" w:eastAsia="Arial" w:hAnsi="Arial"/>
                <w:highlight w:val="cyan"/>
              </w:rPr>
            </w:pPr>
            <w:r w:rsidDel="00000000" w:rsidR="00000000" w:rsidRPr="00000000">
              <w:rPr>
                <w:rtl w:val="0"/>
              </w:rPr>
            </w:r>
          </w:p>
        </w:tc>
      </w:tr>
      <w:tr>
        <w:trPr>
          <w:cantSplit w:val="0"/>
          <w:trHeight w:val="364" w:hRule="atLeast"/>
          <w:tblHeader w:val="0"/>
        </w:trPr>
        <w:tc>
          <w:tcPr>
            <w:vMerge w:val="restart"/>
          </w:tcPr>
          <w:p w:rsidR="00000000" w:rsidDel="00000000" w:rsidP="00000000" w:rsidRDefault="00000000" w:rsidRPr="00000000" w14:paraId="0000014A">
            <w:pPr>
              <w:jc w:val="center"/>
              <w:rPr>
                <w:rFonts w:ascii="Arial" w:cs="Arial" w:eastAsia="Arial" w:hAnsi="Arial"/>
                <w:b w:val="1"/>
              </w:rPr>
            </w:pPr>
            <w:r w:rsidDel="00000000" w:rsidR="00000000" w:rsidRPr="00000000">
              <w:rPr>
                <w:rFonts w:ascii="Arial" w:cs="Arial" w:eastAsia="Arial" w:hAnsi="Arial"/>
                <w:b w:val="1"/>
                <w:rtl w:val="0"/>
              </w:rPr>
              <w:t xml:space="preserve">9</w:t>
            </w:r>
          </w:p>
        </w:tc>
        <w:tc>
          <w:tcPr/>
          <w:p w:rsidR="00000000" w:rsidDel="00000000" w:rsidP="00000000" w:rsidRDefault="00000000" w:rsidRPr="00000000" w14:paraId="0000014B">
            <w:pPr>
              <w:rPr>
                <w:rFonts w:ascii="Arial" w:cs="Arial" w:eastAsia="Arial" w:hAnsi="Arial"/>
                <w:b w:val="1"/>
              </w:rPr>
            </w:pPr>
            <w:r w:rsidDel="00000000" w:rsidR="00000000" w:rsidRPr="00000000">
              <w:rPr>
                <w:rFonts w:ascii="Arial" w:cs="Arial" w:eastAsia="Arial" w:hAnsi="Arial"/>
                <w:b w:val="1"/>
                <w:rtl w:val="0"/>
              </w:rPr>
              <w:t xml:space="preserve">Class 3 hazardous goods label</w:t>
            </w:r>
          </w:p>
        </w:tc>
        <w:tc>
          <w:tcPr/>
          <w:p w:rsidR="00000000" w:rsidDel="00000000" w:rsidP="00000000" w:rsidRDefault="00000000" w:rsidRPr="00000000" w14:paraId="0000014C">
            <w:pPr>
              <w:jc w:val="center"/>
              <w:rPr>
                <w:rFonts w:ascii="Arial" w:cs="Arial" w:eastAsia="Arial" w:hAnsi="Arial"/>
                <w:b w:val="1"/>
              </w:rPr>
            </w:pPr>
            <w:r w:rsidDel="00000000" w:rsidR="00000000" w:rsidRPr="00000000">
              <w:rPr>
                <w:rFonts w:ascii="Arial" w:cs="Arial" w:eastAsia="Arial" w:hAnsi="Arial"/>
                <w:b w:val="1"/>
                <w:rtl w:val="0"/>
              </w:rPr>
              <w:t xml:space="preserve">12 rolls</w:t>
            </w:r>
          </w:p>
        </w:tc>
        <w:tc>
          <w:tcPr>
            <w:vAlign w:val="center"/>
          </w:tcPr>
          <w:p w:rsidR="00000000" w:rsidDel="00000000" w:rsidP="00000000" w:rsidRDefault="00000000" w:rsidRPr="00000000" w14:paraId="0000014D">
            <w:pPr>
              <w:rPr>
                <w:rFonts w:ascii="Arial" w:cs="Arial" w:eastAsia="Arial" w:hAnsi="Arial"/>
                <w:b w:val="1"/>
                <w:highlight w:val="cyan"/>
              </w:rPr>
            </w:pPr>
            <w:r w:rsidDel="00000000" w:rsidR="00000000" w:rsidRPr="00000000">
              <w:rPr>
                <w:rtl w:val="0"/>
              </w:rPr>
            </w:r>
          </w:p>
        </w:tc>
        <w:tc>
          <w:tcPr>
            <w:vAlign w:val="center"/>
          </w:tcPr>
          <w:p w:rsidR="00000000" w:rsidDel="00000000" w:rsidP="00000000" w:rsidRDefault="00000000" w:rsidRPr="00000000" w14:paraId="0000014E">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Class 3 flammable liquid sticker</w:t>
            </w:r>
          </w:p>
        </w:tc>
        <w:tc>
          <w:tcPr>
            <w:vAlign w:val="center"/>
          </w:tcPr>
          <w:p w:rsidR="00000000" w:rsidDel="00000000" w:rsidP="00000000" w:rsidRDefault="00000000" w:rsidRPr="00000000" w14:paraId="00000151">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2">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53">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Self adhesive</w:t>
            </w:r>
          </w:p>
        </w:tc>
        <w:tc>
          <w:tcPr>
            <w:vAlign w:val="center"/>
          </w:tcPr>
          <w:p w:rsidR="00000000" w:rsidDel="00000000" w:rsidP="00000000" w:rsidRDefault="00000000" w:rsidRPr="00000000" w14:paraId="00000156">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7">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58">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Rolls of 150 labels each</w:t>
            </w:r>
          </w:p>
        </w:tc>
        <w:tc>
          <w:tcPr>
            <w:vAlign w:val="center"/>
          </w:tcPr>
          <w:p w:rsidR="00000000" w:rsidDel="00000000" w:rsidP="00000000" w:rsidRDefault="00000000" w:rsidRPr="00000000" w14:paraId="0000015B">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C">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5D">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Dimensions: 100mm x 100mm</w:t>
            </w:r>
          </w:p>
        </w:tc>
        <w:tc>
          <w:tcPr>
            <w:vAlign w:val="center"/>
          </w:tcPr>
          <w:p w:rsidR="00000000" w:rsidDel="00000000" w:rsidP="00000000" w:rsidRDefault="00000000" w:rsidRPr="00000000" w14:paraId="00000160">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1">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62">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Background colour red</w:t>
            </w:r>
          </w:p>
        </w:tc>
        <w:tc>
          <w:tcPr>
            <w:vAlign w:val="center"/>
          </w:tcPr>
          <w:p w:rsidR="00000000" w:rsidDel="00000000" w:rsidP="00000000" w:rsidRDefault="00000000" w:rsidRPr="00000000" w14:paraId="00000165">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6">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67">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rtl w:val="0"/>
              </w:rPr>
              <w:t xml:space="preserve">Markings: English</w:t>
            </w:r>
          </w:p>
        </w:tc>
        <w:tc>
          <w:tcPr>
            <w:vAlign w:val="center"/>
          </w:tcPr>
          <w:p w:rsidR="00000000" w:rsidDel="00000000" w:rsidP="00000000" w:rsidRDefault="00000000" w:rsidRPr="00000000" w14:paraId="0000016A">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B">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6C">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6E">
            <w:pPr>
              <w:rPr>
                <w:rFonts w:ascii="Arial" w:cs="Arial" w:eastAsia="Arial" w:hAnsi="Arial"/>
              </w:rPr>
            </w:pPr>
            <w:r w:rsidDel="00000000" w:rsidR="00000000" w:rsidRPr="00000000">
              <w:rPr>
                <w:rFonts w:ascii="Arial" w:cs="Arial" w:eastAsia="Arial" w:hAnsi="Arial"/>
                <w:rtl w:val="0"/>
              </w:rPr>
              <w:t xml:space="preserve">Material: Polypropylene or equivalent</w:t>
            </w:r>
          </w:p>
        </w:tc>
        <w:tc>
          <w:tcPr>
            <w:vAlign w:val="center"/>
          </w:tcPr>
          <w:p w:rsidR="00000000" w:rsidDel="00000000" w:rsidP="00000000" w:rsidRDefault="00000000" w:rsidRPr="00000000" w14:paraId="0000016F">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0">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71">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rtl w:val="0"/>
              </w:rPr>
              <w:t xml:space="preserve">Conforms to BS 5609 or equivalent</w:t>
            </w:r>
          </w:p>
        </w:tc>
        <w:tc>
          <w:tcPr>
            <w:vAlign w:val="center"/>
          </w:tcPr>
          <w:p w:rsidR="00000000" w:rsidDel="00000000" w:rsidP="00000000" w:rsidRDefault="00000000" w:rsidRPr="00000000" w14:paraId="00000174">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5">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76">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78">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Specification sheet Must be Attached complete with Brand/Model details/product specifications as applicable</w:t>
            </w:r>
            <w:r w:rsidDel="00000000" w:rsidR="00000000" w:rsidRPr="00000000">
              <w:rPr>
                <w:rtl w:val="0"/>
              </w:rPr>
            </w:r>
          </w:p>
        </w:tc>
        <w:tc>
          <w:tcPr>
            <w:vAlign w:val="center"/>
          </w:tcPr>
          <w:p w:rsidR="00000000" w:rsidDel="00000000" w:rsidP="00000000" w:rsidRDefault="00000000" w:rsidRPr="00000000" w14:paraId="0000017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A">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7B">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364" w:hRule="atLeast"/>
          <w:tblHeader w:val="0"/>
        </w:trPr>
        <w:tc>
          <w:tcPr>
            <w:vMerge w:val="continue"/>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1028700" cy="801027"/>
                  <wp:effectExtent b="0" l="0" r="0" t="0"/>
                  <wp:docPr id="6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8700" cy="80102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F">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80">
            <w:pPr>
              <w:rPr>
                <w:rFonts w:ascii="Arial" w:cs="Arial" w:eastAsia="Arial" w:hAnsi="Arial"/>
                <w:highlight w:val="cyan"/>
              </w:rPr>
            </w:pPr>
            <w:r w:rsidDel="00000000" w:rsidR="00000000" w:rsidRPr="00000000">
              <w:rPr>
                <w:rtl w:val="0"/>
              </w:rPr>
            </w:r>
          </w:p>
        </w:tc>
      </w:tr>
      <w:tr>
        <w:trPr>
          <w:cantSplit w:val="0"/>
          <w:trHeight w:val="364" w:hRule="atLeast"/>
          <w:tblHeader w:val="0"/>
        </w:trPr>
        <w:tc>
          <w:tcPr>
            <w:vMerge w:val="restart"/>
          </w:tcPr>
          <w:p w:rsidR="00000000" w:rsidDel="00000000" w:rsidP="00000000" w:rsidRDefault="00000000" w:rsidRPr="00000000" w14:paraId="00000181">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p w:rsidR="00000000" w:rsidDel="00000000" w:rsidP="00000000" w:rsidRDefault="00000000" w:rsidRPr="00000000" w14:paraId="00000182">
            <w:pPr>
              <w:rPr>
                <w:rFonts w:ascii="Arial" w:cs="Arial" w:eastAsia="Arial" w:hAnsi="Arial"/>
                <w:b w:val="1"/>
              </w:rPr>
            </w:pPr>
            <w:r w:rsidDel="00000000" w:rsidR="00000000" w:rsidRPr="00000000">
              <w:rPr>
                <w:rFonts w:ascii="Arial" w:cs="Arial" w:eastAsia="Arial" w:hAnsi="Arial"/>
                <w:b w:val="1"/>
                <w:rtl w:val="0"/>
              </w:rPr>
              <w:t xml:space="preserve">Class 8 hazardous goods label</w:t>
            </w:r>
          </w:p>
        </w:tc>
        <w:tc>
          <w:tcPr/>
          <w:p w:rsidR="00000000" w:rsidDel="00000000" w:rsidP="00000000" w:rsidRDefault="00000000" w:rsidRPr="00000000" w14:paraId="00000183">
            <w:pPr>
              <w:jc w:val="center"/>
              <w:rPr>
                <w:rFonts w:ascii="Arial" w:cs="Arial" w:eastAsia="Arial" w:hAnsi="Arial"/>
                <w:b w:val="1"/>
              </w:rPr>
            </w:pPr>
            <w:r w:rsidDel="00000000" w:rsidR="00000000" w:rsidRPr="00000000">
              <w:rPr>
                <w:rFonts w:ascii="Arial" w:cs="Arial" w:eastAsia="Arial" w:hAnsi="Arial"/>
                <w:b w:val="1"/>
                <w:rtl w:val="0"/>
              </w:rPr>
              <w:t xml:space="preserve">12 rolls</w:t>
            </w:r>
          </w:p>
        </w:tc>
        <w:tc>
          <w:tcPr>
            <w:vAlign w:val="center"/>
          </w:tcPr>
          <w:p w:rsidR="00000000" w:rsidDel="00000000" w:rsidP="00000000" w:rsidRDefault="00000000" w:rsidRPr="00000000" w14:paraId="00000184">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85">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Class 8 corrosive substance sticker</w:t>
            </w:r>
          </w:p>
        </w:tc>
        <w:tc>
          <w:tcPr>
            <w:vAlign w:val="center"/>
          </w:tcPr>
          <w:p w:rsidR="00000000" w:rsidDel="00000000" w:rsidP="00000000" w:rsidRDefault="00000000" w:rsidRPr="00000000" w14:paraId="00000188">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89">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8A">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Self adhesive</w:t>
            </w:r>
          </w:p>
        </w:tc>
        <w:tc>
          <w:tcPr>
            <w:vAlign w:val="center"/>
          </w:tcPr>
          <w:p w:rsidR="00000000" w:rsidDel="00000000" w:rsidP="00000000" w:rsidRDefault="00000000" w:rsidRPr="00000000" w14:paraId="0000018D">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8E">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8F">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Rolls of 150 labels each</w:t>
            </w:r>
          </w:p>
        </w:tc>
        <w:tc>
          <w:tcPr>
            <w:vAlign w:val="center"/>
          </w:tcPr>
          <w:p w:rsidR="00000000" w:rsidDel="00000000" w:rsidP="00000000" w:rsidRDefault="00000000" w:rsidRPr="00000000" w14:paraId="0000019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93">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94">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Dimensions: 100mm x 100mm</w:t>
            </w:r>
          </w:p>
        </w:tc>
        <w:tc>
          <w:tcPr>
            <w:vAlign w:val="center"/>
          </w:tcPr>
          <w:p w:rsidR="00000000" w:rsidDel="00000000" w:rsidP="00000000" w:rsidRDefault="00000000" w:rsidRPr="00000000" w14:paraId="00000197">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98">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99">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 xml:space="preserve">Background: Black and white</w:t>
            </w:r>
          </w:p>
        </w:tc>
        <w:tc>
          <w:tcPr>
            <w:vAlign w:val="center"/>
          </w:tcPr>
          <w:p w:rsidR="00000000" w:rsidDel="00000000" w:rsidP="00000000" w:rsidRDefault="00000000" w:rsidRPr="00000000" w14:paraId="0000019C">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9D">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9E">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Markings: English</w:t>
            </w:r>
          </w:p>
        </w:tc>
        <w:tc>
          <w:tcPr>
            <w:vAlign w:val="center"/>
          </w:tcPr>
          <w:p w:rsidR="00000000" w:rsidDel="00000000" w:rsidP="00000000" w:rsidRDefault="00000000" w:rsidRPr="00000000" w14:paraId="000001A1">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A2">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A3">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A5">
            <w:pPr>
              <w:rPr>
                <w:rFonts w:ascii="Arial" w:cs="Arial" w:eastAsia="Arial" w:hAnsi="Arial"/>
              </w:rPr>
            </w:pPr>
            <w:r w:rsidDel="00000000" w:rsidR="00000000" w:rsidRPr="00000000">
              <w:rPr>
                <w:rFonts w:ascii="Arial" w:cs="Arial" w:eastAsia="Arial" w:hAnsi="Arial"/>
                <w:rtl w:val="0"/>
              </w:rPr>
              <w:t xml:space="preserve">Material: Polypropylene or equivalent</w:t>
            </w:r>
          </w:p>
        </w:tc>
        <w:tc>
          <w:tcPr>
            <w:vAlign w:val="center"/>
          </w:tcPr>
          <w:p w:rsidR="00000000" w:rsidDel="00000000" w:rsidP="00000000" w:rsidRDefault="00000000" w:rsidRPr="00000000" w14:paraId="000001A6">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A7">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A8">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Conforms to BS 5609 or equivalent</w:t>
            </w:r>
          </w:p>
        </w:tc>
        <w:tc>
          <w:tcPr>
            <w:vAlign w:val="center"/>
          </w:tcPr>
          <w:p w:rsidR="00000000" w:rsidDel="00000000" w:rsidP="00000000" w:rsidRDefault="00000000" w:rsidRPr="00000000" w14:paraId="000001AB">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AC">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AD">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AF">
            <w:pPr>
              <w:rPr>
                <w:rFonts w:ascii="Arial" w:cs="Arial" w:eastAsia="Arial" w:hAnsi="Arial"/>
                <w:color w:val="333333"/>
                <w:highlight w:val="white"/>
              </w:rPr>
            </w:pPr>
            <w:r w:rsidDel="00000000" w:rsidR="00000000" w:rsidRPr="00000000">
              <w:rPr>
                <w:rFonts w:ascii="Arial" w:cs="Arial" w:eastAsia="Arial" w:hAnsi="Arial"/>
                <w:color w:val="212121"/>
                <w:highlight w:val="white"/>
                <w:rtl w:val="0"/>
              </w:rPr>
              <w:t xml:space="preserve">Brochures / Catalogues/ Specification sheet Must be Attached complete with Brand/Model details/product specifications as applicable</w:t>
            </w:r>
            <w:r w:rsidDel="00000000" w:rsidR="00000000" w:rsidRPr="00000000">
              <w:rPr>
                <w:rtl w:val="0"/>
              </w:rPr>
            </w:r>
          </w:p>
        </w:tc>
        <w:tc>
          <w:tcPr>
            <w:vAlign w:val="center"/>
          </w:tcPr>
          <w:p w:rsidR="00000000" w:rsidDel="00000000" w:rsidP="00000000" w:rsidRDefault="00000000" w:rsidRPr="00000000" w14:paraId="000001B0">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B1">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B2">
            <w:pPr>
              <w:rPr>
                <w:rFonts w:ascii="Arial" w:cs="Arial" w:eastAsia="Arial" w:hAnsi="Arial"/>
                <w:highlight w:val="cyan"/>
              </w:rPr>
            </w:pPr>
            <w:r w:rsidDel="00000000" w:rsidR="00000000" w:rsidRPr="00000000">
              <w:rPr>
                <w:rFonts w:ascii="Arial" w:cs="Arial" w:eastAsia="Arial" w:hAnsi="Arial"/>
                <w:highlight w:val="cyan"/>
                <w:rtl w:val="0"/>
              </w:rPr>
              <w:t xml:space="preserve">To be provided</w:t>
            </w:r>
          </w:p>
        </w:tc>
      </w:tr>
      <w:tr>
        <w:trPr>
          <w:cantSplit w:val="0"/>
          <w:trHeight w:val="364" w:hRule="atLeast"/>
          <w:tblHeader w:val="0"/>
        </w:trPr>
        <w:tc>
          <w:tcPr>
            <w:vMerge w:val="continue"/>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B4">
            <w:pPr>
              <w:rPr>
                <w:rFonts w:ascii="Arial" w:cs="Arial" w:eastAsia="Arial" w:hAnsi="Arial"/>
              </w:rPr>
            </w:pPr>
            <w:r w:rsidDel="00000000" w:rsidR="00000000" w:rsidRPr="00000000">
              <w:rPr>
                <w:rFonts w:ascii="Arial" w:cs="Arial" w:eastAsia="Arial" w:hAnsi="Arial"/>
                <w:rtl w:val="0"/>
              </w:rPr>
              <w:t xml:space="preserve">Picture For reference:</w:t>
            </w:r>
            <w:r w:rsidDel="00000000" w:rsidR="00000000" w:rsidRPr="00000000">
              <w:rPr/>
              <w:drawing>
                <wp:inline distB="114300" distT="114300" distL="114300" distR="114300">
                  <wp:extent cx="944567" cy="528117"/>
                  <wp:effectExtent b="0" l="0" r="0" t="0"/>
                  <wp:docPr id="66"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944567" cy="52811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B5">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B6">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B7">
            <w:pPr>
              <w:rPr>
                <w:rFonts w:ascii="Arial" w:cs="Arial" w:eastAsia="Arial" w:hAnsi="Arial"/>
                <w:highlight w:val="cyan"/>
              </w:rPr>
            </w:pPr>
            <w:r w:rsidDel="00000000" w:rsidR="00000000" w:rsidRPr="00000000">
              <w:rPr>
                <w:rtl w:val="0"/>
              </w:rPr>
            </w:r>
          </w:p>
        </w:tc>
      </w:tr>
    </w:tbl>
    <w:p w:rsidR="00000000" w:rsidDel="00000000" w:rsidP="00000000" w:rsidRDefault="00000000" w:rsidRPr="00000000" w14:paraId="000001B8">
      <w:pPr>
        <w:rPr>
          <w:b w:val="1"/>
        </w:rPr>
      </w:pPr>
      <w:r w:rsidDel="00000000" w:rsidR="00000000" w:rsidRPr="00000000">
        <w:rPr>
          <w:rtl w:val="0"/>
        </w:rPr>
      </w:r>
    </w:p>
    <w:tbl>
      <w:tblPr>
        <w:tblStyle w:val="Table4"/>
        <w:tblW w:w="10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3615"/>
        <w:gridCol w:w="1200"/>
        <w:gridCol w:w="1815"/>
        <w:gridCol w:w="2925"/>
        <w:tblGridChange w:id="0">
          <w:tblGrid>
            <w:gridCol w:w="945"/>
            <w:gridCol w:w="3615"/>
            <w:gridCol w:w="1200"/>
            <w:gridCol w:w="1815"/>
            <w:gridCol w:w="2925"/>
          </w:tblGrid>
        </w:tblGridChange>
      </w:tblGrid>
      <w:tr>
        <w:trPr>
          <w:cantSplit w:val="0"/>
          <w:trHeight w:val="364" w:hRule="atLeast"/>
          <w:tblHeader w:val="0"/>
        </w:trPr>
        <w:tc>
          <w:tcPr>
            <w:vMerge w:val="restart"/>
          </w:tcPr>
          <w:p w:rsidR="00000000" w:rsidDel="00000000" w:rsidP="00000000" w:rsidRDefault="00000000" w:rsidRPr="00000000" w14:paraId="000001B9">
            <w:pPr>
              <w:jc w:val="center"/>
              <w:rPr>
                <w:rFonts w:ascii="Arial" w:cs="Arial" w:eastAsia="Arial" w:hAnsi="Arial"/>
                <w:b w:val="1"/>
              </w:rPr>
            </w:pPr>
            <w:r w:rsidDel="00000000" w:rsidR="00000000" w:rsidRPr="00000000">
              <w:rPr>
                <w:rFonts w:ascii="Arial" w:cs="Arial" w:eastAsia="Arial" w:hAnsi="Arial"/>
                <w:b w:val="1"/>
                <w:rtl w:val="0"/>
              </w:rPr>
              <w:t xml:space="preserve">11</w:t>
            </w:r>
          </w:p>
        </w:tc>
        <w:tc>
          <w:tcPr/>
          <w:p w:rsidR="00000000" w:rsidDel="00000000" w:rsidP="00000000" w:rsidRDefault="00000000" w:rsidRPr="00000000" w14:paraId="000001BA">
            <w:pPr>
              <w:rPr>
                <w:rFonts w:ascii="Arial" w:cs="Arial" w:eastAsia="Arial" w:hAnsi="Arial"/>
                <w:b w:val="1"/>
              </w:rPr>
            </w:pPr>
            <w:r w:rsidDel="00000000" w:rsidR="00000000" w:rsidRPr="00000000">
              <w:rPr>
                <w:rFonts w:ascii="Arial" w:cs="Arial" w:eastAsia="Arial" w:hAnsi="Arial"/>
                <w:b w:val="1"/>
                <w:rtl w:val="0"/>
              </w:rPr>
              <w:t xml:space="preserve">Contraband Notice</w:t>
            </w:r>
          </w:p>
        </w:tc>
        <w:tc>
          <w:tcPr/>
          <w:p w:rsidR="00000000" w:rsidDel="00000000" w:rsidP="00000000" w:rsidRDefault="00000000" w:rsidRPr="00000000" w14:paraId="000001BB">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vAlign w:val="center"/>
          </w:tcPr>
          <w:p w:rsidR="00000000" w:rsidDel="00000000" w:rsidP="00000000" w:rsidRDefault="00000000" w:rsidRPr="00000000" w14:paraId="000001BC">
            <w:pPr>
              <w:rPr>
                <w:rFonts w:ascii="Arial" w:cs="Arial" w:eastAsia="Arial" w:hAnsi="Arial"/>
                <w:b w:val="1"/>
                <w:highlight w:val="cyan"/>
              </w:rPr>
            </w:pPr>
            <w:r w:rsidDel="00000000" w:rsidR="00000000" w:rsidRPr="00000000">
              <w:rPr>
                <w:rtl w:val="0"/>
              </w:rPr>
            </w:r>
          </w:p>
        </w:tc>
        <w:tc>
          <w:tcPr>
            <w:vAlign w:val="center"/>
          </w:tcPr>
          <w:p w:rsidR="00000000" w:rsidDel="00000000" w:rsidP="00000000" w:rsidRDefault="00000000" w:rsidRPr="00000000" w14:paraId="000001BD">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BF">
            <w:pPr>
              <w:rPr>
                <w:rFonts w:ascii="Arial" w:cs="Arial" w:eastAsia="Arial" w:hAnsi="Arial"/>
              </w:rPr>
            </w:pPr>
            <w:r w:rsidDel="00000000" w:rsidR="00000000" w:rsidRPr="00000000">
              <w:rPr>
                <w:rFonts w:ascii="Arial" w:cs="Arial" w:eastAsia="Arial" w:hAnsi="Arial"/>
                <w:rtl w:val="0"/>
              </w:rPr>
              <w:t xml:space="preserve">Material: Plastic/Perspex/Acrylic or Aluminium is preferred. Material should be corrosion resistant. </w:t>
            </w:r>
          </w:p>
        </w:tc>
        <w:tc>
          <w:tcPr>
            <w:vAlign w:val="center"/>
          </w:tcPr>
          <w:p w:rsidR="00000000" w:rsidDel="00000000" w:rsidP="00000000" w:rsidRDefault="00000000" w:rsidRPr="00000000" w14:paraId="000001C0">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C1">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C2">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Size: 1000mm x 600mm</w:t>
            </w:r>
          </w:p>
        </w:tc>
        <w:tc>
          <w:tcPr>
            <w:vAlign w:val="center"/>
          </w:tcPr>
          <w:p w:rsidR="00000000" w:rsidDel="00000000" w:rsidP="00000000" w:rsidRDefault="00000000" w:rsidRPr="00000000" w14:paraId="000001C5">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C6">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C7">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rtl w:val="0"/>
              </w:rPr>
              <w:t xml:space="preserve">Pre-drilled for mounting</w:t>
            </w:r>
          </w:p>
        </w:tc>
        <w:tc>
          <w:tcPr>
            <w:vAlign w:val="center"/>
          </w:tcPr>
          <w:p w:rsidR="00000000" w:rsidDel="00000000" w:rsidP="00000000" w:rsidRDefault="00000000" w:rsidRPr="00000000" w14:paraId="000001CA">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CB">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CC">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CE">
            <w:pPr>
              <w:rPr>
                <w:rFonts w:ascii="Arial" w:cs="Arial" w:eastAsia="Arial" w:hAnsi="Arial"/>
              </w:rPr>
            </w:pPr>
            <w:r w:rsidDel="00000000" w:rsidR="00000000" w:rsidRPr="00000000">
              <w:rPr>
                <w:rFonts w:ascii="Arial" w:cs="Arial" w:eastAsia="Arial" w:hAnsi="Arial"/>
                <w:rtl w:val="0"/>
              </w:rPr>
              <w:t xml:space="preserve">Wall mountable</w:t>
            </w:r>
          </w:p>
        </w:tc>
        <w:tc>
          <w:tcPr>
            <w:vAlign w:val="center"/>
          </w:tcPr>
          <w:p w:rsidR="00000000" w:rsidDel="00000000" w:rsidP="00000000" w:rsidRDefault="00000000" w:rsidRPr="00000000" w14:paraId="000001CF">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D0">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D1">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364" w:hRule="atLeast"/>
          <w:tblHeader w:val="0"/>
        </w:trPr>
        <w:tc>
          <w:tcPr>
            <w:vMerge w:val="continue"/>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Durable UV resistant ink</w:t>
            </w:r>
          </w:p>
        </w:tc>
        <w:tc>
          <w:tcPr>
            <w:vAlign w:val="center"/>
          </w:tcPr>
          <w:p w:rsidR="00000000" w:rsidDel="00000000" w:rsidP="00000000" w:rsidRDefault="00000000" w:rsidRPr="00000000" w14:paraId="000001D4">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D5">
            <w:pPr>
              <w:rPr>
                <w:rFonts w:ascii="Arial" w:cs="Arial" w:eastAsia="Arial" w:hAnsi="Arial"/>
                <w:highlight w:val="cyan"/>
              </w:rPr>
            </w:pPr>
            <w:r w:rsidDel="00000000" w:rsidR="00000000" w:rsidRPr="00000000">
              <w:rPr>
                <w:rtl w:val="0"/>
              </w:rPr>
            </w:r>
          </w:p>
        </w:tc>
        <w:tc>
          <w:tcPr>
            <w:vAlign w:val="center"/>
          </w:tcPr>
          <w:p w:rsidR="00000000" w:rsidDel="00000000" w:rsidP="00000000" w:rsidRDefault="00000000" w:rsidRPr="00000000" w14:paraId="000001D6">
            <w:pPr>
              <w:rPr>
                <w:rFonts w:ascii="Arial" w:cs="Arial" w:eastAsia="Arial" w:hAnsi="Arial"/>
                <w:highlight w:val="cyan"/>
              </w:rPr>
            </w:pPr>
            <w:r w:rsidDel="00000000" w:rsidR="00000000" w:rsidRPr="00000000">
              <w:rPr>
                <w:rFonts w:ascii="Arial" w:cs="Arial" w:eastAsia="Arial" w:hAnsi="Arial"/>
                <w:highlight w:val="cyan"/>
                <w:rtl w:val="0"/>
              </w:rPr>
              <w:t xml:space="preserve">Insert detailed specifications of goods offered</w:t>
            </w:r>
          </w:p>
        </w:tc>
      </w:tr>
      <w:tr>
        <w:trPr>
          <w:cantSplit w:val="0"/>
          <w:trHeight w:val="414" w:hRule="atLeast"/>
          <w:tblHeader w:val="0"/>
        </w:trPr>
        <w:tc>
          <w:tcPr>
            <w:vMerge w:val="continue"/>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cy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rPr>
                <w:rFonts w:ascii="Arial" w:cs="Arial" w:eastAsia="Arial" w:hAnsi="Arial"/>
              </w:rPr>
            </w:pPr>
            <w:r w:rsidDel="00000000" w:rsidR="00000000" w:rsidRPr="00000000">
              <w:rPr>
                <w:rFonts w:ascii="Arial" w:cs="Arial" w:eastAsia="Arial" w:hAnsi="Arial"/>
                <w:rtl w:val="0"/>
              </w:rPr>
              <w:t xml:space="preserve">(Artwork Attached in Annex 1 to the RFQ)</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rPr>
                <w:rFonts w:ascii="Arial" w:cs="Arial" w:eastAsia="Arial" w:hAnsi="Arial"/>
                <w:highlight w:val="cy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rPr>
                <w:rFonts w:ascii="Arial" w:cs="Arial" w:eastAsia="Arial" w:hAnsi="Arial"/>
                <w:highlight w:val="cyan"/>
              </w:rPr>
            </w:pPr>
            <w:r w:rsidDel="00000000" w:rsidR="00000000" w:rsidRPr="00000000">
              <w:rPr>
                <w:rtl w:val="0"/>
              </w:rPr>
            </w:r>
          </w:p>
        </w:tc>
      </w:tr>
    </w:tbl>
    <w:p w:rsidR="00000000" w:rsidDel="00000000" w:rsidP="00000000" w:rsidRDefault="00000000" w:rsidRPr="00000000" w14:paraId="000001DC">
      <w:pPr>
        <w:rPr>
          <w:b w:val="1"/>
        </w:rPr>
      </w:pPr>
      <w:r w:rsidDel="00000000" w:rsidR="00000000" w:rsidRPr="00000000">
        <w:rPr>
          <w:rtl w:val="0"/>
        </w:rPr>
      </w:r>
    </w:p>
    <w:p w:rsidR="00000000" w:rsidDel="00000000" w:rsidP="00000000" w:rsidRDefault="00000000" w:rsidRPr="00000000" w14:paraId="000001DD">
      <w:pPr>
        <w:rPr>
          <w:b w:val="1"/>
        </w:rPr>
      </w:pPr>
      <w:r w:rsidDel="00000000" w:rsidR="00000000" w:rsidRPr="00000000">
        <w:rPr>
          <w:b w:val="1"/>
          <w:rtl w:val="0"/>
        </w:rPr>
        <w:t xml:space="preserve">Delivery requirements </w:t>
      </w:r>
      <w:r w:rsidDel="00000000" w:rsidR="00000000" w:rsidRPr="00000000">
        <w:rPr>
          <w:b w:val="1"/>
          <w:color w:val="000000"/>
          <w:rtl w:val="0"/>
        </w:rPr>
        <w:t xml:space="preserve">–– Comparative Data Table</w:t>
      </w: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tbl>
      <w:tblPr>
        <w:tblStyle w:val="Table5"/>
        <w:tblW w:w="10379.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2"/>
        <w:gridCol w:w="4737"/>
        <w:gridCol w:w="1710"/>
        <w:gridCol w:w="2230"/>
        <w:tblGridChange w:id="0">
          <w:tblGrid>
            <w:gridCol w:w="1702"/>
            <w:gridCol w:w="4737"/>
            <w:gridCol w:w="1710"/>
            <w:gridCol w:w="2230"/>
          </w:tblGrid>
        </w:tblGridChange>
      </w:tblGrid>
      <w:tr>
        <w:trPr>
          <w:cantSplit w:val="0"/>
          <w:trHeight w:val="899" w:hRule="atLeast"/>
          <w:tblHeader w:val="0"/>
        </w:trPr>
        <w:tc>
          <w:tcPr>
            <w:gridSpan w:val="2"/>
            <w:shd w:fill="d9d9d9" w:val="clear"/>
            <w:vAlign w:val="center"/>
          </w:tcPr>
          <w:p w:rsidR="00000000" w:rsidDel="00000000" w:rsidP="00000000" w:rsidRDefault="00000000" w:rsidRPr="00000000" w14:paraId="000001DF">
            <w:pPr>
              <w:jc w:val="center"/>
              <w:rPr>
                <w:rFonts w:ascii="Arial" w:cs="Arial" w:eastAsia="Arial" w:hAnsi="Arial"/>
                <w:b w:val="1"/>
              </w:rPr>
            </w:pPr>
            <w:r w:rsidDel="00000000" w:rsidR="00000000" w:rsidRPr="00000000">
              <w:rPr>
                <w:rFonts w:ascii="Arial" w:cs="Arial" w:eastAsia="Arial" w:hAnsi="Arial"/>
                <w:b w:val="1"/>
                <w:rtl w:val="0"/>
              </w:rPr>
              <w:t xml:space="preserve">UNOPS Requirements</w:t>
            </w:r>
          </w:p>
        </w:tc>
        <w:tc>
          <w:tcPr>
            <w:shd w:fill="d9d9d9" w:val="clear"/>
            <w:vAlign w:val="center"/>
          </w:tcPr>
          <w:p w:rsidR="00000000" w:rsidDel="00000000" w:rsidP="00000000" w:rsidRDefault="00000000" w:rsidRPr="00000000" w14:paraId="000001E1">
            <w:pPr>
              <w:jc w:val="center"/>
              <w:rPr>
                <w:rFonts w:ascii="Arial" w:cs="Arial" w:eastAsia="Arial" w:hAnsi="Arial"/>
                <w:b w:val="1"/>
              </w:rPr>
            </w:pPr>
            <w:r w:rsidDel="00000000" w:rsidR="00000000" w:rsidRPr="00000000">
              <w:rPr>
                <w:rFonts w:ascii="Arial" w:cs="Arial" w:eastAsia="Arial" w:hAnsi="Arial"/>
                <w:b w:val="1"/>
                <w:rtl w:val="0"/>
              </w:rPr>
              <w:t xml:space="preserve">Is quotation compliant? </w:t>
            </w:r>
            <w:r w:rsidDel="00000000" w:rsidR="00000000" w:rsidRPr="00000000">
              <w:rPr>
                <w:rFonts w:ascii="Arial" w:cs="Arial" w:eastAsia="Arial" w:hAnsi="Arial"/>
                <w:rtl w:val="0"/>
              </w:rPr>
              <w:t xml:space="preserve">Bidder to complete</w:t>
            </w:r>
            <w:r w:rsidDel="00000000" w:rsidR="00000000" w:rsidRPr="00000000">
              <w:rPr>
                <w:rtl w:val="0"/>
              </w:rPr>
            </w:r>
          </w:p>
        </w:tc>
        <w:tc>
          <w:tcPr>
            <w:shd w:fill="d9d9d9" w:val="clear"/>
            <w:vAlign w:val="center"/>
          </w:tcPr>
          <w:p w:rsidR="00000000" w:rsidDel="00000000" w:rsidP="00000000" w:rsidRDefault="00000000" w:rsidRPr="00000000" w14:paraId="000001E2">
            <w:pPr>
              <w:jc w:val="center"/>
              <w:rPr>
                <w:rFonts w:ascii="Arial" w:cs="Arial" w:eastAsia="Arial" w:hAnsi="Arial"/>
                <w:b w:val="1"/>
              </w:rPr>
            </w:pPr>
            <w:r w:rsidDel="00000000" w:rsidR="00000000" w:rsidRPr="00000000">
              <w:rPr>
                <w:rFonts w:ascii="Arial" w:cs="Arial" w:eastAsia="Arial" w:hAnsi="Arial"/>
                <w:b w:val="1"/>
                <w:rtl w:val="0"/>
              </w:rPr>
              <w:t xml:space="preserve">Details </w:t>
            </w:r>
          </w:p>
          <w:p w:rsidR="00000000" w:rsidDel="00000000" w:rsidP="00000000" w:rsidRDefault="00000000" w:rsidRPr="00000000" w14:paraId="000001E3">
            <w:pPr>
              <w:jc w:val="center"/>
              <w:rPr>
                <w:rFonts w:ascii="Arial" w:cs="Arial" w:eastAsia="Arial" w:hAnsi="Arial"/>
                <w:b w:val="1"/>
              </w:rPr>
            </w:pPr>
            <w:r w:rsidDel="00000000" w:rsidR="00000000" w:rsidRPr="00000000">
              <w:rPr>
                <w:rFonts w:ascii="Arial" w:cs="Arial" w:eastAsia="Arial" w:hAnsi="Arial"/>
                <w:rtl w:val="0"/>
              </w:rPr>
              <w:t xml:space="preserve">Bidder to complete</w:t>
            </w:r>
            <w:r w:rsidDel="00000000" w:rsidR="00000000" w:rsidRPr="00000000">
              <w:rPr>
                <w:rtl w:val="0"/>
              </w:rPr>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rPr>
                <w:rFonts w:ascii="Arial" w:cs="Arial" w:eastAsia="Arial" w:hAnsi="Arial"/>
                <w:b w:val="1"/>
              </w:rPr>
            </w:pPr>
            <w:r w:rsidDel="00000000" w:rsidR="00000000" w:rsidRPr="00000000">
              <w:rPr>
                <w:rFonts w:ascii="Arial" w:cs="Arial" w:eastAsia="Arial" w:hAnsi="Arial"/>
                <w:b w:val="1"/>
                <w:rtl w:val="0"/>
              </w:rPr>
              <w:t xml:space="preserve">Sustainability criterion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rPr>
                <w:rFonts w:ascii="Arial" w:cs="Arial" w:eastAsia="Arial" w:hAnsi="Arial"/>
                <w:sz w:val="18"/>
                <w:szCs w:val="18"/>
                <w:highlight w:val="yellow"/>
              </w:rPr>
            </w:pPr>
            <w:r w:rsidDel="00000000" w:rsidR="00000000" w:rsidRPr="00000000">
              <w:rPr>
                <w:rFonts w:ascii="Arial" w:cs="Arial" w:eastAsia="Arial" w:hAnsi="Arial"/>
                <w:rtl w:val="0"/>
              </w:rPr>
              <w:t xml:space="preserve">Supplier’s Commitment to sustainability - Bidder must provide at least one of the following: • Documentation confirming the presence of a valid Environmental Management System such as ISO 14001 or equivalent • A copy of the organisation’s sustainability policy • A copy of the organisation’s latest corporate social responsibility report • A copy of the organisation’s most recent UN Global Compact Communication on Progress report • A signed statement from the President (or other executive officer)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rPr>
                <w:rFonts w:ascii="Arial" w:cs="Arial" w:eastAsia="Arial" w:hAnsi="Arial"/>
                <w:color w:val="000000"/>
                <w:highlight w:val="cyan"/>
              </w:rPr>
            </w:pPr>
            <w:sdt>
              <w:sdtPr>
                <w:tag w:val="goog_rdk_0"/>
              </w:sdtPr>
              <w:sdtContent>
                <w:r w:rsidDel="00000000" w:rsidR="00000000" w:rsidRPr="00000000">
                  <w:rPr>
                    <w:rFonts w:ascii="Arial Unicode MS" w:cs="Arial Unicode MS" w:eastAsia="Arial Unicode MS" w:hAnsi="Arial Unicode MS"/>
                    <w:color w:val="000000"/>
                    <w:highlight w:val="cyan"/>
                    <w:rtl w:val="0"/>
                  </w:rPr>
                  <w:t xml:space="preserve">☐</w:t>
                </w:r>
              </w:sdtContent>
            </w:sdt>
            <w:r w:rsidDel="00000000" w:rsidR="00000000" w:rsidRPr="00000000">
              <w:rPr>
                <w:rFonts w:ascii="Arial" w:cs="Arial" w:eastAsia="Arial" w:hAnsi="Arial"/>
                <w:color w:val="000000"/>
                <w:highlight w:val="cyan"/>
                <w:rtl w:val="0"/>
              </w:rPr>
              <w:t xml:space="preserve"> Yes   </w:t>
            </w:r>
            <w:sdt>
              <w:sdtPr>
                <w:tag w:val="goog_rdk_1"/>
              </w:sdtPr>
              <w:sdtContent>
                <w:r w:rsidDel="00000000" w:rsidR="00000000" w:rsidRPr="00000000">
                  <w:rPr>
                    <w:rFonts w:ascii="Arial Unicode MS" w:cs="Arial Unicode MS" w:eastAsia="Arial Unicode MS" w:hAnsi="Arial Unicode MS"/>
                    <w:color w:val="000000"/>
                    <w:highlight w:val="cyan"/>
                    <w:rtl w:val="0"/>
                  </w:rPr>
                  <w:t xml:space="preserve">☐</w:t>
                </w:r>
              </w:sdtContent>
            </w:sdt>
            <w:r w:rsidDel="00000000" w:rsidR="00000000" w:rsidRPr="00000000">
              <w:rPr>
                <w:rFonts w:ascii="Arial" w:cs="Arial" w:eastAsia="Arial" w:hAnsi="Arial"/>
                <w:color w:val="000000"/>
                <w:highlight w:val="cyan"/>
                <w:rtl w:val="0"/>
              </w:rPr>
              <w:t xml:space="preserve"> No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rFonts w:ascii="Arial" w:cs="Arial" w:eastAsia="Arial" w:hAnsi="Arial"/>
                <w:highlight w:val="cyan"/>
              </w:rPr>
            </w:pPr>
            <w:r w:rsidDel="00000000" w:rsidR="00000000" w:rsidRPr="00000000">
              <w:rPr>
                <w:rFonts w:ascii="Arial" w:cs="Arial" w:eastAsia="Arial" w:hAnsi="Arial"/>
                <w:highlight w:val="cyan"/>
                <w:rtl w:val="0"/>
              </w:rPr>
              <w:t xml:space="preserve">Insert details  </w:t>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E8">
            <w:pPr>
              <w:rPr>
                <w:rFonts w:ascii="Arial" w:cs="Arial" w:eastAsia="Arial" w:hAnsi="Arial"/>
                <w:b w:val="1"/>
              </w:rPr>
            </w:pPr>
            <w:r w:rsidDel="00000000" w:rsidR="00000000" w:rsidRPr="00000000">
              <w:rPr>
                <w:rFonts w:ascii="Arial" w:cs="Arial" w:eastAsia="Arial" w:hAnsi="Arial"/>
                <w:b w:val="1"/>
                <w:rtl w:val="0"/>
              </w:rPr>
              <w:t xml:space="preserve">Delivery time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rPr>
                <w:rFonts w:ascii="Arial" w:cs="Arial" w:eastAsia="Arial" w:hAnsi="Arial"/>
                <w:highlight w:val="yellow"/>
              </w:rPr>
            </w:pPr>
            <w:r w:rsidDel="00000000" w:rsidR="00000000" w:rsidRPr="00000000">
              <w:rPr>
                <w:rFonts w:ascii="Arial" w:cs="Arial" w:eastAsia="Arial" w:hAnsi="Arial"/>
                <w:rtl w:val="0"/>
              </w:rPr>
              <w:t xml:space="preserve">Bidder shall deliver the goods 4-6 weeks after contract 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rPr>
                <w:rFonts w:ascii="Arial" w:cs="Arial" w:eastAsia="Arial" w:hAnsi="Arial"/>
              </w:rPr>
            </w:pPr>
            <w:r w:rsidDel="00000000" w:rsidR="00000000" w:rsidRPr="00000000">
              <w:rPr>
                <w:rFonts w:ascii="MS Gothic" w:cs="MS Gothic" w:eastAsia="MS Gothic" w:hAnsi="MS Gothic"/>
                <w:color w:val="000000"/>
                <w:highlight w:val="cyan"/>
                <w:rtl w:val="0"/>
              </w:rPr>
              <w:t xml:space="preserve">☐</w:t>
            </w:r>
            <w:r w:rsidDel="00000000" w:rsidR="00000000" w:rsidRPr="00000000">
              <w:rPr>
                <w:rFonts w:ascii="Arial" w:cs="Arial" w:eastAsia="Arial" w:hAnsi="Arial"/>
                <w:color w:val="000000"/>
                <w:highlight w:val="cyan"/>
                <w:rtl w:val="0"/>
              </w:rPr>
              <w:t xml:space="preserve"> Yes   </w:t>
            </w:r>
            <w:r w:rsidDel="00000000" w:rsidR="00000000" w:rsidRPr="00000000">
              <w:rPr>
                <w:rFonts w:ascii="MS Gothic" w:cs="MS Gothic" w:eastAsia="MS Gothic" w:hAnsi="MS Gothic"/>
                <w:color w:val="000000"/>
                <w:highlight w:val="cyan"/>
                <w:rtl w:val="0"/>
              </w:rPr>
              <w:t xml:space="preserve">☐</w:t>
            </w:r>
            <w:r w:rsidDel="00000000" w:rsidR="00000000" w:rsidRPr="00000000">
              <w:rPr>
                <w:rFonts w:ascii="Arial" w:cs="Arial" w:eastAsia="Arial" w:hAnsi="Arial"/>
                <w:color w:val="000000"/>
                <w:highlight w:val="cyan"/>
                <w:rtl w:val="0"/>
              </w:rPr>
              <w:t xml:space="preserv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highlight w:val="cyan"/>
                <w:rtl w:val="0"/>
              </w:rPr>
              <w:t xml:space="preserve">Insert details </w:t>
            </w:r>
            <w:r w:rsidDel="00000000" w:rsidR="00000000" w:rsidRPr="00000000">
              <w:rPr>
                <w:rtl w:val="0"/>
              </w:rPr>
            </w:r>
          </w:p>
        </w:tc>
      </w:tr>
      <w:tr>
        <w:trPr>
          <w:cantSplit w:val="0"/>
          <w:trHeight w:val="306" w:hRule="atLeast"/>
          <w:tblHeader w:val="0"/>
        </w:trPr>
        <w:tc>
          <w:tcPr>
            <w:tcBorders>
              <w:top w:color="000000" w:space="0" w:sz="4" w:val="single"/>
            </w:tcBorders>
            <w:shd w:fill="d9d9d9" w:val="clear"/>
            <w:vAlign w:val="center"/>
          </w:tcPr>
          <w:p w:rsidR="00000000" w:rsidDel="00000000" w:rsidP="00000000" w:rsidRDefault="00000000" w:rsidRPr="00000000" w14:paraId="000001EC">
            <w:pPr>
              <w:rPr>
                <w:rFonts w:ascii="Arial" w:cs="Arial" w:eastAsia="Arial" w:hAnsi="Arial"/>
                <w:b w:val="1"/>
              </w:rPr>
            </w:pPr>
            <w:r w:rsidDel="00000000" w:rsidR="00000000" w:rsidRPr="00000000">
              <w:rPr>
                <w:rFonts w:ascii="Arial" w:cs="Arial" w:eastAsia="Arial" w:hAnsi="Arial"/>
                <w:b w:val="1"/>
                <w:rtl w:val="0"/>
              </w:rPr>
              <w:t xml:space="preserve">Delivery place and Incoterms rules</w:t>
            </w:r>
          </w:p>
        </w:tc>
        <w:tc>
          <w:tcPr>
            <w:tcBorders>
              <w:top w:color="000000" w:space="0" w:sz="4" w:val="single"/>
            </w:tcBorders>
            <w:vAlign w:val="center"/>
          </w:tcPr>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CPT (Incoterm 2010), Aden Abdulle International Airport (AAIA).</w:t>
            </w:r>
          </w:p>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rtl w:val="0"/>
              </w:rPr>
              <w:t xml:space="preserve">Mogadishu, Somalia</w:t>
            </w:r>
          </w:p>
        </w:tc>
        <w:tc>
          <w:tcPr>
            <w:tcBorders>
              <w:top w:color="000000" w:space="0" w:sz="4" w:val="single"/>
            </w:tcBorders>
            <w:vAlign w:val="center"/>
          </w:tcPr>
          <w:p w:rsidR="00000000" w:rsidDel="00000000" w:rsidP="00000000" w:rsidRDefault="00000000" w:rsidRPr="00000000" w14:paraId="000001EF">
            <w:pPr>
              <w:rPr>
                <w:rFonts w:ascii="Arial" w:cs="Arial" w:eastAsia="Arial" w:hAnsi="Arial"/>
                <w:highlight w:val="yellow"/>
              </w:rPr>
            </w:pPr>
            <w:r w:rsidDel="00000000" w:rsidR="00000000" w:rsidRPr="00000000">
              <w:rPr>
                <w:rFonts w:ascii="MS Gothic" w:cs="MS Gothic" w:eastAsia="MS Gothic" w:hAnsi="MS Gothic"/>
                <w:color w:val="000000"/>
                <w:highlight w:val="cyan"/>
                <w:rtl w:val="0"/>
              </w:rPr>
              <w:t xml:space="preserve">☐</w:t>
            </w:r>
            <w:r w:rsidDel="00000000" w:rsidR="00000000" w:rsidRPr="00000000">
              <w:rPr>
                <w:rFonts w:ascii="Arial" w:cs="Arial" w:eastAsia="Arial" w:hAnsi="Arial"/>
                <w:color w:val="000000"/>
                <w:highlight w:val="cyan"/>
                <w:rtl w:val="0"/>
              </w:rPr>
              <w:t xml:space="preserve"> Yes   </w:t>
            </w:r>
            <w:r w:rsidDel="00000000" w:rsidR="00000000" w:rsidRPr="00000000">
              <w:rPr>
                <w:rFonts w:ascii="MS Gothic" w:cs="MS Gothic" w:eastAsia="MS Gothic" w:hAnsi="MS Gothic"/>
                <w:color w:val="000000"/>
                <w:highlight w:val="cyan"/>
                <w:rtl w:val="0"/>
              </w:rPr>
              <w:t xml:space="preserve">☐</w:t>
            </w:r>
            <w:r w:rsidDel="00000000" w:rsidR="00000000" w:rsidRPr="00000000">
              <w:rPr>
                <w:rFonts w:ascii="Arial" w:cs="Arial" w:eastAsia="Arial" w:hAnsi="Arial"/>
                <w:color w:val="000000"/>
                <w:highlight w:val="cyan"/>
                <w:rtl w:val="0"/>
              </w:rPr>
              <w:t xml:space="preserve"> No</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F0">
            <w:pPr>
              <w:rPr>
                <w:rFonts w:ascii="Arial" w:cs="Arial" w:eastAsia="Arial" w:hAnsi="Arial"/>
                <w:highlight w:val="yellow"/>
              </w:rPr>
            </w:pPr>
            <w:r w:rsidDel="00000000" w:rsidR="00000000" w:rsidRPr="00000000">
              <w:rPr>
                <w:rFonts w:ascii="Arial" w:cs="Arial" w:eastAsia="Arial" w:hAnsi="Arial"/>
                <w:highlight w:val="cyan"/>
                <w:rtl w:val="0"/>
              </w:rPr>
              <w:t xml:space="preserve">Insert details </w:t>
            </w:r>
            <w:r w:rsidDel="00000000" w:rsidR="00000000" w:rsidRPr="00000000">
              <w:rPr>
                <w:rtl w:val="0"/>
              </w:rPr>
            </w:r>
          </w:p>
        </w:tc>
      </w:tr>
      <w:tr>
        <w:trPr>
          <w:cantSplit w:val="0"/>
          <w:trHeight w:val="306" w:hRule="atLeast"/>
          <w:tblHeader w:val="0"/>
        </w:trPr>
        <w:tc>
          <w:tcPr>
            <w:shd w:fill="d9d9d9" w:val="clear"/>
            <w:vAlign w:val="center"/>
          </w:tcPr>
          <w:p w:rsidR="00000000" w:rsidDel="00000000" w:rsidP="00000000" w:rsidRDefault="00000000" w:rsidRPr="00000000" w14:paraId="000001F1">
            <w:pPr>
              <w:rPr>
                <w:rFonts w:ascii="Arial" w:cs="Arial" w:eastAsia="Arial" w:hAnsi="Arial"/>
                <w:b w:val="1"/>
              </w:rPr>
            </w:pPr>
            <w:r w:rsidDel="00000000" w:rsidR="00000000" w:rsidRPr="00000000">
              <w:rPr>
                <w:rFonts w:ascii="Arial" w:cs="Arial" w:eastAsia="Arial" w:hAnsi="Arial"/>
                <w:b w:val="1"/>
                <w:rtl w:val="0"/>
              </w:rPr>
              <w:t xml:space="preserve">Consignee details</w:t>
            </w:r>
          </w:p>
        </w:tc>
        <w:tc>
          <w:tcPr>
            <w:vAlign w:val="center"/>
          </w:tcPr>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UNMAS Somalia</w:t>
            </w:r>
          </w:p>
          <w:p w:rsidR="00000000" w:rsidDel="00000000" w:rsidP="00000000" w:rsidRDefault="00000000" w:rsidRPr="00000000" w14:paraId="000001F3">
            <w:pPr>
              <w:rPr>
                <w:rFonts w:ascii="Arial" w:cs="Arial" w:eastAsia="Arial" w:hAnsi="Arial"/>
              </w:rPr>
            </w:pPr>
            <w:r w:rsidDel="00000000" w:rsidR="00000000" w:rsidRPr="00000000">
              <w:rPr>
                <w:rFonts w:ascii="Arial" w:cs="Arial" w:eastAsia="Arial" w:hAnsi="Arial"/>
                <w:rtl w:val="0"/>
              </w:rPr>
              <w:t xml:space="preserve">UNSOS/UNSOM Compound</w:t>
            </w:r>
          </w:p>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Aden Abdulle International Airport (AAIA)</w:t>
            </w:r>
          </w:p>
          <w:p w:rsidR="00000000" w:rsidDel="00000000" w:rsidP="00000000" w:rsidRDefault="00000000" w:rsidRPr="00000000" w14:paraId="000001F5">
            <w:pPr>
              <w:rPr>
                <w:rFonts w:ascii="Arial" w:cs="Arial" w:eastAsia="Arial" w:hAnsi="Arial"/>
              </w:rPr>
            </w:pPr>
            <w:r w:rsidDel="00000000" w:rsidR="00000000" w:rsidRPr="00000000">
              <w:rPr>
                <w:rFonts w:ascii="Arial" w:cs="Arial" w:eastAsia="Arial" w:hAnsi="Arial"/>
                <w:rtl w:val="0"/>
              </w:rPr>
              <w:t xml:space="preserve">Mogadishu, Somalia</w:t>
            </w:r>
          </w:p>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Contact: Mr husseinali@unops.org</w:t>
            </w:r>
          </w:p>
          <w:p w:rsidR="00000000" w:rsidDel="00000000" w:rsidP="00000000" w:rsidRDefault="00000000" w:rsidRPr="00000000" w14:paraId="000001F7">
            <w:pPr>
              <w:rPr>
                <w:rFonts w:ascii="Arial" w:cs="Arial" w:eastAsia="Arial" w:hAnsi="Arial"/>
                <w:color w:val="5292c9"/>
                <w:highlight w:val="white"/>
              </w:rPr>
            </w:pPr>
            <w:r w:rsidDel="00000000" w:rsidR="00000000" w:rsidRPr="00000000">
              <w:rPr>
                <w:color w:val="5292c9"/>
                <w:highlight w:val="white"/>
                <w:rtl w:val="0"/>
              </w:rPr>
              <w:t xml:space="preserve">husseinali@unops.org</w:t>
            </w:r>
            <w:r w:rsidDel="00000000" w:rsidR="00000000" w:rsidRPr="00000000">
              <w:rPr>
                <w:rtl w:val="0"/>
              </w:rPr>
            </w:r>
          </w:p>
          <w:p w:rsidR="00000000" w:rsidDel="00000000" w:rsidP="00000000" w:rsidRDefault="00000000" w:rsidRPr="00000000" w14:paraId="000001F8">
            <w:pPr>
              <w:rPr>
                <w:rFonts w:ascii="Arial" w:cs="Arial" w:eastAsia="Arial" w:hAnsi="Arial"/>
                <w:highlight w:val="yellow"/>
              </w:rPr>
            </w:pPr>
            <w:r w:rsidDel="00000000" w:rsidR="00000000" w:rsidRPr="00000000">
              <w:rPr>
                <w:rFonts w:ascii="Arial" w:cs="Arial" w:eastAsia="Arial" w:hAnsi="Arial"/>
                <w:rtl w:val="0"/>
              </w:rPr>
              <w:t xml:space="preserve">Tel: +252619615325</w:t>
            </w:r>
            <w:r w:rsidDel="00000000" w:rsidR="00000000" w:rsidRPr="00000000">
              <w:rPr>
                <w:rtl w:val="0"/>
              </w:rPr>
            </w:r>
          </w:p>
        </w:tc>
        <w:tc>
          <w:tcPr>
            <w:vAlign w:val="center"/>
          </w:tcPr>
          <w:p w:rsidR="00000000" w:rsidDel="00000000" w:rsidP="00000000" w:rsidRDefault="00000000" w:rsidRPr="00000000" w14:paraId="000001F9">
            <w:pPr>
              <w:rPr>
                <w:rFonts w:ascii="Arial" w:cs="Arial" w:eastAsia="Arial" w:hAnsi="Arial"/>
                <w:highlight w:val="yellow"/>
              </w:rPr>
            </w:pPr>
            <w:r w:rsidDel="00000000" w:rsidR="00000000" w:rsidRPr="00000000">
              <w:rPr>
                <w:rFonts w:ascii="MS Gothic" w:cs="MS Gothic" w:eastAsia="MS Gothic" w:hAnsi="MS Gothic"/>
                <w:color w:val="000000"/>
                <w:highlight w:val="cyan"/>
                <w:rtl w:val="0"/>
              </w:rPr>
              <w:t xml:space="preserve">☐</w:t>
            </w:r>
            <w:r w:rsidDel="00000000" w:rsidR="00000000" w:rsidRPr="00000000">
              <w:rPr>
                <w:rFonts w:ascii="Arial" w:cs="Arial" w:eastAsia="Arial" w:hAnsi="Arial"/>
                <w:color w:val="000000"/>
                <w:highlight w:val="cyan"/>
                <w:rtl w:val="0"/>
              </w:rPr>
              <w:t xml:space="preserve"> Yes   </w:t>
            </w:r>
            <w:r w:rsidDel="00000000" w:rsidR="00000000" w:rsidRPr="00000000">
              <w:rPr>
                <w:rFonts w:ascii="MS Gothic" w:cs="MS Gothic" w:eastAsia="MS Gothic" w:hAnsi="MS Gothic"/>
                <w:color w:val="000000"/>
                <w:highlight w:val="cyan"/>
                <w:rtl w:val="0"/>
              </w:rPr>
              <w:t xml:space="preserve">☐</w:t>
            </w:r>
            <w:r w:rsidDel="00000000" w:rsidR="00000000" w:rsidRPr="00000000">
              <w:rPr>
                <w:rFonts w:ascii="Arial" w:cs="Arial" w:eastAsia="Arial" w:hAnsi="Arial"/>
                <w:color w:val="000000"/>
                <w:highlight w:val="cyan"/>
                <w:rtl w:val="0"/>
              </w:rPr>
              <w:t xml:space="preserve"> No</w:t>
            </w:r>
            <w:r w:rsidDel="00000000" w:rsidR="00000000" w:rsidRPr="00000000">
              <w:rPr>
                <w:rtl w:val="0"/>
              </w:rPr>
            </w:r>
          </w:p>
        </w:tc>
        <w:tc>
          <w:tcPr>
            <w:vAlign w:val="center"/>
          </w:tcPr>
          <w:p w:rsidR="00000000" w:rsidDel="00000000" w:rsidP="00000000" w:rsidRDefault="00000000" w:rsidRPr="00000000" w14:paraId="000001FA">
            <w:pPr>
              <w:rPr>
                <w:rFonts w:ascii="Arial" w:cs="Arial" w:eastAsia="Arial" w:hAnsi="Arial"/>
                <w:highlight w:val="yellow"/>
              </w:rPr>
            </w:pPr>
            <w:r w:rsidDel="00000000" w:rsidR="00000000" w:rsidRPr="00000000">
              <w:rPr>
                <w:rFonts w:ascii="Arial" w:cs="Arial" w:eastAsia="Arial" w:hAnsi="Arial"/>
                <w:highlight w:val="cyan"/>
                <w:rtl w:val="0"/>
              </w:rPr>
              <w:t xml:space="preserve">Insert details </w:t>
            </w:r>
            <w:r w:rsidDel="00000000" w:rsidR="00000000" w:rsidRPr="00000000">
              <w:rPr>
                <w:rtl w:val="0"/>
              </w:rPr>
            </w:r>
          </w:p>
        </w:tc>
      </w:tr>
      <w:tr>
        <w:trPr>
          <w:cantSplit w:val="0"/>
          <w:trHeight w:val="306" w:hRule="atLeast"/>
          <w:tblHeader w:val="0"/>
        </w:trPr>
        <w:tc>
          <w:tcPr>
            <w:shd w:fill="d9d9d9" w:val="clear"/>
            <w:vAlign w:val="center"/>
          </w:tcPr>
          <w:p w:rsidR="00000000" w:rsidDel="00000000" w:rsidP="00000000" w:rsidRDefault="00000000" w:rsidRPr="00000000" w14:paraId="000001FB">
            <w:pPr>
              <w:rPr>
                <w:rFonts w:ascii="Arial" w:cs="Arial" w:eastAsia="Arial" w:hAnsi="Arial"/>
                <w:b w:val="1"/>
              </w:rPr>
            </w:pPr>
            <w:r w:rsidDel="00000000" w:rsidR="00000000" w:rsidRPr="00000000">
              <w:rPr>
                <w:rFonts w:ascii="Arial" w:cs="Arial" w:eastAsia="Arial" w:hAnsi="Arial"/>
                <w:b w:val="1"/>
                <w:rtl w:val="0"/>
              </w:rPr>
              <w:t xml:space="preserve">UNOPS Right to vary requirements</w:t>
            </w:r>
          </w:p>
        </w:tc>
        <w:tc>
          <w:tcPr>
            <w:vAlign w:val="center"/>
          </w:tcPr>
          <w:p w:rsidR="00000000" w:rsidDel="00000000" w:rsidP="00000000" w:rsidRDefault="00000000" w:rsidRPr="00000000" w14:paraId="000001FC">
            <w:pPr>
              <w:pBdr>
                <w:top w:space="0" w:sz="0" w:val="nil"/>
                <w:left w:space="0" w:sz="0" w:val="nil"/>
                <w:bottom w:space="0" w:sz="0" w:val="nil"/>
                <w:right w:space="0" w:sz="0" w:val="nil"/>
                <w:between w:space="0" w:sz="0" w:val="nil"/>
              </w:pBdr>
              <w:jc w:val="both"/>
              <w:rPr>
                <w:rFonts w:ascii="Arial" w:cs="Arial" w:eastAsia="Arial" w:hAnsi="Arial"/>
                <w:color w:val="000000"/>
                <w:sz w:val="24"/>
                <w:szCs w:val="24"/>
                <w:highlight w:val="lightGray"/>
              </w:rPr>
            </w:pPr>
            <w:r w:rsidDel="00000000" w:rsidR="00000000" w:rsidRPr="00000000">
              <w:rPr>
                <w:rFonts w:ascii="Arial" w:cs="Arial" w:eastAsia="Arial" w:hAnsi="Arial"/>
                <w:color w:val="000000"/>
                <w:rtl w:val="0"/>
              </w:rPr>
              <w:t xml:space="preserve">At the time the Contract is awarded, UNOPS reserves the right to vary the quantity of the goods and associated services specified above, provided this does not exceed +/- 20%, without any change in the unit prices or other terms and conditions of the RFQ.</w:t>
            </w:r>
            <w:r w:rsidDel="00000000" w:rsidR="00000000" w:rsidRPr="00000000">
              <w:rPr>
                <w:rtl w:val="0"/>
              </w:rPr>
            </w:r>
          </w:p>
        </w:tc>
        <w:tc>
          <w:tcPr>
            <w:vAlign w:val="center"/>
          </w:tcPr>
          <w:p w:rsidR="00000000" w:rsidDel="00000000" w:rsidP="00000000" w:rsidRDefault="00000000" w:rsidRPr="00000000" w14:paraId="000001F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MS Gothic" w:cs="MS Gothic" w:eastAsia="MS Gothic" w:hAnsi="MS Gothic"/>
                <w:color w:val="000000"/>
                <w:highlight w:val="cyan"/>
                <w:rtl w:val="0"/>
              </w:rPr>
              <w:t xml:space="preserve">☐</w:t>
            </w:r>
            <w:r w:rsidDel="00000000" w:rsidR="00000000" w:rsidRPr="00000000">
              <w:rPr>
                <w:rFonts w:ascii="Arial" w:cs="Arial" w:eastAsia="Arial" w:hAnsi="Arial"/>
                <w:color w:val="000000"/>
                <w:highlight w:val="cyan"/>
                <w:rtl w:val="0"/>
              </w:rPr>
              <w:t xml:space="preserve"> Yes   </w:t>
            </w:r>
            <w:r w:rsidDel="00000000" w:rsidR="00000000" w:rsidRPr="00000000">
              <w:rPr>
                <w:rFonts w:ascii="MS Gothic" w:cs="MS Gothic" w:eastAsia="MS Gothic" w:hAnsi="MS Gothic"/>
                <w:color w:val="000000"/>
                <w:highlight w:val="cyan"/>
                <w:rtl w:val="0"/>
              </w:rPr>
              <w:t xml:space="preserve">☐</w:t>
            </w:r>
            <w:r w:rsidDel="00000000" w:rsidR="00000000" w:rsidRPr="00000000">
              <w:rPr>
                <w:rFonts w:ascii="Arial" w:cs="Arial" w:eastAsia="Arial" w:hAnsi="Arial"/>
                <w:color w:val="000000"/>
                <w:highlight w:val="cyan"/>
                <w:rtl w:val="0"/>
              </w:rPr>
              <w:t xml:space="preserve"> No</w:t>
            </w:r>
            <w:r w:rsidDel="00000000" w:rsidR="00000000" w:rsidRPr="00000000">
              <w:rPr>
                <w:rtl w:val="0"/>
              </w:rPr>
            </w:r>
          </w:p>
        </w:tc>
        <w:tc>
          <w:tcPr>
            <w:vAlign w:val="center"/>
          </w:tcPr>
          <w:p w:rsidR="00000000" w:rsidDel="00000000" w:rsidP="00000000" w:rsidRDefault="00000000" w:rsidRPr="00000000" w14:paraId="000001F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highlight w:val="cyan"/>
                <w:rtl w:val="0"/>
              </w:rPr>
              <w:t xml:space="preserve">Insert details </w:t>
            </w:r>
            <w:r w:rsidDel="00000000" w:rsidR="00000000" w:rsidRPr="00000000">
              <w:rPr>
                <w:rtl w:val="0"/>
              </w:rPr>
            </w:r>
          </w:p>
        </w:tc>
      </w:tr>
    </w:tbl>
    <w:p w:rsidR="00000000" w:rsidDel="00000000" w:rsidP="00000000" w:rsidRDefault="00000000" w:rsidRPr="00000000" w14:paraId="000001FF">
      <w:pPr>
        <w:rPr>
          <w:b w:val="1"/>
          <w:color w:val="ffffff"/>
          <w:sz w:val="22"/>
          <w:szCs w:val="22"/>
        </w:rPr>
      </w:pPr>
      <w:r w:rsidDel="00000000" w:rsidR="00000000" w:rsidRPr="00000000">
        <w:rPr>
          <w:rtl w:val="0"/>
        </w:rPr>
      </w:r>
    </w:p>
    <w:sectPr>
      <w:headerReference r:id="rId17" w:type="default"/>
      <w:headerReference r:id="rId18" w:type="first"/>
      <w:footerReference r:id="rId19" w:type="default"/>
      <w:pgSz w:h="16839" w:w="11907" w:orient="portrait"/>
      <w:pgMar w:bottom="1440" w:top="1440" w:left="1077" w:right="10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Times New Roman"/>
  <w:font w:name="Calibri"/>
  <w:font w:name="Arial Unicode MS"/>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7"/>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96"/>
      <w:gridCol w:w="5293"/>
      <w:tblGridChange w:id="0">
        <w:tblGrid>
          <w:gridCol w:w="4596"/>
          <w:gridCol w:w="5293"/>
        </w:tblGrid>
      </w:tblGridChange>
    </w:tblGrid>
    <w:tr>
      <w:trPr>
        <w:cantSplit w:val="0"/>
        <w:tblHeader w:val="0"/>
      </w:trPr>
      <w:tc>
        <w:tcPr/>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r w:rsidDel="00000000" w:rsidR="00000000" w:rsidRPr="00000000">
            <w:rPr>
              <w:color w:val="000000"/>
              <w:sz w:val="18"/>
              <w:szCs w:val="18"/>
            </w:rPr>
            <w:drawing>
              <wp:inline distB="0" distT="0" distL="0" distR="0">
                <wp:extent cx="844475" cy="144000"/>
                <wp:effectExtent b="0" l="0" r="0" t="0"/>
                <wp:docPr id="6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44475" cy="144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641350</wp:posOffset>
          </wp:positionH>
          <wp:positionV relativeFrom="paragraph">
            <wp:posOffset>251147</wp:posOffset>
          </wp:positionV>
          <wp:extent cx="2108835" cy="359410"/>
          <wp:effectExtent b="0" l="0" r="0" t="0"/>
          <wp:wrapNone/>
          <wp:docPr id="5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108835" cy="35941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6"/>
      <w:tblW w:w="98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889"/>
      <w:tblGridChange w:id="0">
        <w:tblGrid>
          <w:gridCol w:w="9889"/>
        </w:tblGrid>
      </w:tblGridChange>
    </w:tblGrid>
    <w:tr>
      <w:trPr>
        <w:cantSplit w:val="0"/>
        <w:trHeight w:val="444" w:hRule="atLeast"/>
        <w:tblHeader w:val="0"/>
      </w:trPr>
      <w:tc>
        <w:tcPr/>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b w:val="1"/>
              <w:color w:val="000000"/>
            </w:rPr>
          </w:pPr>
          <w:r w:rsidDel="00000000" w:rsidR="00000000" w:rsidRPr="00000000">
            <w:rPr>
              <w:rFonts w:ascii="Arial" w:cs="Arial" w:eastAsia="Arial" w:hAnsi="Arial"/>
              <w:rtl w:val="0"/>
            </w:rPr>
            <w:t xml:space="preserve">RFQ/2022/43702</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highlight w:val="yellow"/>
            </w:rPr>
          </w:pPr>
          <w:r w:rsidDel="00000000" w:rsidR="00000000" w:rsidRPr="00000000">
            <w:rPr>
              <w:rtl w:val="0"/>
            </w:rPr>
          </w:r>
        </w:p>
      </w:tc>
    </w:tr>
  </w:tbl>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b w:val="1"/>
      <w:color w:val="5292c9"/>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spacing w:after="280" w:lineRule="auto"/>
    </w:pPr>
    <w:rPr>
      <w:b w:val="1"/>
      <w:sz w:val="22"/>
      <w:szCs w:val="22"/>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spacing w:after="60" w:before="240" w:lineRule="auto"/>
    </w:pPr>
    <w:rPr>
      <w:rFonts w:ascii="Verdana" w:cs="Verdana" w:eastAsia="Verdana" w:hAnsi="Verdana"/>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qFormat w:val="1"/>
    <w:rsid w:val="009807B0"/>
  </w:style>
  <w:style w:type="paragraph" w:styleId="Heading1">
    <w:name w:val="heading 1"/>
    <w:basedOn w:val="Normal"/>
    <w:next w:val="Normal"/>
    <w:link w:val="Heading1Char"/>
    <w:uiPriority w:val="9"/>
    <w:qFormat w:val="1"/>
    <w:rsid w:val="009969AA"/>
    <w:pPr>
      <w:keepNext w:val="1"/>
      <w:keepLines w:val="1"/>
      <w:spacing w:after="120" w:before="360"/>
      <w:outlineLvl w:val="0"/>
    </w:pPr>
    <w:rPr>
      <w:b w:val="1"/>
      <w:bCs w:val="1"/>
      <w:color w:val="5292c9"/>
      <w:sz w:val="28"/>
      <w:szCs w:val="28"/>
    </w:rPr>
  </w:style>
  <w:style w:type="paragraph" w:styleId="Heading2">
    <w:name w:val="heading 2"/>
    <w:basedOn w:val="Normal"/>
    <w:next w:val="Normal"/>
    <w:link w:val="Heading2Char"/>
    <w:uiPriority w:val="9"/>
    <w:unhideWhenUsed w:val="1"/>
    <w:qFormat w:val="1"/>
    <w:rsid w:val="00FF74EC"/>
    <w:pPr>
      <w:keepNext w:val="1"/>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link w:val="Heading3Char"/>
    <w:uiPriority w:val="9"/>
    <w:semiHidden w:val="1"/>
    <w:unhideWhenUsed w:val="1"/>
    <w:qFormat w:val="1"/>
    <w:rsid w:val="00226E7E"/>
    <w:pPr>
      <w:spacing w:after="280"/>
      <w:outlineLvl w:val="2"/>
    </w:pPr>
    <w:rPr>
      <w:b w:val="1"/>
      <w:bCs w:val="1"/>
      <w:sz w:val="22"/>
      <w:szCs w:val="22"/>
    </w:rPr>
  </w:style>
  <w:style w:type="paragraph" w:styleId="Heading4">
    <w:name w:val="heading 4"/>
    <w:basedOn w:val="Normal"/>
    <w:next w:val="Normal"/>
    <w:link w:val="Heading4Char"/>
    <w:uiPriority w:val="9"/>
    <w:semiHidden w:val="1"/>
    <w:unhideWhenUsed w:val="1"/>
    <w:qFormat w:val="1"/>
    <w:rsid w:val="00443C74"/>
    <w:pPr>
      <w:keepNext w:val="1"/>
      <w:keepLines w:val="1"/>
      <w:spacing w:before="200"/>
      <w:outlineLvl w:val="3"/>
    </w:pPr>
    <w:rPr>
      <w:rFonts w:ascii="Cambria" w:cs="Times New Roman" w:hAnsi="Cambria"/>
      <w:b w:val="1"/>
      <w:bCs w:val="1"/>
      <w:i w:val="1"/>
      <w:iCs w:val="1"/>
      <w:color w:val="4f81bd"/>
    </w:rPr>
  </w:style>
  <w:style w:type="paragraph" w:styleId="Heading5">
    <w:name w:val="heading 5"/>
    <w:basedOn w:val="Normal"/>
    <w:next w:val="Normal"/>
    <w:link w:val="Heading5Char"/>
    <w:uiPriority w:val="9"/>
    <w:semiHidden w:val="1"/>
    <w:unhideWhenUsed w:val="1"/>
    <w:qFormat w:val="1"/>
    <w:rsid w:val="00FF74EC"/>
    <w:pPr>
      <w:spacing w:after="60" w:before="240"/>
      <w:outlineLvl w:val="4"/>
    </w:pPr>
    <w:rPr>
      <w:rFonts w:ascii="Verdana" w:hAnsi="Verdana"/>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FF74EC"/>
    <w:pPr>
      <w:spacing w:after="60" w:before="240"/>
      <w:outlineLvl w:val="5"/>
    </w:pPr>
    <w:rPr>
      <w:b w:val="1"/>
      <w:bCs w:val="1"/>
      <w:sz w:val="22"/>
      <w:szCs w:val="22"/>
    </w:rPr>
  </w:style>
  <w:style w:type="paragraph" w:styleId="Heading7">
    <w:name w:val="heading 7"/>
    <w:basedOn w:val="Normal"/>
    <w:next w:val="Normal"/>
    <w:link w:val="Heading7Char"/>
    <w:semiHidden w:val="1"/>
    <w:unhideWhenUsed w:val="1"/>
    <w:qFormat w:val="1"/>
    <w:rsid w:val="00016AA2"/>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0F752C"/>
    <w:pPr>
      <w:spacing w:after="60" w:before="240"/>
      <w:jc w:val="center"/>
      <w:outlineLvl w:val="0"/>
    </w:pPr>
    <w:rPr>
      <w:b w:val="1"/>
      <w:bCs w:val="1"/>
      <w:kern w:val="28"/>
      <w:sz w:val="32"/>
      <w:szCs w:val="32"/>
      <w:lang w:val="en-US"/>
    </w:rPr>
  </w:style>
  <w:style w:type="paragraph" w:styleId="BalloonText">
    <w:name w:val="Balloon Text"/>
    <w:basedOn w:val="Normal"/>
    <w:link w:val="BalloonTextChar1"/>
    <w:rsid w:val="00443C74"/>
    <w:rPr>
      <w:rFonts w:ascii="Tahoma" w:cs="Tahoma" w:hAnsi="Tahoma"/>
      <w:sz w:val="16"/>
      <w:szCs w:val="16"/>
    </w:rPr>
  </w:style>
  <w:style w:type="character" w:styleId="BalloonTextChar" w:customStyle="1">
    <w:name w:val="Balloon Text Char"/>
    <w:basedOn w:val="DefaultParagraphFont"/>
    <w:uiPriority w:val="99"/>
    <w:semiHidden w:val="1"/>
    <w:rsid w:val="00573ED5"/>
    <w:rPr>
      <w:rFonts w:ascii="Lucida Grande" w:hAnsi="Lucida Grande"/>
      <w:sz w:val="18"/>
      <w:szCs w:val="18"/>
    </w:rPr>
  </w:style>
  <w:style w:type="paragraph" w:styleId="Header">
    <w:name w:val="header"/>
    <w:aliases w:val="UNOPS Header"/>
    <w:basedOn w:val="Normal"/>
    <w:link w:val="HeaderChar"/>
    <w:uiPriority w:val="99"/>
    <w:qFormat w:val="1"/>
    <w:rsid w:val="006F1BAA"/>
    <w:pPr>
      <w:tabs>
        <w:tab w:val="center" w:pos="4320"/>
        <w:tab w:val="right" w:pos="8640"/>
      </w:tabs>
    </w:pPr>
  </w:style>
  <w:style w:type="paragraph" w:styleId="Footer">
    <w:name w:val="footer"/>
    <w:basedOn w:val="Normal"/>
    <w:link w:val="FooterChar"/>
    <w:uiPriority w:val="99"/>
    <w:qFormat w:val="1"/>
    <w:rsid w:val="006F1BAA"/>
    <w:pPr>
      <w:tabs>
        <w:tab w:val="center" w:pos="4320"/>
        <w:tab w:val="right" w:pos="8640"/>
      </w:tabs>
    </w:pPr>
  </w:style>
  <w:style w:type="paragraph" w:styleId="NormalWeb">
    <w:name w:val="Normal (Web)"/>
    <w:basedOn w:val="Normal"/>
    <w:uiPriority w:val="99"/>
    <w:rsid w:val="00226E7E"/>
    <w:pPr>
      <w:spacing w:after="280" w:line="280" w:lineRule="atLeast"/>
      <w:jc w:val="both"/>
    </w:pPr>
    <w:rPr>
      <w:sz w:val="22"/>
      <w:szCs w:val="22"/>
    </w:rPr>
  </w:style>
  <w:style w:type="character" w:styleId="FooterChar" w:customStyle="1">
    <w:name w:val="Footer Char"/>
    <w:link w:val="Footer"/>
    <w:uiPriority w:val="99"/>
    <w:rsid w:val="00251914"/>
    <w:rPr>
      <w:sz w:val="24"/>
      <w:szCs w:val="24"/>
    </w:rPr>
  </w:style>
  <w:style w:type="character" w:styleId="BalloonTextChar1" w:customStyle="1">
    <w:name w:val="Balloon Text Char1"/>
    <w:link w:val="BalloonText"/>
    <w:rsid w:val="00443C74"/>
    <w:rPr>
      <w:rFonts w:ascii="Tahoma" w:cs="Tahoma" w:hAnsi="Tahoma"/>
      <w:sz w:val="16"/>
      <w:szCs w:val="16"/>
    </w:rPr>
  </w:style>
  <w:style w:type="character" w:styleId="Heading1Char" w:customStyle="1">
    <w:name w:val="Heading 1 Char"/>
    <w:link w:val="Heading1"/>
    <w:rsid w:val="009969AA"/>
    <w:rPr>
      <w:rFonts w:ascii="Arial" w:hAnsi="Arial"/>
      <w:b w:val="1"/>
      <w:bCs w:val="1"/>
      <w:color w:val="5292c9"/>
      <w:sz w:val="28"/>
      <w:szCs w:val="28"/>
      <w:lang w:eastAsia="en-US" w:val="en-US"/>
    </w:rPr>
  </w:style>
  <w:style w:type="character" w:styleId="Heading4Char" w:customStyle="1">
    <w:name w:val="Heading 4 Char"/>
    <w:link w:val="Heading4"/>
    <w:semiHidden w:val="1"/>
    <w:rsid w:val="00443C74"/>
    <w:rPr>
      <w:rFonts w:ascii="Cambria" w:cs="Times New Roman" w:eastAsia="Times New Roman" w:hAnsi="Cambria"/>
      <w:b w:val="1"/>
      <w:bCs w:val="1"/>
      <w:i w:val="1"/>
      <w:iCs w:val="1"/>
      <w:color w:val="4f81bd"/>
      <w:sz w:val="24"/>
      <w:szCs w:val="24"/>
    </w:rPr>
  </w:style>
  <w:style w:type="paragraph" w:styleId="ListParagraph">
    <w:name w:val="List Paragraph"/>
    <w:basedOn w:val="Normal"/>
    <w:link w:val="ListParagraphChar"/>
    <w:qFormat w:val="1"/>
    <w:rsid w:val="00443C74"/>
    <w:pPr>
      <w:spacing w:after="200" w:line="276" w:lineRule="auto"/>
      <w:ind w:left="720"/>
      <w:contextualSpacing w:val="1"/>
    </w:pPr>
    <w:rPr>
      <w:rFonts w:ascii="Calibri" w:eastAsia="Calibri" w:hAnsi="Calibri"/>
      <w:sz w:val="22"/>
      <w:szCs w:val="22"/>
    </w:rPr>
  </w:style>
  <w:style w:type="character" w:styleId="Hyperlink">
    <w:name w:val="Hyperlink"/>
    <w:unhideWhenUsed w:val="1"/>
    <w:rsid w:val="00443C74"/>
    <w:rPr>
      <w:color w:val="2e74c5"/>
      <w:u w:val="single"/>
    </w:rPr>
  </w:style>
  <w:style w:type="character" w:styleId="HeaderChar" w:customStyle="1">
    <w:name w:val="Header Char"/>
    <w:aliases w:val="UNOPS Header Char"/>
    <w:link w:val="Header"/>
    <w:uiPriority w:val="99"/>
    <w:rsid w:val="00443C74"/>
    <w:rPr>
      <w:sz w:val="24"/>
      <w:szCs w:val="24"/>
    </w:rPr>
  </w:style>
  <w:style w:type="paragraph" w:styleId="Pa0" w:customStyle="1">
    <w:name w:val="Pa0"/>
    <w:basedOn w:val="Normal"/>
    <w:next w:val="Normal"/>
    <w:uiPriority w:val="99"/>
    <w:rsid w:val="00443C74"/>
    <w:pPr>
      <w:autoSpaceDE w:val="0"/>
      <w:autoSpaceDN w:val="0"/>
      <w:adjustRightInd w:val="0"/>
      <w:spacing w:line="241" w:lineRule="atLeast"/>
    </w:pPr>
  </w:style>
  <w:style w:type="character" w:styleId="A0" w:customStyle="1">
    <w:name w:val="A0"/>
    <w:uiPriority w:val="99"/>
    <w:rsid w:val="00443C74"/>
    <w:rPr>
      <w:b w:val="1"/>
      <w:bCs w:val="1"/>
      <w:color w:val="000000"/>
      <w:sz w:val="30"/>
      <w:szCs w:val="30"/>
    </w:rPr>
  </w:style>
  <w:style w:type="character" w:styleId="A2" w:customStyle="1">
    <w:name w:val="A2"/>
    <w:uiPriority w:val="99"/>
    <w:rsid w:val="00443C74"/>
    <w:rPr>
      <w:color w:val="000000"/>
      <w:sz w:val="18"/>
      <w:szCs w:val="18"/>
    </w:rPr>
  </w:style>
  <w:style w:type="character" w:styleId="apple-style-span" w:customStyle="1">
    <w:name w:val="apple-style-span"/>
    <w:uiPriority w:val="99"/>
    <w:rsid w:val="00443C74"/>
  </w:style>
  <w:style w:type="paragraph" w:styleId="Default" w:customStyle="1">
    <w:name w:val="Default"/>
    <w:basedOn w:val="Normal"/>
    <w:rsid w:val="00443C74"/>
    <w:pPr>
      <w:autoSpaceDE w:val="0"/>
      <w:autoSpaceDN w:val="0"/>
    </w:pPr>
    <w:rPr>
      <w:rFonts w:eastAsia="Calibri"/>
      <w:color w:val="000000"/>
    </w:rPr>
  </w:style>
  <w:style w:type="paragraph" w:styleId="BodyText1" w:customStyle="1">
    <w:name w:val="Body Text 1"/>
    <w:basedOn w:val="Normal"/>
    <w:rsid w:val="00443C74"/>
    <w:pPr>
      <w:autoSpaceDE w:val="0"/>
      <w:autoSpaceDN w:val="0"/>
      <w:spacing w:after="240" w:line="280" w:lineRule="atLeast"/>
      <w:jc w:val="both"/>
    </w:pPr>
    <w:rPr>
      <w:rFonts w:eastAsia="SimSun"/>
    </w:rPr>
  </w:style>
  <w:style w:type="paragraph" w:styleId="BasicParagraph" w:customStyle="1">
    <w:name w:val="[Basic Paragraph]"/>
    <w:basedOn w:val="Normal"/>
    <w:uiPriority w:val="99"/>
    <w:rsid w:val="00443C74"/>
    <w:pPr>
      <w:autoSpaceDE w:val="0"/>
      <w:autoSpaceDN w:val="0"/>
      <w:spacing w:line="288" w:lineRule="auto"/>
    </w:pPr>
    <w:rPr>
      <w:rFonts w:ascii="Times Regular" w:cs="SimSun" w:eastAsia="SimSun" w:hAnsi="Times Regular"/>
      <w:color w:val="000000"/>
    </w:rPr>
  </w:style>
  <w:style w:type="character" w:styleId="Subheading2" w:customStyle="1">
    <w:name w:val="Subheading 2"/>
    <w:uiPriority w:val="99"/>
    <w:rsid w:val="00443C74"/>
    <w:rPr>
      <w:rFonts w:ascii="Arial" w:cs="Arial" w:hAnsi="Arial" w:hint="default"/>
      <w:b w:val="1"/>
      <w:bCs w:val="1"/>
    </w:rPr>
  </w:style>
  <w:style w:type="table" w:styleId="TableGrid">
    <w:name w:val="Table Grid"/>
    <w:basedOn w:val="TableNormal"/>
    <w:uiPriority w:val="59"/>
    <w:rsid w:val="00891BBA"/>
    <w:rPr>
      <w:rFonts w:ascii="Calibri"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4" w:customStyle="1">
    <w:name w:val="A4"/>
    <w:uiPriority w:val="99"/>
    <w:rsid w:val="004431AE"/>
    <w:rPr>
      <w:rFonts w:cs="KUKGYU+ArialMT"/>
      <w:color w:val="000000"/>
      <w:sz w:val="22"/>
      <w:szCs w:val="22"/>
    </w:rPr>
  </w:style>
  <w:style w:type="character" w:styleId="Emphasis">
    <w:name w:val="Emphasis"/>
    <w:qFormat w:val="1"/>
    <w:rsid w:val="00FA3AF5"/>
    <w:rPr>
      <w:i w:val="1"/>
      <w:iCs w:val="1"/>
    </w:rPr>
  </w:style>
  <w:style w:type="character" w:styleId="Heading2Char" w:customStyle="1">
    <w:name w:val="Heading 2 Char"/>
    <w:basedOn w:val="DefaultParagraphFont"/>
    <w:link w:val="Heading2"/>
    <w:uiPriority w:val="99"/>
    <w:rsid w:val="00FF74EC"/>
    <w:rPr>
      <w:rFonts w:asciiTheme="majorHAnsi" w:cstheme="majorBidi" w:eastAsiaTheme="majorEastAsia" w:hAnsiTheme="majorHAnsi"/>
      <w:b w:val="1"/>
      <w:bCs w:val="1"/>
      <w:i w:val="1"/>
      <w:iCs w:val="1"/>
      <w:sz w:val="28"/>
      <w:szCs w:val="28"/>
      <w:lang w:eastAsia="en-US" w:val="en-US"/>
    </w:rPr>
  </w:style>
  <w:style w:type="character" w:styleId="Heading5Char" w:customStyle="1">
    <w:name w:val="Heading 5 Char"/>
    <w:basedOn w:val="DefaultParagraphFont"/>
    <w:link w:val="Heading5"/>
    <w:rsid w:val="00FF74EC"/>
    <w:rPr>
      <w:rFonts w:ascii="Verdana" w:hAnsi="Verdana"/>
      <w:b w:val="1"/>
      <w:bCs w:val="1"/>
      <w:i w:val="1"/>
      <w:iCs w:val="1"/>
      <w:sz w:val="26"/>
      <w:szCs w:val="26"/>
    </w:rPr>
  </w:style>
  <w:style w:type="character" w:styleId="Heading6Char" w:customStyle="1">
    <w:name w:val="Heading 6 Char"/>
    <w:basedOn w:val="DefaultParagraphFont"/>
    <w:link w:val="Heading6"/>
    <w:rsid w:val="00FF74EC"/>
    <w:rPr>
      <w:b w:val="1"/>
      <w:bCs w:val="1"/>
      <w:sz w:val="22"/>
      <w:szCs w:val="22"/>
    </w:rPr>
  </w:style>
  <w:style w:type="paragraph" w:styleId="BodyText3">
    <w:name w:val="Body Text 3"/>
    <w:basedOn w:val="Normal"/>
    <w:link w:val="BodyText3Char"/>
    <w:rsid w:val="00FF74EC"/>
    <w:pPr>
      <w:jc w:val="both"/>
    </w:pPr>
    <w:rPr>
      <w:rFonts w:ascii="Verdana" w:eastAsia="Arial Unicode MS" w:hAnsi="Verdana"/>
    </w:rPr>
  </w:style>
  <w:style w:type="character" w:styleId="BodyText3Char" w:customStyle="1">
    <w:name w:val="Body Text 3 Char"/>
    <w:basedOn w:val="DefaultParagraphFont"/>
    <w:link w:val="BodyText3"/>
    <w:rsid w:val="00FF74EC"/>
    <w:rPr>
      <w:rFonts w:ascii="Verdana" w:eastAsia="Arial Unicode MS" w:hAnsi="Verdana"/>
      <w:szCs w:val="24"/>
    </w:rPr>
  </w:style>
  <w:style w:type="character" w:styleId="PageNumber">
    <w:name w:val="page number"/>
    <w:rsid w:val="00FF74EC"/>
  </w:style>
  <w:style w:type="character" w:styleId="Strong">
    <w:name w:val="Strong"/>
    <w:uiPriority w:val="22"/>
    <w:qFormat w:val="1"/>
    <w:rsid w:val="00FF74EC"/>
    <w:rPr>
      <w:b w:val="1"/>
      <w:bCs w:val="1"/>
    </w:rPr>
  </w:style>
  <w:style w:type="paragraph" w:styleId="BodyText2">
    <w:name w:val="Body Text 2"/>
    <w:basedOn w:val="Normal"/>
    <w:link w:val="BodyText2Char"/>
    <w:rsid w:val="00FF74EC"/>
    <w:rPr>
      <w:rFonts w:ascii="Verdana" w:hAnsi="Verdana"/>
      <w:i w:val="1"/>
      <w:iCs w:val="1"/>
    </w:rPr>
  </w:style>
  <w:style w:type="character" w:styleId="BodyText2Char" w:customStyle="1">
    <w:name w:val="Body Text 2 Char"/>
    <w:basedOn w:val="DefaultParagraphFont"/>
    <w:link w:val="BodyText2"/>
    <w:rsid w:val="00FF74EC"/>
    <w:rPr>
      <w:rFonts w:ascii="Verdana" w:hAnsi="Verdana"/>
      <w:i w:val="1"/>
      <w:iCs w:val="1"/>
      <w:lang w:eastAsia="en-US" w:val="en-US"/>
    </w:rPr>
  </w:style>
  <w:style w:type="paragraph" w:styleId="BodyText">
    <w:name w:val="Body Text"/>
    <w:basedOn w:val="Normal"/>
    <w:link w:val="BodyTextChar"/>
    <w:rsid w:val="00FF74EC"/>
    <w:pPr>
      <w:spacing w:line="360" w:lineRule="auto"/>
      <w:jc w:val="both"/>
    </w:pPr>
    <w:rPr>
      <w:rFonts w:ascii="Verdana" w:eastAsia="Arial Unicode MS" w:hAnsi="Verdana"/>
      <w:color w:val="0000ff"/>
      <w:sz w:val="22"/>
    </w:rPr>
  </w:style>
  <w:style w:type="character" w:styleId="BodyTextChar" w:customStyle="1">
    <w:name w:val="Body Text Char"/>
    <w:basedOn w:val="DefaultParagraphFont"/>
    <w:link w:val="BodyText"/>
    <w:rsid w:val="00FF74EC"/>
    <w:rPr>
      <w:rFonts w:ascii="Verdana" w:eastAsia="Arial Unicode MS" w:hAnsi="Verdana"/>
      <w:color w:val="0000ff"/>
      <w:sz w:val="22"/>
      <w:lang w:eastAsia="en-US" w:val="en-US"/>
    </w:rPr>
  </w:style>
  <w:style w:type="paragraph" w:styleId="TOC1">
    <w:name w:val="toc 1"/>
    <w:basedOn w:val="Normal"/>
    <w:next w:val="Normal"/>
    <w:autoRedefine w:val="1"/>
    <w:uiPriority w:val="39"/>
    <w:rsid w:val="00FF74EC"/>
    <w:pPr>
      <w:tabs>
        <w:tab w:val="right" w:leader="dot" w:pos="9781"/>
      </w:tabs>
      <w:spacing w:after="120" w:before="120"/>
    </w:pPr>
    <w:rPr>
      <w:b w:val="1"/>
      <w:bCs w:val="1"/>
      <w:caps w:val="1"/>
    </w:rPr>
  </w:style>
  <w:style w:type="paragraph" w:styleId="TOC2">
    <w:name w:val="toc 2"/>
    <w:basedOn w:val="Normal"/>
    <w:next w:val="Normal"/>
    <w:autoRedefine w:val="1"/>
    <w:uiPriority w:val="39"/>
    <w:rsid w:val="00FF74EC"/>
    <w:pPr>
      <w:ind w:left="200"/>
    </w:pPr>
    <w:rPr>
      <w:smallCaps w:val="1"/>
    </w:rPr>
  </w:style>
  <w:style w:type="paragraph" w:styleId="TOC3">
    <w:name w:val="toc 3"/>
    <w:basedOn w:val="Normal"/>
    <w:next w:val="Normal"/>
    <w:autoRedefine w:val="1"/>
    <w:rsid w:val="00FF74EC"/>
    <w:pPr>
      <w:ind w:left="400"/>
    </w:pPr>
    <w:rPr>
      <w:i w:val="1"/>
      <w:iCs w:val="1"/>
    </w:rPr>
  </w:style>
  <w:style w:type="paragraph" w:styleId="TOC4">
    <w:name w:val="toc 4"/>
    <w:basedOn w:val="Normal"/>
    <w:next w:val="Normal"/>
    <w:autoRedefine w:val="1"/>
    <w:rsid w:val="00FF74EC"/>
    <w:pPr>
      <w:ind w:left="600"/>
    </w:pPr>
    <w:rPr>
      <w:sz w:val="18"/>
      <w:szCs w:val="18"/>
    </w:rPr>
  </w:style>
  <w:style w:type="paragraph" w:styleId="BodyTextIndent3">
    <w:name w:val="Body Text Indent 3"/>
    <w:basedOn w:val="Normal"/>
    <w:link w:val="BodyTextIndent3Char"/>
    <w:rsid w:val="00FF74EC"/>
    <w:pPr>
      <w:spacing w:after="120"/>
      <w:ind w:left="283"/>
    </w:pPr>
    <w:rPr>
      <w:rFonts w:ascii="Verdana" w:hAnsi="Verdana"/>
      <w:sz w:val="16"/>
      <w:szCs w:val="16"/>
    </w:rPr>
  </w:style>
  <w:style w:type="character" w:styleId="BodyTextIndent3Char" w:customStyle="1">
    <w:name w:val="Body Text Indent 3 Char"/>
    <w:basedOn w:val="DefaultParagraphFont"/>
    <w:link w:val="BodyTextIndent3"/>
    <w:rsid w:val="00FF74EC"/>
    <w:rPr>
      <w:rFonts w:ascii="Verdana" w:hAnsi="Verdana"/>
      <w:sz w:val="16"/>
      <w:szCs w:val="16"/>
    </w:rPr>
  </w:style>
  <w:style w:type="paragraph" w:styleId="TOC5">
    <w:name w:val="toc 5"/>
    <w:basedOn w:val="Normal"/>
    <w:next w:val="Normal"/>
    <w:rsid w:val="00FF74EC"/>
    <w:pPr>
      <w:ind w:left="800"/>
    </w:pPr>
    <w:rPr>
      <w:sz w:val="18"/>
      <w:szCs w:val="18"/>
    </w:rPr>
  </w:style>
  <w:style w:type="paragraph" w:styleId="TOC6">
    <w:name w:val="toc 6"/>
    <w:basedOn w:val="Normal"/>
    <w:next w:val="Normal"/>
    <w:autoRedefine w:val="1"/>
    <w:rsid w:val="00FF74EC"/>
    <w:pPr>
      <w:ind w:left="1000"/>
    </w:pPr>
    <w:rPr>
      <w:sz w:val="18"/>
      <w:szCs w:val="18"/>
    </w:rPr>
  </w:style>
  <w:style w:type="paragraph" w:styleId="TOC7">
    <w:name w:val="toc 7"/>
    <w:basedOn w:val="Normal"/>
    <w:next w:val="Normal"/>
    <w:autoRedefine w:val="1"/>
    <w:rsid w:val="00FF74EC"/>
    <w:pPr>
      <w:ind w:left="1200"/>
    </w:pPr>
    <w:rPr>
      <w:sz w:val="18"/>
      <w:szCs w:val="18"/>
    </w:rPr>
  </w:style>
  <w:style w:type="paragraph" w:styleId="TOC8">
    <w:name w:val="toc 8"/>
    <w:basedOn w:val="Normal"/>
    <w:next w:val="Normal"/>
    <w:autoRedefine w:val="1"/>
    <w:rsid w:val="007F46EB"/>
    <w:pPr>
      <w:jc w:val="center"/>
    </w:pPr>
    <w:rPr>
      <w:sz w:val="18"/>
      <w:szCs w:val="18"/>
    </w:rPr>
  </w:style>
  <w:style w:type="paragraph" w:styleId="TOC9">
    <w:name w:val="toc 9"/>
    <w:basedOn w:val="Normal"/>
    <w:next w:val="Normal"/>
    <w:autoRedefine w:val="1"/>
    <w:rsid w:val="00FF74EC"/>
    <w:pPr>
      <w:ind w:left="1600"/>
    </w:pPr>
    <w:rPr>
      <w:sz w:val="18"/>
      <w:szCs w:val="18"/>
    </w:rPr>
  </w:style>
  <w:style w:type="paragraph" w:styleId="DocumentMap">
    <w:name w:val="Document Map"/>
    <w:basedOn w:val="Normal"/>
    <w:link w:val="DocumentMapChar"/>
    <w:rsid w:val="00FF74EC"/>
    <w:pPr>
      <w:shd w:color="auto" w:fill="000080" w:val="clear"/>
    </w:pPr>
    <w:rPr>
      <w:rFonts w:ascii="Tahoma" w:cs="Tahoma" w:hAnsi="Tahoma"/>
    </w:rPr>
  </w:style>
  <w:style w:type="character" w:styleId="DocumentMapChar" w:customStyle="1">
    <w:name w:val="Document Map Char"/>
    <w:basedOn w:val="DefaultParagraphFont"/>
    <w:link w:val="DocumentMap"/>
    <w:rsid w:val="00FF74EC"/>
    <w:rPr>
      <w:rFonts w:ascii="Tahoma" w:cs="Tahoma" w:hAnsi="Tahoma"/>
      <w:shd w:color="auto" w:fill="000080" w:val="clear"/>
    </w:rPr>
  </w:style>
  <w:style w:type="paragraph" w:styleId="Style1" w:customStyle="1">
    <w:name w:val="Style1"/>
    <w:basedOn w:val="Heading4"/>
    <w:rsid w:val="00FF74EC"/>
    <w:pPr>
      <w:keepLines w:val="0"/>
      <w:spacing w:before="0"/>
      <w:jc w:val="both"/>
    </w:pPr>
    <w:rPr>
      <w:rFonts w:ascii="Verdana" w:hAnsi="Verdana"/>
      <w:i w:val="0"/>
      <w:iCs w:val="0"/>
      <w:color w:val="000080"/>
      <w:szCs w:val="28"/>
    </w:rPr>
  </w:style>
  <w:style w:type="paragraph" w:styleId="StyleRedRight04cm" w:customStyle="1">
    <w:name w:val="Style Red Right:  0.4 cm"/>
    <w:basedOn w:val="Normal"/>
    <w:rsid w:val="00FF74EC"/>
    <w:pPr>
      <w:ind w:right="227"/>
    </w:pPr>
    <w:rPr>
      <w:rFonts w:ascii="Verdana" w:hAnsi="Verdana"/>
      <w:color w:val="ff0000"/>
    </w:rPr>
  </w:style>
  <w:style w:type="paragraph" w:styleId="Index1">
    <w:name w:val="index 1"/>
    <w:basedOn w:val="Normal"/>
    <w:next w:val="Normal"/>
    <w:autoRedefine w:val="1"/>
    <w:rsid w:val="00FF74EC"/>
    <w:pPr>
      <w:ind w:left="240" w:hanging="240"/>
    </w:pPr>
    <w:rPr>
      <w:rFonts w:ascii="Verdana" w:hAnsi="Verdana"/>
    </w:rPr>
  </w:style>
  <w:style w:type="paragraph" w:styleId="Style2" w:customStyle="1">
    <w:name w:val="Style2"/>
    <w:basedOn w:val="BodyText"/>
    <w:rsid w:val="00FF74EC"/>
    <w:rPr>
      <w:color w:val="ff0000"/>
    </w:rPr>
  </w:style>
  <w:style w:type="character" w:styleId="StyleRed" w:customStyle="1">
    <w:name w:val="Style Red"/>
    <w:rsid w:val="00FF74EC"/>
    <w:rPr>
      <w:rFonts w:ascii="Verdana" w:hAnsi="Verdana"/>
      <w:color w:val="ff0000"/>
      <w:sz w:val="20"/>
      <w:szCs w:val="24"/>
    </w:rPr>
  </w:style>
  <w:style w:type="paragraph" w:styleId="Style3" w:customStyle="1">
    <w:name w:val="Style3"/>
    <w:basedOn w:val="Normal"/>
    <w:next w:val="Normal"/>
    <w:autoRedefine w:val="1"/>
    <w:rsid w:val="00FF74EC"/>
    <w:rPr>
      <w:rFonts w:ascii="Verdana" w:hAnsi="Verdana"/>
    </w:rPr>
  </w:style>
  <w:style w:type="numbering" w:styleId="StyleNumbered" w:customStyle="1">
    <w:name w:val="Style Numbered"/>
    <w:basedOn w:val="NoList"/>
    <w:rsid w:val="00FF74EC"/>
  </w:style>
  <w:style w:type="numbering" w:styleId="StyleNumbered1" w:customStyle="1">
    <w:name w:val="Style Numbered1"/>
    <w:basedOn w:val="NoList"/>
    <w:rsid w:val="00FF74EC"/>
  </w:style>
  <w:style w:type="numbering" w:styleId="StyleNumberedTimesNewRoman" w:customStyle="1">
    <w:name w:val="Style Numbered Times New Roman"/>
    <w:basedOn w:val="NoList"/>
    <w:rsid w:val="00FF74EC"/>
  </w:style>
  <w:style w:type="paragraph" w:styleId="StyleBodyTextIndent3Verdana12pt" w:customStyle="1">
    <w:name w:val="Style Body Text Indent 3 + Verdana 12 pt"/>
    <w:basedOn w:val="BodyTextIndent3"/>
    <w:link w:val="StyleBodyTextIndent3Verdana12ptChar"/>
    <w:rsid w:val="00FF74EC"/>
    <w:rPr>
      <w:sz w:val="20"/>
    </w:rPr>
  </w:style>
  <w:style w:type="character" w:styleId="StyleBodyTextIndent3Verdana12ptChar" w:customStyle="1">
    <w:name w:val="Style Body Text Indent 3 + Verdana 12 pt Char"/>
    <w:link w:val="StyleBodyTextIndent3Verdana12pt"/>
    <w:rsid w:val="00FF74EC"/>
    <w:rPr>
      <w:rFonts w:ascii="Verdana" w:hAnsi="Verdana"/>
      <w:szCs w:val="16"/>
    </w:rPr>
  </w:style>
  <w:style w:type="paragraph" w:styleId="StyleRight04cm" w:customStyle="1">
    <w:name w:val="Style Right:  0.4 cm"/>
    <w:basedOn w:val="Normal"/>
    <w:rsid w:val="00FF74EC"/>
    <w:pPr>
      <w:ind w:right="227"/>
    </w:pPr>
    <w:rPr>
      <w:rFonts w:ascii="Verdana" w:hAnsi="Verdana"/>
    </w:rPr>
  </w:style>
  <w:style w:type="paragraph" w:styleId="StyleBodyTextBoldBlack" w:customStyle="1">
    <w:name w:val="Style Body Text + Bold Black"/>
    <w:basedOn w:val="BodyText"/>
    <w:rsid w:val="00FF74EC"/>
    <w:rPr>
      <w:b w:val="1"/>
      <w:bCs w:val="1"/>
      <w:color w:val="000000"/>
      <w:sz w:val="20"/>
    </w:rPr>
  </w:style>
  <w:style w:type="paragraph" w:styleId="StyleBodyText12ptBlackLeftLinespacingsingle" w:customStyle="1">
    <w:name w:val="Style Body Text + 12 pt Black Left Line spacing:  single"/>
    <w:basedOn w:val="BodyText"/>
    <w:rsid w:val="00FF74EC"/>
    <w:pPr>
      <w:spacing w:line="240" w:lineRule="auto"/>
      <w:jc w:val="left"/>
    </w:pPr>
    <w:rPr>
      <w:rFonts w:eastAsia="Times New Roman"/>
      <w:color w:val="000000"/>
      <w:sz w:val="20"/>
    </w:rPr>
  </w:style>
  <w:style w:type="paragraph" w:styleId="StyleBodyText12ptBlackLeftLinespacingsingle1" w:customStyle="1">
    <w:name w:val="Style Body Text + 12 pt Black Left Line spacing:  single1"/>
    <w:basedOn w:val="BodyText"/>
    <w:autoRedefine w:val="1"/>
    <w:rsid w:val="00FF74EC"/>
    <w:pPr>
      <w:spacing w:line="240" w:lineRule="auto"/>
      <w:jc w:val="left"/>
    </w:pPr>
    <w:rPr>
      <w:rFonts w:eastAsia="Times New Roman"/>
      <w:color w:val="000000"/>
      <w:sz w:val="20"/>
    </w:rPr>
  </w:style>
  <w:style w:type="paragraph" w:styleId="StyleBodyText10ptBlackLeftLinespacingsingle" w:customStyle="1">
    <w:name w:val="Style Body Text + 10 pt Black Left Line spacing:  single"/>
    <w:basedOn w:val="Normal"/>
    <w:next w:val="Normal"/>
    <w:rsid w:val="00FF74EC"/>
    <w:rPr>
      <w:rFonts w:ascii="Verdana" w:hAnsi="Verdana"/>
      <w:color w:val="000000"/>
    </w:rPr>
  </w:style>
  <w:style w:type="paragraph" w:styleId="JICAheadline2" w:customStyle="1">
    <w:name w:val="JICA headline 2"/>
    <w:basedOn w:val="Normal"/>
    <w:autoRedefine w:val="1"/>
    <w:rsid w:val="00FF74EC"/>
    <w:pPr>
      <w:shd w:color="auto" w:fill="3366ff" w:val="clear"/>
      <w:tabs>
        <w:tab w:val="center" w:pos="4320"/>
        <w:tab w:val="right" w:pos="8640"/>
      </w:tabs>
      <w:autoSpaceDE w:val="0"/>
      <w:autoSpaceDN w:val="0"/>
      <w:adjustRightInd w:val="0"/>
    </w:pPr>
    <w:rPr>
      <w:rFonts w:ascii="Verdana" w:hAnsi="Verdana"/>
      <w:b w:val="1"/>
      <w:caps w:val="1"/>
      <w:color w:val="ffffff"/>
    </w:rPr>
  </w:style>
  <w:style w:type="paragraph" w:styleId="BodyTextIndent">
    <w:name w:val="Body Text Indent"/>
    <w:basedOn w:val="Normal"/>
    <w:link w:val="BodyTextIndentChar"/>
    <w:rsid w:val="00FF74EC"/>
    <w:pPr>
      <w:spacing w:after="120"/>
      <w:ind w:left="283"/>
    </w:pPr>
    <w:rPr>
      <w:rFonts w:ascii="Verdana" w:hAnsi="Verdana"/>
    </w:rPr>
  </w:style>
  <w:style w:type="character" w:styleId="BodyTextIndentChar" w:customStyle="1">
    <w:name w:val="Body Text Indent Char"/>
    <w:basedOn w:val="DefaultParagraphFont"/>
    <w:link w:val="BodyTextIndent"/>
    <w:rsid w:val="00FF74EC"/>
    <w:rPr>
      <w:rFonts w:ascii="Verdana" w:hAnsi="Verdana"/>
      <w:szCs w:val="24"/>
    </w:rPr>
  </w:style>
  <w:style w:type="paragraph" w:styleId="JICAHeadline1" w:customStyle="1">
    <w:name w:val="JICA Headline 1"/>
    <w:basedOn w:val="Heading1"/>
    <w:autoRedefine w:val="1"/>
    <w:rsid w:val="00FF74EC"/>
    <w:pPr>
      <w:keepLines w:val="0"/>
      <w:spacing w:before="0"/>
      <w:jc w:val="center"/>
    </w:pPr>
    <w:rPr>
      <w:rFonts w:ascii="Verdana" w:hAnsi="Verdana"/>
      <w:color w:val="auto"/>
      <w:sz w:val="24"/>
      <w:szCs w:val="24"/>
    </w:rPr>
  </w:style>
  <w:style w:type="paragraph" w:styleId="BodyTextIndent2">
    <w:name w:val="Body Text Indent 2"/>
    <w:basedOn w:val="Normal"/>
    <w:link w:val="BodyTextIndent2Char"/>
    <w:rsid w:val="00FF74EC"/>
    <w:pPr>
      <w:spacing w:after="120" w:line="480" w:lineRule="auto"/>
      <w:ind w:left="283"/>
    </w:pPr>
    <w:rPr>
      <w:rFonts w:ascii="Verdana" w:hAnsi="Verdana"/>
    </w:rPr>
  </w:style>
  <w:style w:type="character" w:styleId="BodyTextIndent2Char" w:customStyle="1">
    <w:name w:val="Body Text Indent 2 Char"/>
    <w:basedOn w:val="DefaultParagraphFont"/>
    <w:link w:val="BodyTextIndent2"/>
    <w:rsid w:val="00FF74EC"/>
    <w:rPr>
      <w:rFonts w:ascii="Verdana" w:hAnsi="Verdana"/>
      <w:szCs w:val="24"/>
    </w:rPr>
  </w:style>
  <w:style w:type="paragraph" w:styleId="JICABullet2" w:customStyle="1">
    <w:name w:val="JICA Bullet 2"/>
    <w:basedOn w:val="Normal"/>
    <w:rsid w:val="00FF74EC"/>
    <w:pPr>
      <w:numPr>
        <w:numId w:val="3"/>
      </w:numPr>
      <w:ind w:left="709" w:hanging="283"/>
      <w:jc w:val="both"/>
    </w:pPr>
    <w:rPr>
      <w:color w:val="000000"/>
      <w:sz w:val="22"/>
    </w:rPr>
  </w:style>
  <w:style w:type="paragraph" w:styleId="BlockText">
    <w:name w:val="Block Text"/>
    <w:basedOn w:val="Normal"/>
    <w:rsid w:val="00FF74EC"/>
    <w:pPr>
      <w:widowControl w:val="0"/>
      <w:tabs>
        <w:tab w:val="left" w:pos="1843"/>
      </w:tabs>
      <w:ind w:left="144" w:right="72"/>
    </w:pPr>
    <w:rPr>
      <w:noProof w:val="1"/>
      <w:snapToGrid w:val="0"/>
    </w:rPr>
  </w:style>
  <w:style w:type="character" w:styleId="CommentReference">
    <w:name w:val="annotation reference"/>
    <w:rsid w:val="00FF74EC"/>
    <w:rPr>
      <w:sz w:val="16"/>
      <w:szCs w:val="16"/>
    </w:rPr>
  </w:style>
  <w:style w:type="paragraph" w:styleId="CommentText">
    <w:name w:val="annotation text"/>
    <w:basedOn w:val="Normal"/>
    <w:link w:val="CommentTextChar"/>
    <w:rsid w:val="00FF74EC"/>
    <w:rPr>
      <w:rFonts w:ascii="Verdana" w:hAnsi="Verdana"/>
    </w:rPr>
  </w:style>
  <w:style w:type="character" w:styleId="CommentTextChar" w:customStyle="1">
    <w:name w:val="Comment Text Char"/>
    <w:basedOn w:val="DefaultParagraphFont"/>
    <w:link w:val="CommentText"/>
    <w:rsid w:val="00FF74EC"/>
    <w:rPr>
      <w:rFonts w:ascii="Verdana" w:hAnsi="Verdana"/>
    </w:rPr>
  </w:style>
  <w:style w:type="paragraph" w:styleId="CommentSubject">
    <w:name w:val="annotation subject"/>
    <w:basedOn w:val="CommentText"/>
    <w:next w:val="CommentText"/>
    <w:link w:val="CommentSubjectChar"/>
    <w:rsid w:val="00FF74EC"/>
    <w:rPr>
      <w:b w:val="1"/>
      <w:bCs w:val="1"/>
    </w:rPr>
  </w:style>
  <w:style w:type="character" w:styleId="CommentSubjectChar" w:customStyle="1">
    <w:name w:val="Comment Subject Char"/>
    <w:basedOn w:val="CommentTextChar"/>
    <w:link w:val="CommentSubject"/>
    <w:rsid w:val="00FF74EC"/>
    <w:rPr>
      <w:rFonts w:ascii="Verdana" w:hAnsi="Verdana"/>
      <w:b w:val="1"/>
      <w:bCs w:val="1"/>
    </w:rPr>
  </w:style>
  <w:style w:type="character" w:styleId="FollowedHyperlink">
    <w:name w:val="FollowedHyperlink"/>
    <w:rsid w:val="00FF74EC"/>
    <w:rPr>
      <w:color w:val="800080"/>
      <w:u w:val="single"/>
    </w:rPr>
  </w:style>
  <w:style w:type="character" w:styleId="ms-rtefontsize-31" w:customStyle="1">
    <w:name w:val="ms-rtefontsize-31"/>
    <w:basedOn w:val="DefaultParagraphFont"/>
    <w:rsid w:val="004D2436"/>
    <w:rPr>
      <w:sz w:val="24"/>
      <w:szCs w:val="24"/>
    </w:rPr>
  </w:style>
  <w:style w:type="character" w:styleId="ms-rtefontsize-21" w:customStyle="1">
    <w:name w:val="ms-rtefontsize-21"/>
    <w:basedOn w:val="DefaultParagraphFont"/>
    <w:rsid w:val="004D2436"/>
    <w:rPr>
      <w:sz w:val="20"/>
      <w:szCs w:val="20"/>
    </w:rPr>
  </w:style>
  <w:style w:type="paragraph" w:styleId="BankNormal" w:customStyle="1">
    <w:name w:val="BankNormal"/>
    <w:basedOn w:val="Normal"/>
    <w:link w:val="BankNormalChar"/>
    <w:rsid w:val="00ED1C11"/>
    <w:pPr>
      <w:spacing w:after="240"/>
    </w:pPr>
    <w:rPr>
      <w:rFonts w:ascii="Times New Roman" w:cs="Times New Roman" w:hAnsi="Times New Roman"/>
      <w:sz w:val="24"/>
      <w:lang w:val="en-US"/>
    </w:rPr>
  </w:style>
  <w:style w:type="paragraph" w:styleId="EnvelopeReturn">
    <w:name w:val="envelope return"/>
    <w:basedOn w:val="Normal"/>
    <w:rsid w:val="00ED1C11"/>
    <w:pPr>
      <w:widowControl w:val="0"/>
      <w:jc w:val="both"/>
    </w:pPr>
    <w:rPr>
      <w:rFonts w:cs="Times New Roman"/>
      <w:lang w:val="en-US"/>
    </w:rPr>
  </w:style>
  <w:style w:type="paragraph" w:styleId="Formletterhead" w:customStyle="1">
    <w:name w:val="Form: letterhead"/>
    <w:basedOn w:val="Referencestyle"/>
    <w:rsid w:val="00ED1C11"/>
    <w:pPr>
      <w:tabs>
        <w:tab w:val="left" w:pos="5130"/>
        <w:tab w:val="left" w:pos="7290"/>
      </w:tabs>
      <w:ind w:left="180"/>
    </w:pPr>
    <w:rPr>
      <w:rFonts w:ascii="Arial" w:hAnsi="Arial"/>
      <w:sz w:val="28"/>
    </w:rPr>
  </w:style>
  <w:style w:type="paragraph" w:styleId="Referencestyle" w:customStyle="1">
    <w:name w:val="Reference style"/>
    <w:basedOn w:val="Normal"/>
    <w:rsid w:val="00ED1C11"/>
    <w:rPr>
      <w:rFonts w:ascii="Times New Roman" w:cs="Times New Roman" w:hAnsi="Times New Roman"/>
      <w:sz w:val="24"/>
      <w:lang w:val="en-US"/>
    </w:rPr>
  </w:style>
  <w:style w:type="paragraph" w:styleId="ChapterNumber" w:customStyle="1">
    <w:name w:val="ChapterNumber"/>
    <w:basedOn w:val="Normal"/>
    <w:next w:val="Normal"/>
    <w:rsid w:val="001E1E02"/>
    <w:pPr>
      <w:spacing w:after="360"/>
      <w:jc w:val="both"/>
    </w:pPr>
    <w:rPr>
      <w:rFonts w:cs="Times New Roman"/>
      <w:spacing w:val="-5"/>
      <w:sz w:val="24"/>
      <w:lang w:val="en-US"/>
    </w:rPr>
  </w:style>
  <w:style w:type="paragraph" w:styleId="ListBullet3">
    <w:name w:val="List Bullet 3"/>
    <w:basedOn w:val="Normal"/>
    <w:rsid w:val="001E1E02"/>
    <w:pPr>
      <w:tabs>
        <w:tab w:val="num" w:pos="1080"/>
      </w:tabs>
      <w:ind w:left="1080" w:hanging="360"/>
    </w:pPr>
    <w:rPr>
      <w:rFonts w:ascii="Times New Roman" w:cs="Times New Roman" w:hAnsi="Times New Roman"/>
      <w:sz w:val="24"/>
      <w:szCs w:val="24"/>
      <w:lang w:val="en-US"/>
    </w:rPr>
  </w:style>
  <w:style w:type="paragraph" w:styleId="P1-SSFlushLeft" w:customStyle="1">
    <w:name w:val="P1-SS Flush Left"/>
    <w:basedOn w:val="Normal"/>
    <w:rsid w:val="001E1E02"/>
    <w:pPr>
      <w:spacing w:after="240"/>
      <w:jc w:val="both"/>
    </w:pPr>
    <w:rPr>
      <w:rFonts w:ascii="Times New Roman" w:cs="Times New Roman" w:hAnsi="Times New Roman"/>
      <w:sz w:val="24"/>
      <w:lang w:val="en-US"/>
    </w:rPr>
  </w:style>
  <w:style w:type="paragraph" w:styleId="Headingwithnumbers" w:customStyle="1">
    <w:name w:val="Heading with numbers"/>
    <w:basedOn w:val="Heading1"/>
    <w:link w:val="HeadingwithnumbersChar"/>
    <w:rsid w:val="00EF0F31"/>
    <w:pPr>
      <w:tabs>
        <w:tab w:val="num" w:pos="720"/>
      </w:tabs>
      <w:ind w:left="720" w:hanging="720"/>
    </w:pPr>
  </w:style>
  <w:style w:type="paragraph" w:styleId="Sub-heading" w:customStyle="1">
    <w:name w:val="Sub-heading"/>
    <w:basedOn w:val="ListParagraph"/>
    <w:link w:val="Sub-headingChar"/>
    <w:qFormat w:val="1"/>
    <w:rsid w:val="00A47DA4"/>
    <w:pPr>
      <w:numPr>
        <w:ilvl w:val="1"/>
        <w:numId w:val="4"/>
      </w:numPr>
      <w:tabs>
        <w:tab w:val="left" w:pos="-1440"/>
      </w:tabs>
      <w:suppressAutoHyphens w:val="1"/>
      <w:spacing w:after="120" w:line="240" w:lineRule="auto"/>
      <w:contextualSpacing w:val="0"/>
    </w:pPr>
    <w:rPr>
      <w:rFonts w:ascii="Arial" w:hAnsi="Arial"/>
      <w:spacing w:val="-3"/>
      <w:sz w:val="20"/>
    </w:rPr>
  </w:style>
  <w:style w:type="character" w:styleId="HeadingwithnumbersChar" w:customStyle="1">
    <w:name w:val="Heading with numbers Char"/>
    <w:basedOn w:val="Heading1Char"/>
    <w:link w:val="Headingwithnumbers"/>
    <w:rsid w:val="00EF0F31"/>
    <w:rPr>
      <w:rFonts w:ascii="Arial" w:hAnsi="Arial"/>
      <w:b w:val="1"/>
      <w:bCs w:val="1"/>
      <w:color w:val="5292c9"/>
      <w:sz w:val="28"/>
      <w:szCs w:val="28"/>
      <w:lang w:eastAsia="en-US" w:val="en-US"/>
    </w:rPr>
  </w:style>
  <w:style w:type="paragraph" w:styleId="Subsub-heading" w:customStyle="1">
    <w:name w:val="Sub sub-heading"/>
    <w:basedOn w:val="ListParagraph"/>
    <w:link w:val="Subsub-headingChar"/>
    <w:rsid w:val="001256C4"/>
    <w:pPr>
      <w:numPr>
        <w:ilvl w:val="2"/>
        <w:numId w:val="5"/>
      </w:numPr>
      <w:tabs>
        <w:tab w:val="left" w:pos="-1440"/>
      </w:tabs>
      <w:suppressAutoHyphens w:val="1"/>
      <w:spacing w:after="120" w:line="240" w:lineRule="auto"/>
      <w:ind w:left="1287"/>
      <w:contextualSpacing w:val="0"/>
    </w:pPr>
    <w:rPr>
      <w:rFonts w:ascii="Arial" w:hAnsi="Arial"/>
      <w:spacing w:val="-3"/>
    </w:rPr>
  </w:style>
  <w:style w:type="character" w:styleId="ListParagraphChar" w:customStyle="1">
    <w:name w:val="List Paragraph Char"/>
    <w:basedOn w:val="DefaultParagraphFont"/>
    <w:link w:val="ListParagraph"/>
    <w:uiPriority w:val="34"/>
    <w:rsid w:val="00EF0F31"/>
    <w:rPr>
      <w:rFonts w:ascii="Calibri" w:eastAsia="Calibri" w:hAnsi="Calibri"/>
      <w:sz w:val="22"/>
      <w:szCs w:val="22"/>
    </w:rPr>
  </w:style>
  <w:style w:type="character" w:styleId="Sub-headingChar" w:customStyle="1">
    <w:name w:val="Sub-heading Char"/>
    <w:basedOn w:val="ListParagraphChar"/>
    <w:link w:val="Sub-heading"/>
    <w:rsid w:val="00A47DA4"/>
    <w:rPr>
      <w:rFonts w:ascii="Calibri" w:eastAsia="Calibri" w:hAnsi="Calibri"/>
      <w:spacing w:val="-3"/>
      <w:sz w:val="22"/>
      <w:szCs w:val="22"/>
    </w:rPr>
  </w:style>
  <w:style w:type="paragraph" w:styleId="Sub-sub-heading" w:customStyle="1">
    <w:name w:val="Sub-sub-heading"/>
    <w:basedOn w:val="Subsub-heading"/>
    <w:link w:val="Sub-sub-headingChar"/>
    <w:qFormat w:val="1"/>
    <w:rsid w:val="00A47DA4"/>
    <w:pPr>
      <w:numPr>
        <w:ilvl w:val="0"/>
        <w:numId w:val="0"/>
      </w:numPr>
      <w:tabs>
        <w:tab w:val="num" w:pos="2160"/>
      </w:tabs>
      <w:ind w:left="2160" w:hanging="720"/>
    </w:pPr>
    <w:rPr>
      <w:sz w:val="20"/>
    </w:rPr>
  </w:style>
  <w:style w:type="character" w:styleId="Subsub-headingChar" w:customStyle="1">
    <w:name w:val="Sub sub-heading Char"/>
    <w:basedOn w:val="ListParagraphChar"/>
    <w:link w:val="Subsub-heading"/>
    <w:rsid w:val="001256C4"/>
    <w:rPr>
      <w:rFonts w:ascii="Calibri" w:eastAsia="Calibri" w:hAnsi="Calibri"/>
      <w:spacing w:val="-3"/>
      <w:sz w:val="22"/>
      <w:szCs w:val="22"/>
    </w:rPr>
  </w:style>
  <w:style w:type="paragraph" w:styleId="Sub-sub-sub-heading" w:customStyle="1">
    <w:name w:val="Sub-sub-sub-heading"/>
    <w:basedOn w:val="ListParagraph"/>
    <w:link w:val="Sub-sub-sub-headingChar"/>
    <w:qFormat w:val="1"/>
    <w:rsid w:val="00A47DA4"/>
    <w:pPr>
      <w:numPr>
        <w:ilvl w:val="3"/>
        <w:numId w:val="4"/>
      </w:numPr>
      <w:tabs>
        <w:tab w:val="left" w:pos="-1440"/>
      </w:tabs>
      <w:suppressAutoHyphens w:val="1"/>
      <w:spacing w:after="120"/>
    </w:pPr>
    <w:rPr>
      <w:rFonts w:ascii="Arial" w:hAnsi="Arial"/>
      <w:sz w:val="20"/>
    </w:rPr>
  </w:style>
  <w:style w:type="character" w:styleId="Sub-sub-headingChar" w:customStyle="1">
    <w:name w:val="Sub-sub-heading Char"/>
    <w:basedOn w:val="Subsub-headingChar"/>
    <w:link w:val="Sub-sub-heading"/>
    <w:rsid w:val="00A47DA4"/>
    <w:rPr>
      <w:rFonts w:ascii="Calibri" w:eastAsia="Calibri" w:hAnsi="Calibri"/>
      <w:spacing w:val="-3"/>
      <w:sz w:val="22"/>
      <w:szCs w:val="22"/>
    </w:rPr>
  </w:style>
  <w:style w:type="character" w:styleId="Sub-sub-sub-headingChar" w:customStyle="1">
    <w:name w:val="Sub-sub-sub-heading Char"/>
    <w:basedOn w:val="ListParagraphChar"/>
    <w:link w:val="Sub-sub-sub-heading"/>
    <w:rsid w:val="00A47DA4"/>
    <w:rPr>
      <w:rFonts w:ascii="Calibri" w:eastAsia="Calibri" w:hAnsi="Calibri"/>
      <w:sz w:val="22"/>
      <w:szCs w:val="22"/>
    </w:rPr>
  </w:style>
  <w:style w:type="paragraph" w:styleId="bulletsundersubchapter" w:customStyle="1">
    <w:name w:val="bullets under subchapter"/>
    <w:basedOn w:val="ListParagraph"/>
    <w:link w:val="bulletsundersubchapterChar"/>
    <w:qFormat w:val="1"/>
    <w:rsid w:val="00D45B03"/>
    <w:pPr>
      <w:tabs>
        <w:tab w:val="right" w:pos="-1440"/>
        <w:tab w:val="left" w:pos="720"/>
        <w:tab w:val="right" w:pos="9356"/>
      </w:tabs>
      <w:suppressAutoHyphens w:val="1"/>
      <w:spacing w:after="0"/>
      <w:ind w:left="1077" w:hanging="357"/>
    </w:pPr>
    <w:rPr>
      <w:rFonts w:ascii="Arial" w:hAnsi="Arial"/>
      <w:spacing w:val="-3"/>
      <w:sz w:val="20"/>
      <w:szCs w:val="20"/>
    </w:rPr>
  </w:style>
  <w:style w:type="paragraph" w:styleId="bulletsundersub-sub-sub-chapter" w:customStyle="1">
    <w:name w:val="bullets under sub-sub-sub-chapter"/>
    <w:basedOn w:val="BankNormal"/>
    <w:link w:val="bulletsundersub-sub-sub-chapterChar"/>
    <w:qFormat w:val="1"/>
    <w:rsid w:val="00A47DA4"/>
    <w:pPr>
      <w:tabs>
        <w:tab w:val="num" w:pos="720"/>
      </w:tabs>
      <w:spacing w:after="80"/>
      <w:ind w:left="2410" w:hanging="425"/>
    </w:pPr>
    <w:rPr>
      <w:rFonts w:ascii="Arial" w:cs="Arial" w:hAnsi="Arial"/>
      <w:sz w:val="22"/>
      <w:szCs w:val="22"/>
    </w:rPr>
  </w:style>
  <w:style w:type="character" w:styleId="bulletsundersubchapterChar" w:customStyle="1">
    <w:name w:val="bullets under subchapter Char"/>
    <w:basedOn w:val="ListParagraphChar"/>
    <w:link w:val="bulletsundersubchapter"/>
    <w:rsid w:val="00D45B03"/>
    <w:rPr>
      <w:rFonts w:ascii="Calibri" w:eastAsia="Calibri" w:hAnsi="Calibri"/>
      <w:spacing w:val="-3"/>
      <w:sz w:val="22"/>
      <w:szCs w:val="22"/>
    </w:rPr>
  </w:style>
  <w:style w:type="character" w:styleId="BankNormalChar" w:customStyle="1">
    <w:name w:val="BankNormal Char"/>
    <w:basedOn w:val="DefaultParagraphFont"/>
    <w:link w:val="BankNormal"/>
    <w:rsid w:val="00A47DA4"/>
    <w:rPr>
      <w:rFonts w:ascii="Times New Roman" w:cs="Times New Roman" w:hAnsi="Times New Roman"/>
      <w:sz w:val="24"/>
      <w:lang w:eastAsia="en-US" w:val="en-US"/>
    </w:rPr>
  </w:style>
  <w:style w:type="character" w:styleId="bulletsundersub-sub-sub-chapterChar" w:customStyle="1">
    <w:name w:val="bullets under sub-sub-sub-chapter Char"/>
    <w:basedOn w:val="BankNormalChar"/>
    <w:link w:val="bulletsundersub-sub-sub-chapter"/>
    <w:rsid w:val="00A47DA4"/>
    <w:rPr>
      <w:rFonts w:ascii="Times New Roman" w:cs="Times New Roman" w:hAnsi="Times New Roman"/>
      <w:sz w:val="22"/>
      <w:szCs w:val="22"/>
      <w:lang w:eastAsia="en-US" w:val="en-US"/>
    </w:rPr>
  </w:style>
  <w:style w:type="character" w:styleId="TitleChar" w:customStyle="1">
    <w:name w:val="Title Char"/>
    <w:basedOn w:val="DefaultParagraphFont"/>
    <w:link w:val="Title"/>
    <w:rsid w:val="000F752C"/>
    <w:rPr>
      <w:b w:val="1"/>
      <w:bCs w:val="1"/>
      <w:kern w:val="28"/>
      <w:sz w:val="32"/>
      <w:szCs w:val="32"/>
      <w:lang w:eastAsia="en-US" w:val="en-US"/>
    </w:rPr>
  </w:style>
  <w:style w:type="paragraph" w:styleId="Subtitle">
    <w:name w:val="Subtitle"/>
    <w:basedOn w:val="Normal"/>
    <w:next w:val="Normal"/>
    <w:link w:val="SubtitleChar"/>
    <w:uiPriority w:val="11"/>
    <w:qFormat w:val="1"/>
    <w:pPr>
      <w:tabs>
        <w:tab w:val="left" w:pos="-1440"/>
        <w:tab w:val="left" w:pos="7200"/>
      </w:tabs>
      <w:ind w:left="630" w:right="634"/>
      <w:jc w:val="right"/>
    </w:pPr>
    <w:rPr>
      <w:rFonts w:ascii="Times New Roman" w:cs="Times New Roman" w:eastAsia="Times New Roman" w:hAnsi="Times New Roman"/>
      <w:b w:val="1"/>
      <w:sz w:val="24"/>
      <w:szCs w:val="24"/>
    </w:rPr>
  </w:style>
  <w:style w:type="character" w:styleId="SubtitleChar" w:customStyle="1">
    <w:name w:val="Subtitle Char"/>
    <w:basedOn w:val="DefaultParagraphFont"/>
    <w:link w:val="Subtitle"/>
    <w:rsid w:val="000F752C"/>
    <w:rPr>
      <w:rFonts w:ascii="Times New Roman" w:cs="Times New Roman" w:hAnsi="Times New Roman"/>
      <w:b w:val="1"/>
      <w:spacing w:val="-3"/>
      <w:sz w:val="24"/>
      <w:lang w:eastAsia="en-US" w:val="en-US"/>
    </w:rPr>
  </w:style>
  <w:style w:type="paragraph" w:styleId="Boldtitle" w:customStyle="1">
    <w:name w:val="Bold title"/>
    <w:link w:val="BoldtitleChar"/>
    <w:qFormat w:val="1"/>
    <w:rsid w:val="009807B0"/>
    <w:pPr>
      <w:spacing w:after="120"/>
      <w:ind w:left="6"/>
    </w:pPr>
    <w:rPr>
      <w:rFonts w:eastAsia="Calibri"/>
      <w:b w:val="1"/>
    </w:rPr>
  </w:style>
  <w:style w:type="paragraph" w:styleId="Smallboldtitle" w:customStyle="1">
    <w:name w:val="Small bold title"/>
    <w:basedOn w:val="Boldtitle"/>
    <w:link w:val="SmallboldtitleChar"/>
    <w:rsid w:val="009807B0"/>
  </w:style>
  <w:style w:type="character" w:styleId="BoldtitleChar" w:customStyle="1">
    <w:name w:val="Bold title Char"/>
    <w:basedOn w:val="DefaultParagraphFont"/>
    <w:link w:val="Boldtitle"/>
    <w:rsid w:val="009807B0"/>
    <w:rPr>
      <w:rFonts w:eastAsia="Calibri"/>
      <w:b w:val="1"/>
    </w:rPr>
  </w:style>
  <w:style w:type="paragraph" w:styleId="Templatetext" w:customStyle="1">
    <w:name w:val="Template text"/>
    <w:basedOn w:val="Heading2"/>
    <w:link w:val="TemplatetextChar"/>
    <w:rsid w:val="000E4448"/>
    <w:rPr>
      <w:rFonts w:ascii="Arial" w:cs="Arial" w:hAnsi="Arial"/>
      <w:b w:val="0"/>
      <w:i w:val="0"/>
      <w:sz w:val="20"/>
      <w:szCs w:val="20"/>
    </w:rPr>
  </w:style>
  <w:style w:type="character" w:styleId="SmallboldtitleChar" w:customStyle="1">
    <w:name w:val="Small bold title Char"/>
    <w:basedOn w:val="BoldtitleChar"/>
    <w:link w:val="Smallboldtitle"/>
    <w:rsid w:val="009807B0"/>
    <w:rPr>
      <w:rFonts w:eastAsia="Calibri"/>
      <w:b w:val="1"/>
    </w:rPr>
  </w:style>
  <w:style w:type="character" w:styleId="SubtleEmphasis">
    <w:name w:val="Subtle Emphasis"/>
    <w:basedOn w:val="DefaultParagraphFont"/>
    <w:uiPriority w:val="19"/>
    <w:rsid w:val="000E4448"/>
    <w:rPr>
      <w:i w:val="1"/>
      <w:iCs w:val="1"/>
      <w:color w:val="808080" w:themeColor="text1" w:themeTint="00007F"/>
    </w:rPr>
  </w:style>
  <w:style w:type="character" w:styleId="TemplatetextChar" w:customStyle="1">
    <w:name w:val="Template text Char"/>
    <w:basedOn w:val="Heading2Char"/>
    <w:link w:val="Templatetext"/>
    <w:rsid w:val="000E4448"/>
    <w:rPr>
      <w:rFonts w:asciiTheme="majorHAnsi" w:cstheme="majorBidi" w:eastAsiaTheme="majorEastAsia" w:hAnsiTheme="majorHAnsi"/>
      <w:b w:val="0"/>
      <w:bCs w:val="1"/>
      <w:i w:val="0"/>
      <w:iCs w:val="1"/>
      <w:sz w:val="28"/>
      <w:szCs w:val="28"/>
      <w:lang w:eastAsia="en-US" w:val="en-US"/>
    </w:rPr>
  </w:style>
  <w:style w:type="paragraph" w:styleId="Templatenormaltext" w:customStyle="1">
    <w:name w:val="Template normal text"/>
    <w:basedOn w:val="Templatetext"/>
    <w:link w:val="TemplatenormaltextChar"/>
    <w:qFormat w:val="1"/>
    <w:rsid w:val="000E4448"/>
    <w:pPr>
      <w:spacing w:after="0" w:before="0"/>
    </w:pPr>
  </w:style>
  <w:style w:type="paragraph" w:styleId="Normallist" w:customStyle="1">
    <w:name w:val="Normal list"/>
    <w:basedOn w:val="ListParagraph"/>
    <w:link w:val="NormallistChar"/>
    <w:qFormat w:val="1"/>
    <w:rsid w:val="000E4448"/>
    <w:pPr>
      <w:tabs>
        <w:tab w:val="num" w:pos="720"/>
      </w:tabs>
      <w:ind w:hanging="720"/>
    </w:pPr>
    <w:rPr>
      <w:rFonts w:ascii="Arial" w:hAnsi="Arial"/>
      <w:sz w:val="20"/>
      <w:szCs w:val="20"/>
    </w:rPr>
  </w:style>
  <w:style w:type="character" w:styleId="TemplatenormaltextChar" w:customStyle="1">
    <w:name w:val="Template normal text Char"/>
    <w:basedOn w:val="TemplatetextChar"/>
    <w:link w:val="Templatenormaltext"/>
    <w:rsid w:val="000E4448"/>
    <w:rPr>
      <w:rFonts w:asciiTheme="majorHAnsi" w:cstheme="majorBidi" w:eastAsiaTheme="majorEastAsia" w:hAnsiTheme="majorHAnsi"/>
      <w:b w:val="0"/>
      <w:bCs w:val="1"/>
      <w:i w:val="0"/>
      <w:iCs w:val="1"/>
      <w:sz w:val="28"/>
      <w:szCs w:val="28"/>
      <w:lang w:eastAsia="en-US" w:val="en-US"/>
    </w:rPr>
  </w:style>
  <w:style w:type="character" w:styleId="NormallistChar" w:customStyle="1">
    <w:name w:val="Normal list Char"/>
    <w:basedOn w:val="ListParagraphChar"/>
    <w:link w:val="Normallist"/>
    <w:rsid w:val="000E4448"/>
    <w:rPr>
      <w:rFonts w:ascii="Calibri" w:eastAsia="Calibri" w:hAnsi="Calibri"/>
      <w:sz w:val="22"/>
      <w:szCs w:val="22"/>
    </w:rPr>
  </w:style>
  <w:style w:type="paragraph" w:styleId="Heading1a" w:customStyle="1">
    <w:name w:val="Heading 1a"/>
    <w:rsid w:val="00A4490C"/>
    <w:pPr>
      <w:keepNext w:val="1"/>
      <w:keepLines w:val="1"/>
      <w:tabs>
        <w:tab w:val="left" w:pos="-720"/>
      </w:tabs>
      <w:suppressAutoHyphens w:val="1"/>
      <w:jc w:val="center"/>
    </w:pPr>
    <w:rPr>
      <w:rFonts w:ascii="Times New Roman" w:cs="Times New Roman" w:hAnsi="Times New Roman"/>
      <w:b w:val="1"/>
      <w:smallCaps w:val="1"/>
      <w:sz w:val="32"/>
      <w:lang w:val="en-US"/>
    </w:rPr>
  </w:style>
  <w:style w:type="paragraph" w:styleId="chapternumber0" w:customStyle="1">
    <w:name w:val="chapternumber"/>
    <w:basedOn w:val="Normal"/>
    <w:uiPriority w:val="99"/>
    <w:rsid w:val="00A4490C"/>
    <w:rPr>
      <w:rFonts w:ascii="CG Times" w:cs="Times New Roman" w:eastAsia="Calibri" w:hAnsi="CG Times"/>
      <w:sz w:val="22"/>
      <w:szCs w:val="22"/>
    </w:rPr>
  </w:style>
  <w:style w:type="character" w:styleId="Heading7Char" w:customStyle="1">
    <w:name w:val="Heading 7 Char"/>
    <w:basedOn w:val="DefaultParagraphFont"/>
    <w:link w:val="Heading7"/>
    <w:semiHidden w:val="1"/>
    <w:rsid w:val="00016AA2"/>
    <w:rPr>
      <w:rFonts w:asciiTheme="majorHAnsi" w:cstheme="majorBidi" w:eastAsiaTheme="majorEastAsia" w:hAnsiTheme="majorHAnsi"/>
      <w:i w:val="1"/>
      <w:iCs w:val="1"/>
      <w:color w:val="404040" w:themeColor="text1" w:themeTint="0000BF"/>
    </w:rPr>
  </w:style>
  <w:style w:type="paragraph" w:styleId="NormalIndent">
    <w:name w:val="Normal Indent"/>
    <w:basedOn w:val="Normal"/>
    <w:rsid w:val="00016AA2"/>
    <w:pPr>
      <w:ind w:left="720"/>
    </w:pPr>
    <w:rPr>
      <w:rFonts w:ascii="Times New Roman" w:cs="Times New Roman" w:hAnsi="Times New Roman"/>
      <w:sz w:val="24"/>
      <w:lang w:val="en-US"/>
    </w:rPr>
  </w:style>
  <w:style w:type="paragraph" w:styleId="Single" w:customStyle="1">
    <w:name w:val="Single"/>
    <w:basedOn w:val="Normal"/>
    <w:rsid w:val="00016AA2"/>
    <w:pPr>
      <w:tabs>
        <w:tab w:val="left" w:pos="-720"/>
        <w:tab w:val="left" w:pos="0"/>
        <w:tab w:val="left" w:pos="720"/>
      </w:tabs>
      <w:suppressAutoHyphens w:val="1"/>
      <w:ind w:left="2160" w:hanging="720"/>
      <w:jc w:val="both"/>
    </w:pPr>
    <w:rPr>
      <w:rFonts w:ascii="Times New Roman" w:cs="Times New Roman" w:hAnsi="Times New Roman"/>
      <w:spacing w:val="-2"/>
      <w:sz w:val="24"/>
    </w:rPr>
  </w:style>
  <w:style w:type="paragraph" w:styleId="Signature">
    <w:name w:val="Signature"/>
    <w:basedOn w:val="Normal"/>
    <w:link w:val="SignatureChar"/>
    <w:rsid w:val="00016AA2"/>
    <w:pPr>
      <w:ind w:left="5760"/>
    </w:pPr>
    <w:rPr>
      <w:rFonts w:ascii="Times New Roman" w:cs="Times New Roman" w:hAnsi="Times New Roman"/>
      <w:sz w:val="24"/>
    </w:rPr>
  </w:style>
  <w:style w:type="character" w:styleId="SignatureChar" w:customStyle="1">
    <w:name w:val="Signature Char"/>
    <w:basedOn w:val="DefaultParagraphFont"/>
    <w:link w:val="Signature"/>
    <w:rsid w:val="00016AA2"/>
    <w:rPr>
      <w:rFonts w:ascii="Times New Roman" w:cs="Times New Roman" w:hAnsi="Times New Roman"/>
      <w:sz w:val="24"/>
      <w:lang w:eastAsia="en-US"/>
    </w:rPr>
  </w:style>
  <w:style w:type="paragraph" w:styleId="Headingblue" w:customStyle="1">
    <w:name w:val="Heading blue"/>
    <w:basedOn w:val="Header"/>
    <w:link w:val="HeadingblueChar"/>
    <w:qFormat w:val="1"/>
    <w:rsid w:val="00E310CD"/>
    <w:rPr>
      <w:b w:val="1"/>
      <w:color w:val="528cc9"/>
      <w:sz w:val="28"/>
      <w:szCs w:val="28"/>
    </w:rPr>
  </w:style>
  <w:style w:type="character" w:styleId="HeadingblueChar" w:customStyle="1">
    <w:name w:val="Heading blue Char"/>
    <w:basedOn w:val="HeaderChar"/>
    <w:link w:val="Headingblue"/>
    <w:rsid w:val="00E310CD"/>
    <w:rPr>
      <w:b w:val="1"/>
      <w:color w:val="528cc9"/>
      <w:sz w:val="28"/>
      <w:szCs w:val="28"/>
      <w:lang w:eastAsia="en-US"/>
    </w:rPr>
  </w:style>
  <w:style w:type="paragraph" w:styleId="FootnoteText">
    <w:name w:val="footnote text"/>
    <w:basedOn w:val="Normal"/>
    <w:link w:val="FootnoteTextChar"/>
    <w:rsid w:val="00B84538"/>
  </w:style>
  <w:style w:type="character" w:styleId="FootnoteTextChar" w:customStyle="1">
    <w:name w:val="Footnote Text Char"/>
    <w:basedOn w:val="DefaultParagraphFont"/>
    <w:link w:val="FootnoteText"/>
    <w:rsid w:val="00B84538"/>
  </w:style>
  <w:style w:type="character" w:styleId="FootnoteReference">
    <w:name w:val="footnote reference"/>
    <w:basedOn w:val="DefaultParagraphFont"/>
    <w:rsid w:val="00B84538"/>
    <w:rPr>
      <w:vertAlign w:val="superscript"/>
    </w:rPr>
  </w:style>
  <w:style w:type="paragraph" w:styleId="MarginText" w:customStyle="1">
    <w:name w:val="Margin Text"/>
    <w:basedOn w:val="BodyText"/>
    <w:rsid w:val="00EE02C0"/>
    <w:pPr>
      <w:overflowPunct w:val="0"/>
      <w:autoSpaceDE w:val="0"/>
      <w:autoSpaceDN w:val="0"/>
      <w:adjustRightInd w:val="0"/>
      <w:spacing w:after="240"/>
      <w:textAlignment w:val="baseline"/>
    </w:pPr>
    <w:rPr>
      <w:rFonts w:ascii="Times New Roman" w:cs="Times New Roman" w:eastAsia="Times New Roman" w:hAnsi="Times New Roman"/>
      <w:color w:val="auto"/>
    </w:rPr>
  </w:style>
  <w:style w:type="paragraph" w:styleId="Sub-ClauseText" w:customStyle="1">
    <w:name w:val="Sub-Clause Text"/>
    <w:basedOn w:val="Normal"/>
    <w:link w:val="Sub-ClauseTextChar"/>
    <w:rsid w:val="00EE02C0"/>
    <w:pPr>
      <w:spacing w:after="120" w:before="120"/>
      <w:jc w:val="both"/>
    </w:pPr>
    <w:rPr>
      <w:rFonts w:ascii="Times New Roman" w:cs="Times New Roman" w:hAnsi="Times New Roman"/>
      <w:spacing w:val="-4"/>
      <w:sz w:val="24"/>
    </w:rPr>
  </w:style>
  <w:style w:type="character" w:styleId="Sub-ClauseTextChar" w:customStyle="1">
    <w:name w:val="Sub-Clause Text Char"/>
    <w:basedOn w:val="DefaultParagraphFont"/>
    <w:link w:val="Sub-ClauseText"/>
    <w:rsid w:val="00EE02C0"/>
    <w:rPr>
      <w:rFonts w:ascii="Times New Roman" w:cs="Times New Roman" w:hAnsi="Times New Roman"/>
      <w:spacing w:val="-4"/>
      <w:sz w:val="24"/>
      <w:lang w:eastAsia="en-US"/>
    </w:rPr>
  </w:style>
  <w:style w:type="character" w:styleId="apple-converted-space" w:customStyle="1">
    <w:name w:val="apple-converted-space"/>
    <w:basedOn w:val="DefaultParagraphFont"/>
    <w:rsid w:val="0068278F"/>
  </w:style>
  <w:style w:type="paragraph" w:styleId="Headline" w:customStyle="1">
    <w:name w:val="Headline"/>
    <w:basedOn w:val="Heading1"/>
    <w:link w:val="HeadlineChar"/>
    <w:qFormat w:val="1"/>
    <w:rsid w:val="00296C0E"/>
    <w:rPr>
      <w:color w:val="518ecb"/>
    </w:rPr>
  </w:style>
  <w:style w:type="character" w:styleId="HeadlineChar" w:customStyle="1">
    <w:name w:val="Headline Char"/>
    <w:basedOn w:val="Heading1Char"/>
    <w:link w:val="Headline"/>
    <w:rsid w:val="00296C0E"/>
    <w:rPr>
      <w:rFonts w:ascii="Arial" w:hAnsi="Arial"/>
      <w:b w:val="1"/>
      <w:bCs w:val="1"/>
      <w:color w:val="518ecb"/>
      <w:sz w:val="28"/>
      <w:szCs w:val="28"/>
      <w:lang w:eastAsia="en-US" w:val="en-US"/>
    </w:rPr>
  </w:style>
  <w:style w:type="paragraph" w:styleId="SectionVHeader" w:customStyle="1">
    <w:name w:val="Section V. Header"/>
    <w:basedOn w:val="Normal"/>
    <w:rsid w:val="00286B91"/>
    <w:pPr>
      <w:jc w:val="center"/>
    </w:pPr>
    <w:rPr>
      <w:rFonts w:cs="Times New Roman"/>
      <w:b w:val="1"/>
      <w:sz w:val="36"/>
      <w:lang w:val="es-ES_tradnl"/>
    </w:rPr>
  </w:style>
  <w:style w:type="paragraph" w:styleId="text" w:customStyle="1">
    <w:name w:val="text"/>
    <w:rsid w:val="00286B91"/>
    <w:pPr>
      <w:widowControl w:val="0"/>
      <w:spacing w:before="240" w:line="240" w:lineRule="exact"/>
      <w:jc w:val="both"/>
    </w:pPr>
    <w:rPr>
      <w:rFonts w:cs="Times New Roman"/>
      <w:sz w:val="24"/>
      <w:lang w:val="cs-CZ"/>
    </w:rPr>
  </w:style>
  <w:style w:type="character" w:styleId="Heading3Char" w:customStyle="1">
    <w:name w:val="Heading 3 Char"/>
    <w:basedOn w:val="DefaultParagraphFont"/>
    <w:link w:val="Heading3"/>
    <w:rsid w:val="00DE3990"/>
    <w:rPr>
      <w:b w:val="1"/>
      <w:bCs w:val="1"/>
      <w:sz w:val="22"/>
      <w:szCs w:val="22"/>
    </w:rPr>
  </w:style>
  <w:style w:type="paragraph" w:styleId="Outline" w:customStyle="1">
    <w:name w:val="Outline"/>
    <w:basedOn w:val="Normal"/>
    <w:rsid w:val="00F16338"/>
    <w:pPr>
      <w:spacing w:before="240"/>
    </w:pPr>
    <w:rPr>
      <w:rFonts w:ascii="Times New Roman" w:cs="Times New Roman" w:hAnsi="Times New Roman"/>
      <w:kern w:val="28"/>
      <w:sz w:val="24"/>
      <w:szCs w:val="24"/>
      <w:lang w:val="en-US"/>
    </w:rPr>
  </w:style>
  <w:style w:type="paragraph" w:styleId="SchHead" w:customStyle="1">
    <w:name w:val="SchHead"/>
    <w:basedOn w:val="MarginText"/>
    <w:next w:val="Normal"/>
    <w:rsid w:val="006464FC"/>
    <w:pPr>
      <w:jc w:val="center"/>
    </w:pPr>
    <w:rPr>
      <w:b w:val="1"/>
      <w:caps w:val="1"/>
    </w:rPr>
  </w:style>
  <w:style w:type="paragraph" w:styleId="Projectsubtitle" w:customStyle="1">
    <w:name w:val="Project subtitle"/>
    <w:basedOn w:val="Normal"/>
    <w:qFormat w:val="1"/>
    <w:rsid w:val="007F156A"/>
    <w:rPr>
      <w:rFonts w:cstheme="minorHAnsi" w:eastAsiaTheme="minorHAnsi"/>
      <w:color w:val="000000" w:themeColor="text1" w:themeShade="000080"/>
      <w:szCs w:val="24"/>
      <w:lang w:val="en-US"/>
    </w:rPr>
  </w:style>
  <w:style w:type="character" w:styleId="Documenttitle" w:customStyle="1">
    <w:name w:val="Document title"/>
    <w:basedOn w:val="DefaultParagraphFont"/>
    <w:uiPriority w:val="1"/>
    <w:qFormat w:val="1"/>
    <w:rsid w:val="007F156A"/>
    <w:rPr>
      <w:rFonts w:ascii="Arial" w:cs="Arial" w:hAnsi="Arial" w:eastAsiaTheme="majorEastAsia"/>
      <w:b w:val="1"/>
      <w:caps w:val="1"/>
      <w:smallCaps w:val="0"/>
      <w:color w:val="518ecb"/>
      <w:sz w:val="48"/>
      <w:szCs w:val="72"/>
      <w:lang w:eastAsia="en-US" w:val="en-US"/>
    </w:rPr>
  </w:style>
  <w:style w:type="character" w:styleId="Documentinfotext" w:customStyle="1">
    <w:name w:val="Document info text"/>
    <w:basedOn w:val="DefaultParagraphFont"/>
    <w:uiPriority w:val="1"/>
    <w:qFormat w:val="1"/>
    <w:rsid w:val="007F156A"/>
    <w:rPr>
      <w:rFonts w:ascii="Arial" w:cs="Arial" w:hAnsi="Arial" w:eastAsiaTheme="minorHAnsi"/>
      <w:color w:val="000000" w:themeColor="text1"/>
      <w:sz w:val="22"/>
      <w:lang w:eastAsia="en-US" w:val="en-US"/>
    </w:rPr>
  </w:style>
  <w:style w:type="character" w:styleId="UnresolvedMention1" w:customStyle="1">
    <w:name w:val="Unresolved Mention1"/>
    <w:basedOn w:val="DefaultParagraphFont"/>
    <w:uiPriority w:val="99"/>
    <w:semiHidden w:val="1"/>
    <w:unhideWhenUsed w:val="1"/>
    <w:rsid w:val="00415E10"/>
    <w:rPr>
      <w:color w:val="808080"/>
      <w:shd w:color="auto" w:fill="e6e6e6" w:val="clear"/>
    </w:rPr>
  </w:style>
  <w:style w:type="character" w:styleId="tenderreference" w:customStyle="1">
    <w:name w:val="tenderreference"/>
    <w:basedOn w:val="DefaultParagraphFont"/>
    <w:rsid w:val="00AA7740"/>
  </w:style>
  <w:style w:type="table" w:styleId="a" w:customStyle="1">
    <w:basedOn w:val="TableNormal"/>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Pr>
  </w:style>
  <w:style w:type="table" w:styleId="a3" w:customStyle="1">
    <w:basedOn w:val="TableNormal"/>
    <w:rPr>
      <w:rFonts w:ascii="Calibri" w:cs="Calibri" w:eastAsia="Calibri" w:hAnsi="Calibri"/>
    </w:rPr>
    <w:tblPr>
      <w:tblStyleRowBandSize w:val="1"/>
      <w:tblStyleColBandSize w:val="1"/>
    </w:tblPr>
  </w:style>
  <w:style w:type="table" w:styleId="a5" w:customStyle="1">
    <w:basedOn w:val="TableNormal"/>
    <w:rPr>
      <w:rFonts w:ascii="Calibri" w:cs="Calibri" w:eastAsia="Calibri" w:hAnsi="Calibri"/>
    </w:rPr>
    <w:tblPr>
      <w:tblStyleRowBandSize w:val="1"/>
      <w:tblStyleColBandSize w:val="1"/>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c"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d"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e"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f"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f0"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Subtitle">
    <w:name w:val="Subtitle"/>
    <w:basedOn w:val="Normal"/>
    <w:next w:val="Normal"/>
    <w:pPr>
      <w:tabs>
        <w:tab w:val="left" w:pos="-1440"/>
        <w:tab w:val="left" w:pos="7200"/>
      </w:tabs>
      <w:ind w:left="630" w:right="634"/>
      <w:jc w:val="right"/>
    </w:pPr>
    <w:rPr>
      <w:rFonts w:ascii="Times New Roman" w:cs="Times New Roman" w:eastAsia="Times New Roman" w:hAnsi="Times New Roman"/>
      <w:b w:val="1"/>
      <w:sz w:val="24"/>
      <w:szCs w:val="24"/>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7">
    <w:basedOn w:val="TableNormal"/>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11.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header" Target="header2.xml"/><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9.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X9Tv281+XefIAR+NQAZvG9YQg==">AMUW2mXng9iMD9zxW3kdAw1mfesgdpaliz1T4GjXgrDLULCIAXN09jx3ofNMXkhiR58/98UKlG5wzPQFxZrBiFvrfzxCZte8n6hmE0bul96+SR4qrDjQOl9jWDp/L2FyhjylV+WHPGLgJR06ex5N2LHhte5zTB/VpcqxBvpFvKWV635orcLn9EyWBJt0IpOKN2e3fLzwmOLp1S0Q9rGcNXujsB5vsPTSBf6SEJuCDt5pkaJZl2QSpds0P/7SEaW5AXbKkNjx3c8j277y36os2IHsr+wQdCA5glWI3VdXYrNmOnU3D/KovGk4Rq+M+3I4s1ptbNL3G94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2020-11-09T09:50:00Z</dcterms:created>
  <dc:creator>SantiagoM@unops.org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0x010100EFB0C015CAAAA44CB7265B87A9D38991</vt:lpwstr>
  </property>
  <property fmtid="{D5CDD505-2E9C-101B-9397-08002B2CF9AE}" pid="3" name="TaxKeyword">
    <vt:lpwstr/>
  </property>
  <property fmtid="{D5CDD505-2E9C-101B-9397-08002B2CF9AE}" pid="4" name="OrganisationalUnits">
    <vt:lpwstr/>
  </property>
  <property fmtid="{D5CDD505-2E9C-101B-9397-08002B2CF9AE}" pid="5" name="Language/s">
    <vt:lpwstr>;#English;#</vt:lpwstr>
  </property>
  <property fmtid="{D5CDD505-2E9C-101B-9397-08002B2CF9AE}" pid="6" name="Order">
    <vt:r8>2900.0</vt:r8>
  </property>
  <property fmtid="{D5CDD505-2E9C-101B-9397-08002B2CF9AE}" pid="7" name="k7b289fa41d4402492fd7745e7d2b323">
    <vt:lpwstr>Factsheet|0e0030f0-7c6b-4cc7-94b7-c76184cd823f</vt:lpwstr>
  </property>
  <property fmtid="{D5CDD505-2E9C-101B-9397-08002B2CF9AE}" pid="8" name="_dlc_DocIdItemGuid">
    <vt:lpwstr>2f6cb547-a4c8-4a14-9670-d58f53e6bd99</vt:lpwstr>
  </property>
  <property fmtid="{D5CDD505-2E9C-101B-9397-08002B2CF9AE}" pid="9" name="Type_x0020_of_x0020_comms_x0020_document">
    <vt:lpwstr>94;#Factsheet|0e0030f0-7c6b-4cc7-94b7-c76184cd823f</vt:lpwstr>
  </property>
  <property fmtid="{D5CDD505-2E9C-101B-9397-08002B2CF9AE}" pid="10" name="Countries">
    <vt:lpwstr/>
  </property>
  <property fmtid="{D5CDD505-2E9C-101B-9397-08002B2CF9AE}" pid="11" name="Projects">
    <vt:lpwstr/>
  </property>
  <property fmtid="{D5CDD505-2E9C-101B-9397-08002B2CF9AE}" pid="12" name="pedea19abc6845ea96270dfcb5610e80">
    <vt:lpwstr/>
  </property>
  <property fmtid="{D5CDD505-2E9C-101B-9397-08002B2CF9AE}" pid="13" name="Confidentiality">
    <vt:lpwstr>Internal - UNOPS only</vt:lpwstr>
  </property>
  <property fmtid="{D5CDD505-2E9C-101B-9397-08002B2CF9AE}" pid="14" name="Use_x0020_this_x0020_site_x0020_column_x0020_to_x0020_draw_x0020_from_x0020_managed_x0020_metadata_x0020_for_x0020_defining_x0020_communications_x0020_documents_x002e_Type_x0020_of_x0020_report">
    <vt:lpwstr/>
  </property>
  <property fmtid="{D5CDD505-2E9C-101B-9397-08002B2CF9AE}" pid="15" name="TaxCatchAll">
    <vt:lpwstr>94;#Factsheet|0e0030f0-7c6b-4cc7-94b7-c76184cd823f</vt:lpwstr>
  </property>
  <property fmtid="{D5CDD505-2E9C-101B-9397-08002B2CF9AE}" pid="16" name="TaxKeywordTaxHTField">
    <vt:lpwstr/>
  </property>
  <property fmtid="{D5CDD505-2E9C-101B-9397-08002B2CF9AE}" pid="17" name="d965deffccfe49e69c9da10df9c2d4f9">
    <vt:lpwstr/>
  </property>
  <property fmtid="{D5CDD505-2E9C-101B-9397-08002B2CF9AE}" pid="18" name="ha90e443468f4145aba582d53873a577">
    <vt:lpwstr/>
  </property>
  <property fmtid="{D5CDD505-2E9C-101B-9397-08002B2CF9AE}" pid="19" name="i4a0c0ffdeba458aaa2390bd69b63c92">
    <vt:lpwstr/>
  </property>
  <property fmtid="{D5CDD505-2E9C-101B-9397-08002B2CF9AE}" pid="20" name="h8e7aaa3f16f4245b92bce68bb3d1e55">
    <vt:lpwstr/>
  </property>
  <property fmtid="{D5CDD505-2E9C-101B-9397-08002B2CF9AE}" pid="21" name="g1cd34e936aa41bc9443e4d148a862c1">
    <vt:lpwstr/>
  </property>
  <property fmtid="{D5CDD505-2E9C-101B-9397-08002B2CF9AE}" pid="22" name="Type_x0020_of_x0020_plan_x0020_or_x0020_strategy">
    <vt:lpwstr/>
  </property>
  <property fmtid="{D5CDD505-2E9C-101B-9397-08002B2CF9AE}" pid="23" name="f2c2bed3e89641f1938cb68b56208236">
    <vt:lpwstr/>
  </property>
  <property fmtid="{D5CDD505-2E9C-101B-9397-08002B2CF9AE}" pid="24" name="h136076126ec44229919509fd88b3de6">
    <vt:lpwstr/>
  </property>
  <property fmtid="{D5CDD505-2E9C-101B-9397-08002B2CF9AE}" pid="25" name="Type_x0020_of_x0020_admin_x0020_document">
    <vt:lpwstr/>
  </property>
  <property fmtid="{D5CDD505-2E9C-101B-9397-08002B2CF9AE}" pid="26" name="dd48bc4baf194ba785dbddff202dd144">
    <vt:lpwstr/>
  </property>
  <property fmtid="{D5CDD505-2E9C-101B-9397-08002B2CF9AE}" pid="27" name="Type_x0020_of_x0020_meeting_x0020_document">
    <vt:lpwstr/>
  </property>
  <property fmtid="{D5CDD505-2E9C-101B-9397-08002B2CF9AE}" pid="28" name="Tags">
    <vt:lpwstr/>
  </property>
  <property fmtid="{D5CDD505-2E9C-101B-9397-08002B2CF9AE}" pid="29" name="bb7c361188a940138612c57da090ccbf">
    <vt:lpwstr/>
  </property>
  <property fmtid="{D5CDD505-2E9C-101B-9397-08002B2CF9AE}" pid="30" name="Type_x0020_of_x0020_agreement">
    <vt:lpwstr/>
  </property>
  <property fmtid="{D5CDD505-2E9C-101B-9397-08002B2CF9AE}" pid="31" name="Type_x0020_of_x0020_mission_x0020_document">
    <vt:lpwstr/>
  </property>
  <property fmtid="{D5CDD505-2E9C-101B-9397-08002B2CF9AE}" pid="32" name="Clients">
    <vt:lpwstr/>
  </property>
  <property fmtid="{D5CDD505-2E9C-101B-9397-08002B2CF9AE}" pid="33" name="Type of mission document">
    <vt:lpwstr/>
  </property>
  <property fmtid="{D5CDD505-2E9C-101B-9397-08002B2CF9AE}" pid="34" name="Type of agreement">
    <vt:lpwstr/>
  </property>
  <property fmtid="{D5CDD505-2E9C-101B-9397-08002B2CF9AE}" pid="35" name="Type of comms document">
    <vt:lpwstr>94;#Factsheet|0e0030f0-7c6b-4cc7-94b7-c76184cd823f</vt:lpwstr>
  </property>
  <property fmtid="{D5CDD505-2E9C-101B-9397-08002B2CF9AE}" pid="36" name="Type of plan or strategy">
    <vt:lpwstr/>
  </property>
  <property fmtid="{D5CDD505-2E9C-101B-9397-08002B2CF9AE}" pid="37" name="Type of admin document">
    <vt:lpwstr/>
  </property>
  <property fmtid="{D5CDD505-2E9C-101B-9397-08002B2CF9AE}" pid="38" name="Use this site column to draw from managed metadata for defining communications documents.Type of report">
    <vt:lpwstr/>
  </property>
  <property fmtid="{D5CDD505-2E9C-101B-9397-08002B2CF9AE}" pid="39" name="Type of meeting document">
    <vt:lpwstr/>
  </property>
</Properties>
</file>